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16.xml" ContentType="application/vnd.openxmlformats-officedocument.wordprocessingml.footer+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numbering.xml" ContentType="application/vnd.openxmlformats-officedocument.wordprocessingml.numbering+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footer1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rPr>
      </w:pPr>
      <w:r>
        <w:rPr/>
        <w:drawing>
          <wp:inline distT="0" distB="0" distL="0" distR="0">
            <wp:extent cx="779780" cy="34290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140" t="-315" r="-140" b="-315"/>
                    <a:stretch>
                      <a:fillRect/>
                    </a:stretch>
                  </pic:blipFill>
                  <pic:spPr bwMode="auto">
                    <a:xfrm>
                      <a:off x="0" y="0"/>
                      <a:ext cx="779780" cy="342900"/>
                    </a:xfrm>
                    <a:prstGeom prst="rect">
                      <a:avLst/>
                    </a:prstGeom>
                  </pic:spPr>
                </pic:pic>
              </a:graphicData>
            </a:graphic>
          </wp:inline>
        </w:drawing>
      </w:r>
    </w:p>
    <w:p>
      <w:pPr>
        <w:pStyle w:val="Normal"/>
        <w:jc w:val="center"/>
        <w:rPr>
          <w:rFonts w:ascii="Gill Sans Nova" w:hAnsi="Gill Sans Nova"/>
        </w:rPr>
      </w:pPr>
      <w:r>
        <w:rPr>
          <w:rFonts w:cs="Tahoma" w:ascii="Gill Sans Nova" w:hAnsi="Gill Sans Nova"/>
          <w:color w:val="000000"/>
          <w:sz w:val="22"/>
        </w:rPr>
        <w:tab/>
      </w:r>
      <w:r>
        <w:rPr>
          <w:rFonts w:cs="Tahoma" w:ascii="Gill Sans Nova" w:hAnsi="Gill Sans Nova"/>
          <w:b/>
          <w:color w:val="000000"/>
        </w:rPr>
        <w:t>MINISTERO DELLA PUBBLICA ISTRUZIONE</w:t>
      </w:r>
    </w:p>
    <w:p>
      <w:pPr>
        <w:pStyle w:val="Normal"/>
        <w:jc w:val="center"/>
        <w:rPr>
          <w:rFonts w:ascii="Gill Sans Nova" w:hAnsi="Gill Sans Nova"/>
        </w:rPr>
      </w:pPr>
      <w:r>
        <w:rPr>
          <w:rFonts w:cs="Tahoma" w:ascii="Gill Sans Nova" w:hAnsi="Gill Sans Nova"/>
          <w:b/>
          <w:color w:val="000000"/>
        </w:rPr>
        <w:t xml:space="preserve">UFFICIO SCOLASTICO REGIONALE PER IL LAZIO </w:t>
      </w:r>
    </w:p>
    <w:p>
      <w:pPr>
        <w:pStyle w:val="Normal"/>
        <w:jc w:val="center"/>
        <w:rPr>
          <w:rFonts w:ascii="Gill Sans Nova" w:hAnsi="Gill Sans Nova"/>
        </w:rPr>
      </w:pPr>
      <w:r>
        <w:rPr>
          <w:rFonts w:cs="Tahoma" w:ascii="Gill Sans Nova" w:hAnsi="Gill Sans Nova"/>
          <w:b/>
          <w:color w:val="000000"/>
        </w:rPr>
        <w:t xml:space="preserve">ISTITUTO TECNICO STATALE COMMERCIALE E PER GEOMETRI </w:t>
      </w:r>
    </w:p>
    <w:p>
      <w:pPr>
        <w:pStyle w:val="Normal"/>
        <w:jc w:val="center"/>
        <w:rPr>
          <w:rFonts w:ascii="Gill Sans Nova" w:hAnsi="Gill Sans Nova"/>
        </w:rPr>
      </w:pPr>
      <w:r>
        <w:rPr>
          <w:rFonts w:eastAsia="Tahoma" w:cs="Tahoma" w:ascii="Gill Sans Nova" w:hAnsi="Gill Sans Nova"/>
          <w:b/>
          <w:color w:val="000000"/>
        </w:rPr>
        <w:t>“</w:t>
      </w:r>
      <w:r>
        <w:rPr>
          <w:rFonts w:cs="Tahoma" w:ascii="Gill Sans Nova" w:hAnsi="Gill Sans Nova"/>
          <w:b/>
          <w:color w:val="000000"/>
        </w:rPr>
        <w:t xml:space="preserve">E. FERMI” </w:t>
      </w:r>
    </w:p>
    <w:p>
      <w:pPr>
        <w:pStyle w:val="Normal"/>
        <w:jc w:val="center"/>
        <w:rPr>
          <w:rFonts w:ascii="Gill Sans Nova" w:hAnsi="Gill Sans Nova"/>
        </w:rPr>
      </w:pPr>
      <w:r>
        <w:rPr>
          <w:rFonts w:cs="Tahoma" w:ascii="Gill Sans Nova" w:hAnsi="Gill Sans Nova"/>
          <w:color w:val="000000"/>
        </w:rPr>
        <w:t>Via Acquaregna, 112 Tel. 06-121126986– 06-121126985 Fax 0774/334373 - 00019 TIVOLI Distretto 34 - Cod.Fisc. 86000020585 - Cod. Ist.RMTD07000G – www.fermitivoli.it - rmtd07000g@istruzione.it</w:t>
      </w:r>
    </w:p>
    <w:p>
      <w:pPr>
        <w:pStyle w:val="Normal"/>
        <w:jc w:val="center"/>
        <w:rPr>
          <w:rFonts w:ascii="Gill Sans Nova" w:hAnsi="Gill Sans Nova"/>
          <w:color w:val="000000"/>
          <w:sz w:val="28"/>
          <w:szCs w:val="28"/>
        </w:rPr>
      </w:pPr>
      <w:r>
        <w:rPr>
          <w:rFonts w:ascii="Gill Sans Nova" w:hAnsi="Gill Sans Nova"/>
          <w:color w:val="000000"/>
          <w:sz w:val="28"/>
          <w:szCs w:val="28"/>
        </w:rPr>
      </w:r>
    </w:p>
    <w:p>
      <w:pPr>
        <w:pStyle w:val="Normal"/>
        <w:jc w:val="center"/>
        <w:rPr>
          <w:rFonts w:ascii="Gill Sans Nova" w:hAnsi="Gill Sans Nova" w:cs="Tahoma"/>
          <w:color w:val="000000"/>
          <w:sz w:val="36"/>
          <w:lang w:val="it-IT" w:eastAsia="it-IT"/>
        </w:rPr>
      </w:pPr>
      <w:r>
        <w:rPr>
          <w:rFonts w:cs="Tahoma" w:ascii="Gill Sans Nova" w:hAnsi="Gill Sans Nova"/>
          <w:color w:val="000000"/>
          <w:sz w:val="36"/>
          <w:lang w:val="it-IT" w:eastAsia="it-IT"/>
        </w:rPr>
      </w:r>
    </w:p>
    <w:p>
      <w:pPr>
        <w:pStyle w:val="Normal"/>
        <w:jc w:val="center"/>
        <w:rPr>
          <w:rFonts w:ascii="Gill Sans Nova" w:hAnsi="Gill Sans Nova"/>
        </w:rPr>
      </w:pPr>
      <w:r>
        <w:rPr>
          <w:rFonts w:cs="Tahoma" w:ascii="Gill Sans Nova" w:hAnsi="Gill Sans Nova"/>
          <w:color w:val="000000"/>
          <w:sz w:val="36"/>
          <w:lang w:val="it-IT" w:eastAsia="it-IT"/>
        </w:rPr>
        <w:t>ESAMI DI STATO</w:t>
      </w:r>
    </w:p>
    <w:p>
      <w:pPr>
        <w:pStyle w:val="Normal"/>
        <w:jc w:val="center"/>
        <w:rPr>
          <w:rFonts w:ascii="Gill Sans Nova" w:hAnsi="Gill Sans Nova" w:cs="Tahoma"/>
          <w:color w:val="000000"/>
          <w:sz w:val="36"/>
          <w:lang w:val="it-IT" w:eastAsia="it-IT"/>
        </w:rPr>
      </w:pPr>
      <w:r>
        <w:rPr>
          <w:rFonts w:cs="Tahoma" w:ascii="Gill Sans Nova" w:hAnsi="Gill Sans Nova"/>
          <w:color w:val="000000"/>
          <w:sz w:val="36"/>
          <w:lang w:val="it-IT" w:eastAsia="it-IT"/>
        </w:rPr>
      </w:r>
    </w:p>
    <w:p>
      <w:pPr>
        <w:pStyle w:val="Normal"/>
        <w:jc w:val="center"/>
        <w:rPr>
          <w:rFonts w:ascii="Gill Sans Nova" w:hAnsi="Gill Sans Nova" w:cs="Tahoma"/>
          <w:color w:val="000000"/>
          <w:sz w:val="36"/>
          <w:lang w:val="it-IT" w:eastAsia="it-IT"/>
        </w:rPr>
      </w:pPr>
      <w:r>
        <w:rPr>
          <w:rFonts w:cs="Tahoma" w:ascii="Gill Sans Nova" w:hAnsi="Gill Sans Nova"/>
          <w:color w:val="000000"/>
          <w:sz w:val="36"/>
          <w:lang w:val="it-IT" w:eastAsia="it-IT"/>
        </w:rPr>
      </w:r>
    </w:p>
    <w:p>
      <w:pPr>
        <w:pStyle w:val="Normal"/>
        <w:spacing w:lineRule="auto" w:line="360"/>
        <w:jc w:val="center"/>
        <w:rPr>
          <w:rFonts w:ascii="Gill Sans Nova" w:hAnsi="Gill Sans Nova"/>
        </w:rPr>
      </w:pPr>
      <w:r>
        <w:rPr>
          <w:rFonts w:cs="Tahoma" w:ascii="Gill Sans Nova" w:hAnsi="Gill Sans Nova"/>
          <w:b/>
          <w:smallCaps/>
          <w:color w:val="000000"/>
          <w:sz w:val="40"/>
          <w:szCs w:val="40"/>
        </w:rPr>
        <w:t xml:space="preserve">Documento del Consiglio della Classe </w:t>
      </w:r>
    </w:p>
    <w:p>
      <w:pPr>
        <w:pStyle w:val="Normal"/>
        <w:spacing w:lineRule="auto" w:line="480"/>
        <w:jc w:val="center"/>
        <w:rPr>
          <w:rFonts w:ascii="Gill Sans Nova" w:hAnsi="Gill Sans Nova"/>
        </w:rPr>
      </w:pPr>
      <w:r>
        <w:rPr>
          <w:rFonts w:cs="Tahoma" w:ascii="Gill Sans Nova" w:hAnsi="Gill Sans Nova"/>
          <w:b/>
          <w:smallCaps/>
          <w:color w:val="000000"/>
          <w:sz w:val="24"/>
          <w:szCs w:val="24"/>
        </w:rPr>
        <w:t>(</w:t>
      </w:r>
      <w:r>
        <w:rPr>
          <w:rFonts w:cs="Tahoma" w:ascii="Gill Sans Nova" w:hAnsi="Gill Sans Nova"/>
          <w:b/>
          <w:color w:val="000000"/>
          <w:sz w:val="24"/>
          <w:szCs w:val="24"/>
        </w:rPr>
        <w:t>ai sensi dell’art. 5 del D.P.R. 323 del 23/07/1998</w:t>
      </w:r>
      <w:r>
        <w:rPr>
          <w:rFonts w:cs="Tahoma" w:ascii="Gill Sans Nova" w:hAnsi="Gill Sans Nova"/>
          <w:b/>
          <w:smallCaps/>
          <w:color w:val="000000"/>
          <w:sz w:val="24"/>
          <w:szCs w:val="24"/>
        </w:rPr>
        <w:t>)</w:t>
      </w:r>
    </w:p>
    <w:p>
      <w:pPr>
        <w:pStyle w:val="Normal"/>
        <w:spacing w:lineRule="auto" w:line="480"/>
        <w:jc w:val="center"/>
        <w:rPr>
          <w:b/>
          <w:b/>
          <w:bCs/>
        </w:rPr>
      </w:pPr>
      <w:r>
        <w:rPr>
          <w:rFonts w:cs="Tahoma" w:ascii="Gill Sans Nova" w:hAnsi="Gill Sans Nova"/>
          <w:b/>
          <w:bCs/>
          <w:color w:val="000000"/>
          <w:sz w:val="36"/>
          <w:szCs w:val="36"/>
        </w:rPr>
        <w:t>Anno scolastico 2019/20</w:t>
      </w:r>
    </w:p>
    <w:p>
      <w:pPr>
        <w:pStyle w:val="Normal"/>
        <w:jc w:val="center"/>
        <w:rPr>
          <w:rFonts w:ascii="Gill Sans Nova" w:hAnsi="Gill Sans Nova" w:cs="Tahoma"/>
          <w:b/>
          <w:b/>
          <w:color w:val="000000"/>
          <w:sz w:val="36"/>
          <w:szCs w:val="36"/>
        </w:rPr>
      </w:pPr>
      <w:r>
        <w:rPr>
          <w:rFonts w:cs="Tahoma" w:ascii="Gill Sans Nova" w:hAnsi="Gill Sans Nova"/>
          <w:b/>
          <w:color w:val="000000"/>
          <w:sz w:val="36"/>
          <w:szCs w:val="36"/>
        </w:rPr>
      </w:r>
    </w:p>
    <w:p>
      <w:pPr>
        <w:pStyle w:val="Normal"/>
        <w:jc w:val="center"/>
        <w:rPr>
          <w:rFonts w:ascii="Gill Sans Nova" w:hAnsi="Gill Sans Nova" w:cs="Tahoma"/>
          <w:b/>
          <w:b/>
          <w:color w:val="000000"/>
          <w:sz w:val="36"/>
          <w:szCs w:val="36"/>
        </w:rPr>
      </w:pPr>
      <w:r>
        <w:rPr>
          <w:rFonts w:cs="Tahoma" w:ascii="Gill Sans Nova" w:hAnsi="Gill Sans Nova"/>
          <w:b/>
          <w:color w:val="000000"/>
          <w:sz w:val="36"/>
          <w:szCs w:val="36"/>
        </w:rPr>
      </w:r>
    </w:p>
    <w:p>
      <w:pPr>
        <w:pStyle w:val="Normal"/>
        <w:jc w:val="center"/>
        <w:rPr>
          <w:rFonts w:ascii="Gill Sans Nova" w:hAnsi="Gill Sans Nova" w:cs="Tahoma"/>
          <w:b/>
          <w:b/>
          <w:color w:val="000000"/>
          <w:sz w:val="36"/>
          <w:szCs w:val="36"/>
        </w:rPr>
      </w:pPr>
      <w:r>
        <w:rPr>
          <w:rFonts w:cs="Tahoma" w:ascii="Gill Sans Nova" w:hAnsi="Gill Sans Nova"/>
          <w:b/>
          <w:color w:val="000000"/>
          <w:sz w:val="36"/>
          <w:szCs w:val="36"/>
        </w:rPr>
      </w:r>
    </w:p>
    <w:p>
      <w:pPr>
        <w:pStyle w:val="Normal"/>
        <w:jc w:val="center"/>
        <w:rPr>
          <w:rFonts w:ascii="Gill Sans Nova" w:hAnsi="Gill Sans Nova" w:cs="Tahoma"/>
          <w:b/>
          <w:b/>
          <w:color w:val="000000"/>
          <w:sz w:val="36"/>
          <w:szCs w:val="36"/>
        </w:rPr>
      </w:pPr>
      <w:r>
        <w:rPr>
          <w:rFonts w:cs="Tahoma" w:ascii="Gill Sans Nova" w:hAnsi="Gill Sans Nova"/>
          <w:b/>
          <w:color w:val="000000"/>
          <w:sz w:val="36"/>
          <w:szCs w:val="36"/>
        </w:rPr>
      </w:r>
    </w:p>
    <w:p>
      <w:pPr>
        <w:pStyle w:val="Normal"/>
        <w:jc w:val="center"/>
        <w:rPr>
          <w:rFonts w:ascii="Gill Sans Nova" w:hAnsi="Gill Sans Nova" w:cs="Tahoma"/>
          <w:b/>
          <w:b/>
          <w:color w:val="000000"/>
          <w:sz w:val="36"/>
          <w:szCs w:val="36"/>
        </w:rPr>
      </w:pPr>
      <w:r>
        <w:rPr>
          <w:rFonts w:cs="Tahoma" w:ascii="Gill Sans Nova" w:hAnsi="Gill Sans Nova"/>
          <w:b/>
          <w:color w:val="000000"/>
          <w:sz w:val="36"/>
          <w:szCs w:val="36"/>
        </w:rPr>
      </w:r>
    </w:p>
    <w:p>
      <w:pPr>
        <w:pStyle w:val="Titolo3"/>
        <w:jc w:val="center"/>
        <w:rPr>
          <w:rFonts w:ascii="Gill Sans Nova" w:hAnsi="Gill Sans Nova"/>
        </w:rPr>
      </w:pPr>
      <w:r>
        <w:rPr>
          <w:rFonts w:cs="Tahoma" w:ascii="Gill Sans Nova" w:hAnsi="Gill Sans Nova"/>
          <w:b/>
          <w:color w:val="000000"/>
          <w:sz w:val="44"/>
          <w:szCs w:val="44"/>
        </w:rPr>
        <w:t xml:space="preserve">Classe V  Sez. A  </w:t>
      </w:r>
    </w:p>
    <w:p>
      <w:pPr>
        <w:pStyle w:val="Titolo3"/>
        <w:jc w:val="center"/>
        <w:rPr>
          <w:rFonts w:ascii="Gill Sans Nova" w:hAnsi="Gill Sans Nova"/>
        </w:rPr>
      </w:pPr>
      <w:r>
        <w:rPr>
          <w:rFonts w:cs="Tahoma" w:ascii="Gill Sans Nova" w:hAnsi="Gill Sans Nova"/>
          <w:b/>
          <w:color w:val="000000"/>
          <w:sz w:val="44"/>
          <w:szCs w:val="44"/>
        </w:rPr>
        <w:t>Sistemi Informativi Aziendali</w:t>
      </w:r>
    </w:p>
    <w:p>
      <w:pPr>
        <w:pStyle w:val="Normal"/>
        <w:jc w:val="center"/>
        <w:rPr>
          <w:rFonts w:ascii="Gill Sans Nova" w:hAnsi="Gill Sans Nova"/>
          <w:color w:val="000000"/>
        </w:rPr>
      </w:pPr>
      <w:r>
        <w:rPr>
          <w:rFonts w:ascii="Gill Sans Nova" w:hAnsi="Gill Sans Nova"/>
          <w:color w:val="000000"/>
        </w:rPr>
      </w:r>
    </w:p>
    <w:p>
      <w:pPr>
        <w:pStyle w:val="Standard"/>
        <w:jc w:val="center"/>
        <w:rPr>
          <w:rFonts w:ascii="Gill Sans Nova" w:hAnsi="Gill Sans Nova"/>
          <w:color w:val="000000"/>
          <w:sz w:val="28"/>
          <w:szCs w:val="28"/>
        </w:rPr>
      </w:pPr>
      <w:r>
        <w:rPr>
          <w:rFonts w:ascii="Gill Sans Nova" w:hAnsi="Gill Sans Nova"/>
          <w:color w:val="000000"/>
          <w:sz w:val="28"/>
          <w:szCs w:val="28"/>
        </w:rPr>
      </w:r>
    </w:p>
    <w:p>
      <w:pPr>
        <w:pStyle w:val="Standard"/>
        <w:jc w:val="center"/>
        <w:rPr>
          <w:rFonts w:ascii="Gill Sans Nova" w:hAnsi="Gill Sans Nova"/>
          <w:color w:val="000000"/>
          <w:sz w:val="28"/>
          <w:szCs w:val="28"/>
        </w:rPr>
      </w:pPr>
      <w:r>
        <w:rPr>
          <w:rFonts w:ascii="Gill Sans Nova" w:hAnsi="Gill Sans Nova"/>
          <w:color w:val="000000"/>
          <w:sz w:val="28"/>
          <w:szCs w:val="28"/>
        </w:rPr>
      </w:r>
    </w:p>
    <w:p>
      <w:pPr>
        <w:pStyle w:val="Standard"/>
        <w:jc w:val="center"/>
        <w:rPr>
          <w:rFonts w:ascii="Gill Sans Nova" w:hAnsi="Gill Sans Nova"/>
          <w:color w:val="000000"/>
          <w:sz w:val="28"/>
          <w:szCs w:val="28"/>
        </w:rPr>
      </w:pPr>
      <w:r>
        <w:rPr>
          <w:rFonts w:ascii="Gill Sans Nova" w:hAnsi="Gill Sans Nova"/>
          <w:color w:val="000000"/>
          <w:sz w:val="28"/>
          <w:szCs w:val="28"/>
        </w:rPr>
      </w:r>
    </w:p>
    <w:p>
      <w:pPr>
        <w:pStyle w:val="Standard"/>
        <w:jc w:val="center"/>
        <w:rPr>
          <w:rFonts w:ascii="Gill Sans Nova" w:hAnsi="Gill Sans Nova"/>
          <w:color w:val="000000"/>
          <w:sz w:val="28"/>
          <w:szCs w:val="28"/>
        </w:rPr>
      </w:pPr>
      <w:r>
        <w:rPr>
          <w:rFonts w:ascii="Gill Sans Nova" w:hAnsi="Gill Sans Nova"/>
          <w:color w:val="000000"/>
          <w:sz w:val="28"/>
          <w:szCs w:val="28"/>
        </w:rPr>
      </w:r>
    </w:p>
    <w:p>
      <w:pPr>
        <w:pStyle w:val="Standard"/>
        <w:jc w:val="center"/>
        <w:rPr>
          <w:rFonts w:ascii="Gill Sans Nova" w:hAnsi="Gill Sans Nova"/>
          <w:color w:val="000000"/>
          <w:sz w:val="28"/>
          <w:szCs w:val="28"/>
        </w:rPr>
      </w:pPr>
      <w:r>
        <w:rPr>
          <w:rFonts w:ascii="Gill Sans Nova" w:hAnsi="Gill Sans Nova"/>
          <w:color w:val="000000"/>
          <w:sz w:val="28"/>
          <w:szCs w:val="28"/>
        </w:rPr>
      </w:r>
    </w:p>
    <w:p>
      <w:pPr>
        <w:pStyle w:val="Standard"/>
        <w:jc w:val="center"/>
        <w:rPr>
          <w:rFonts w:ascii="Gill Sans Nova" w:hAnsi="Gill Sans Nova"/>
          <w:color w:val="000000"/>
          <w:sz w:val="28"/>
          <w:szCs w:val="28"/>
        </w:rPr>
      </w:pPr>
      <w:r>
        <w:rPr>
          <w:rFonts w:ascii="Gill Sans Nova" w:hAnsi="Gill Sans Nova"/>
          <w:color w:val="000000"/>
          <w:sz w:val="28"/>
          <w:szCs w:val="28"/>
        </w:rPr>
      </w:r>
    </w:p>
    <w:p>
      <w:pPr>
        <w:pStyle w:val="Standard"/>
        <w:spacing w:before="0" w:after="170"/>
        <w:jc w:val="center"/>
        <w:rPr/>
      </w:pPr>
      <w:r>
        <w:rPr>
          <w:rFonts w:ascii="Gill Sans Nova" w:hAnsi="Gill Sans Nova"/>
          <w:color w:val="000000"/>
          <w:sz w:val="44"/>
          <w:szCs w:val="44"/>
        </w:rPr>
        <w:t>Sommario</w:t>
      </w:r>
    </w:p>
    <w:tbl>
      <w:tblPr>
        <w:tblW w:w="9922" w:type="dxa"/>
        <w:jc w:val="left"/>
        <w:tblInd w:w="0" w:type="dxa"/>
        <w:tblCellMar>
          <w:top w:w="55" w:type="dxa"/>
          <w:left w:w="55" w:type="dxa"/>
          <w:bottom w:w="55" w:type="dxa"/>
          <w:right w:w="55" w:type="dxa"/>
        </w:tblCellMar>
      </w:tblPr>
      <w:tblGrid>
        <w:gridCol w:w="890"/>
        <w:gridCol w:w="8051"/>
        <w:gridCol w:w="981"/>
      </w:tblGrid>
      <w:tr>
        <w:trPr/>
        <w:tc>
          <w:tcPr>
            <w:tcW w:w="8941" w:type="dxa"/>
            <w:gridSpan w:val="2"/>
            <w:tcBorders/>
            <w:shd w:fill="auto" w:val="clear"/>
          </w:tcPr>
          <w:p>
            <w:pPr>
              <w:pStyle w:val="Titolo"/>
              <w:spacing w:lineRule="auto" w:line="240" w:before="0" w:after="0"/>
              <w:jc w:val="left"/>
              <w:rPr/>
            </w:pPr>
            <w:r>
              <w:rPr>
                <w:rFonts w:cs="Tahoma" w:ascii="Gill Sans Nova" w:hAnsi="Gill Sans Nova"/>
                <w:b/>
                <w:bCs w:val="false"/>
                <w:i w:val="false"/>
                <w:iCs w:val="false"/>
                <w:strike w:val="false"/>
                <w:dstrike w:val="false"/>
                <w:outline w:val="false"/>
                <w:shadow w:val="false"/>
                <w:color w:val="000000"/>
                <w:sz w:val="26"/>
                <w:szCs w:val="26"/>
                <w:u w:val="none"/>
                <w:lang w:val="it-IT" w:eastAsia="it-IT"/>
              </w:rPr>
              <w:t>PROFILO PROFESSIONALE E FINALITÀ DEL CORSO DI STUDI</w:t>
            </w:r>
          </w:p>
        </w:tc>
        <w:tc>
          <w:tcPr>
            <w:tcW w:w="981" w:type="dxa"/>
            <w:tcBorders/>
            <w:shd w:fill="auto" w:val="clear"/>
          </w:tcPr>
          <w:p>
            <w:pPr>
              <w:pStyle w:val="Contenutotabella"/>
              <w:jc w:val="right"/>
              <w:rPr>
                <w:rFonts w:ascii="Gill Sans Nova" w:hAnsi="Gill Sans Nova"/>
                <w:b/>
                <w:b/>
                <w:bCs/>
                <w:i w:val="false"/>
                <w:i w:val="false"/>
                <w:iCs w:val="false"/>
                <w:strike w:val="false"/>
                <w:dstrike w:val="false"/>
                <w:outline w:val="false"/>
                <w:shadow w:val="false"/>
                <w:color w:val="000000"/>
                <w:sz w:val="24"/>
                <w:szCs w:val="24"/>
                <w:u w:val="none"/>
              </w:rPr>
            </w:pPr>
            <w:r>
              <w:rPr>
                <w:rFonts w:ascii="Gill Sans Nova" w:hAnsi="Gill Sans Nova"/>
                <w:b/>
                <w:bCs/>
                <w:i w:val="false"/>
                <w:iCs w:val="false"/>
                <w:strike w:val="false"/>
                <w:dstrike w:val="false"/>
                <w:outline w:val="false"/>
                <w:shadow w:val="false"/>
                <w:color w:val="000000"/>
                <w:sz w:val="24"/>
                <w:szCs w:val="24"/>
                <w:u w:val="none"/>
              </w:rPr>
              <w:t>pag.3</w:t>
            </w:r>
          </w:p>
        </w:tc>
      </w:tr>
      <w:tr>
        <w:trPr/>
        <w:tc>
          <w:tcPr>
            <w:tcW w:w="890" w:type="dxa"/>
            <w:vMerge w:val="restart"/>
            <w:tcBorders/>
            <w:shd w:fill="auto" w:val="clear"/>
          </w:tcPr>
          <w:p>
            <w:pPr>
              <w:pStyle w:val="Contenutotabella"/>
              <w:jc w:val="left"/>
              <w:rPr>
                <w:rFonts w:ascii="Gill Sans Nova" w:hAnsi="Gill Sans Nova"/>
                <w:b w:val="false"/>
                <w:b w:val="false"/>
                <w:bCs w:val="false"/>
                <w:i w:val="false"/>
                <w:i w:val="false"/>
                <w:iCs w:val="false"/>
                <w:strike w:val="false"/>
                <w:dstrike w:val="false"/>
                <w:outline w:val="false"/>
                <w:shadow w:val="false"/>
                <w:color w:val="000000"/>
                <w:sz w:val="24"/>
                <w:szCs w:val="24"/>
                <w:u w:val="none"/>
              </w:rPr>
            </w:pPr>
            <w:r>
              <w:rPr>
                <w:rFonts w:ascii="Gill Sans Nova" w:hAnsi="Gill Sans Nova"/>
                <w:b w:val="false"/>
                <w:bCs w:val="false"/>
                <w:i w:val="false"/>
                <w:iCs w:val="false"/>
                <w:strike w:val="false"/>
                <w:dstrike w:val="false"/>
                <w:outline w:val="false"/>
                <w:shadow w:val="false"/>
                <w:color w:val="000000"/>
                <w:sz w:val="24"/>
                <w:szCs w:val="24"/>
                <w:u w:val="none"/>
              </w:rPr>
            </w:r>
          </w:p>
        </w:tc>
        <w:tc>
          <w:tcPr>
            <w:tcW w:w="8051" w:type="dxa"/>
            <w:tcBorders/>
            <w:shd w:fill="auto" w:val="clear"/>
          </w:tcPr>
          <w:p>
            <w:pPr>
              <w:pStyle w:val="Titolo1"/>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cs="Tahoma" w:ascii="Gill Sans Nova" w:hAnsi="Gill Sans Nova"/>
                <w:b/>
                <w:bCs w:val="false"/>
                <w:i w:val="false"/>
                <w:iCs w:val="false"/>
                <w:strike w:val="false"/>
                <w:dstrike w:val="false"/>
                <w:outline w:val="false"/>
                <w:shadow w:val="false"/>
                <w:color w:val="000000"/>
                <w:sz w:val="24"/>
                <w:szCs w:val="24"/>
                <w:u w:val="none"/>
                <w:lang w:val="it-IT" w:eastAsia="it-IT"/>
              </w:rPr>
              <w:t>BREVE DESCRIZIONE DEL CONTESTO GENERALE</w:t>
            </w:r>
          </w:p>
        </w:tc>
        <w:tc>
          <w:tcPr>
            <w:tcW w:w="981" w:type="dxa"/>
            <w:tcBorders/>
            <w:shd w:fill="auto" w:val="clear"/>
          </w:tcPr>
          <w:p>
            <w:pPr>
              <w:pStyle w:val="Contenutotabella"/>
              <w:jc w:val="right"/>
              <w:rPr>
                <w:rFonts w:ascii="Gill Sans Nova" w:hAnsi="Gill Sans Nova"/>
                <w:b/>
                <w:b/>
                <w:bCs/>
                <w:i w:val="false"/>
                <w:i w:val="false"/>
                <w:iCs w:val="false"/>
                <w:strike w:val="false"/>
                <w:dstrike w:val="false"/>
                <w:outline w:val="false"/>
                <w:shadow w:val="false"/>
                <w:color w:val="000000"/>
                <w:sz w:val="24"/>
                <w:szCs w:val="24"/>
                <w:u w:val="none"/>
              </w:rPr>
            </w:pPr>
            <w:r>
              <w:rPr>
                <w:rFonts w:ascii="Gill Sans Nova" w:hAnsi="Gill Sans Nova"/>
                <w:b/>
                <w:bCs/>
                <w:i w:val="false"/>
                <w:iCs w:val="false"/>
                <w:strike w:val="false"/>
                <w:dstrike w:val="false"/>
                <w:outline w:val="false"/>
                <w:shadow w:val="false"/>
                <w:color w:val="000000"/>
                <w:sz w:val="24"/>
                <w:szCs w:val="24"/>
                <w:u w:val="none"/>
              </w:rPr>
              <w:t>pag.4</w:t>
            </w:r>
          </w:p>
        </w:tc>
      </w:tr>
      <w:tr>
        <w:trPr/>
        <w:tc>
          <w:tcPr>
            <w:tcW w:w="890" w:type="dxa"/>
            <w:vMerge w:val="continue"/>
            <w:tcBorders/>
            <w:shd w:fill="auto" w:val="clear"/>
          </w:tcPr>
          <w:p>
            <w:pPr>
              <w:pStyle w:val="Contenutotabella"/>
              <w:jc w:val="left"/>
              <w:rPr>
                <w:rFonts w:ascii="Gill Sans Nova" w:hAnsi="Gill Sans Nova"/>
                <w:b w:val="false"/>
                <w:b w:val="false"/>
                <w:bCs w:val="false"/>
                <w:i w:val="false"/>
                <w:i w:val="false"/>
                <w:iCs w:val="false"/>
                <w:strike w:val="false"/>
                <w:dstrike w:val="false"/>
                <w:outline w:val="false"/>
                <w:shadow w:val="false"/>
                <w:color w:val="000000"/>
                <w:sz w:val="24"/>
                <w:szCs w:val="24"/>
                <w:u w:val="none"/>
              </w:rPr>
            </w:pPr>
            <w:r>
              <w:rPr>
                <w:rFonts w:ascii="Gill Sans Nova" w:hAnsi="Gill Sans Nova"/>
                <w:b w:val="false"/>
                <w:bCs w:val="false"/>
                <w:i w:val="false"/>
                <w:iCs w:val="false"/>
                <w:strike w:val="false"/>
                <w:dstrike w:val="false"/>
                <w:outline w:val="false"/>
                <w:shadow w:val="false"/>
                <w:color w:val="000000"/>
                <w:sz w:val="24"/>
                <w:szCs w:val="24"/>
                <w:u w:val="none"/>
              </w:rPr>
            </w:r>
          </w:p>
        </w:tc>
        <w:tc>
          <w:tcPr>
            <w:tcW w:w="8051" w:type="dxa"/>
            <w:tcBorders/>
            <w:shd w:fill="auto" w:val="clear"/>
          </w:tcPr>
          <w:p>
            <w:pPr>
              <w:pStyle w:val="Textbody"/>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cs="Tahoma" w:ascii="Gill Sans Nova" w:hAnsi="Gill Sans Nova"/>
                <w:b/>
                <w:bCs/>
                <w:i w:val="false"/>
                <w:iCs w:val="false"/>
                <w:strike w:val="false"/>
                <w:dstrike w:val="false"/>
                <w:outline w:val="false"/>
                <w:shadow w:val="false"/>
                <w:color w:val="000000"/>
                <w:sz w:val="24"/>
                <w:szCs w:val="24"/>
                <w:u w:val="none"/>
                <w:lang w:val="it-IT" w:eastAsia="it-IT"/>
              </w:rPr>
              <w:t>INFORMAZIONI SUL CURRICOLO</w:t>
            </w:r>
          </w:p>
        </w:tc>
        <w:tc>
          <w:tcPr>
            <w:tcW w:w="981" w:type="dxa"/>
            <w:tcBorders/>
            <w:shd w:fill="auto" w:val="clear"/>
          </w:tcPr>
          <w:p>
            <w:pPr>
              <w:pStyle w:val="Contenutotabella"/>
              <w:jc w:val="right"/>
              <w:rPr>
                <w:rFonts w:ascii="Gill Sans Nova" w:hAnsi="Gill Sans Nova"/>
                <w:b/>
                <w:b/>
                <w:bCs/>
                <w:i w:val="false"/>
                <w:i w:val="false"/>
                <w:iCs w:val="false"/>
                <w:strike w:val="false"/>
                <w:dstrike w:val="false"/>
                <w:outline w:val="false"/>
                <w:shadow w:val="false"/>
                <w:color w:val="000000"/>
                <w:sz w:val="24"/>
                <w:szCs w:val="24"/>
                <w:u w:val="none"/>
              </w:rPr>
            </w:pPr>
            <w:r>
              <w:rPr>
                <w:rFonts w:ascii="Gill Sans Nova" w:hAnsi="Gill Sans Nova"/>
                <w:b/>
                <w:bCs/>
                <w:i w:val="false"/>
                <w:iCs w:val="false"/>
                <w:strike w:val="false"/>
                <w:dstrike w:val="false"/>
                <w:outline w:val="false"/>
                <w:shadow w:val="false"/>
                <w:color w:val="000000"/>
                <w:sz w:val="24"/>
                <w:szCs w:val="24"/>
                <w:u w:val="none"/>
              </w:rPr>
              <w:t>pag.4</w:t>
            </w:r>
          </w:p>
        </w:tc>
      </w:tr>
      <w:tr>
        <w:trPr>
          <w:trHeight w:val="660" w:hRule="atLeast"/>
        </w:trPr>
        <w:tc>
          <w:tcPr>
            <w:tcW w:w="890" w:type="dxa"/>
            <w:vMerge w:val="continue"/>
            <w:tcBorders/>
            <w:shd w:fill="auto" w:val="clear"/>
          </w:tcPr>
          <w:p>
            <w:pPr>
              <w:pStyle w:val="Contenutotabella"/>
              <w:jc w:val="left"/>
              <w:rPr>
                <w:rFonts w:ascii="Gill Sans Nova" w:hAnsi="Gill Sans Nova"/>
                <w:b w:val="false"/>
                <w:b w:val="false"/>
                <w:bCs w:val="false"/>
                <w:i w:val="false"/>
                <w:i w:val="false"/>
                <w:iCs w:val="false"/>
                <w:strike w:val="false"/>
                <w:dstrike w:val="false"/>
                <w:outline w:val="false"/>
                <w:shadow w:val="false"/>
                <w:color w:val="000000"/>
                <w:sz w:val="24"/>
                <w:szCs w:val="24"/>
                <w:u w:val="none"/>
              </w:rPr>
            </w:pPr>
            <w:r>
              <w:rPr>
                <w:rFonts w:ascii="Gill Sans Nova" w:hAnsi="Gill Sans Nova"/>
                <w:b w:val="false"/>
                <w:bCs w:val="false"/>
                <w:i w:val="false"/>
                <w:iCs w:val="false"/>
                <w:strike w:val="false"/>
                <w:dstrike w:val="false"/>
                <w:outline w:val="false"/>
                <w:shadow w:val="false"/>
                <w:color w:val="000000"/>
                <w:sz w:val="24"/>
                <w:szCs w:val="24"/>
                <w:u w:val="none"/>
              </w:rPr>
            </w:r>
          </w:p>
        </w:tc>
        <w:tc>
          <w:tcPr>
            <w:tcW w:w="8051" w:type="dxa"/>
            <w:tcBorders/>
            <w:shd w:fill="auto" w:val="clear"/>
          </w:tcPr>
          <w:p>
            <w:pPr>
              <w:pStyle w:val="Textbody"/>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cs="Tahoma" w:ascii="Gill Sans Nova" w:hAnsi="Gill Sans Nova"/>
                <w:b/>
                <w:bCs/>
                <w:i w:val="false"/>
                <w:iCs w:val="false"/>
                <w:strike w:val="false"/>
                <w:dstrike w:val="false"/>
                <w:outline w:val="false"/>
                <w:shadow w:val="false"/>
                <w:color w:val="000000"/>
                <w:sz w:val="24"/>
                <w:szCs w:val="24"/>
                <w:u w:val="none"/>
                <w:lang w:val="it-IT" w:eastAsia="it-IT"/>
              </w:rPr>
              <w:t>QUADRO ORARIO   SETTIMANALE</w:t>
            </w:r>
          </w:p>
        </w:tc>
        <w:tc>
          <w:tcPr>
            <w:tcW w:w="981" w:type="dxa"/>
            <w:tcBorders/>
            <w:shd w:fill="auto" w:val="clear"/>
          </w:tcPr>
          <w:p>
            <w:pPr>
              <w:pStyle w:val="Contenutotabella"/>
              <w:jc w:val="right"/>
              <w:rPr>
                <w:rFonts w:ascii="Gill Sans Nova" w:hAnsi="Gill Sans Nova"/>
                <w:b/>
                <w:b/>
                <w:bCs/>
                <w:i w:val="false"/>
                <w:i w:val="false"/>
                <w:iCs w:val="false"/>
                <w:strike w:val="false"/>
                <w:dstrike w:val="false"/>
                <w:outline w:val="false"/>
                <w:shadow w:val="false"/>
                <w:color w:val="000000"/>
                <w:sz w:val="24"/>
                <w:szCs w:val="24"/>
                <w:u w:val="none"/>
              </w:rPr>
            </w:pPr>
            <w:r>
              <w:rPr>
                <w:rFonts w:ascii="Gill Sans Nova" w:hAnsi="Gill Sans Nova"/>
                <w:b/>
                <w:bCs/>
                <w:i w:val="false"/>
                <w:iCs w:val="false"/>
                <w:strike w:val="false"/>
                <w:dstrike w:val="false"/>
                <w:outline w:val="false"/>
                <w:shadow w:val="false"/>
                <w:color w:val="000000"/>
                <w:sz w:val="24"/>
                <w:szCs w:val="24"/>
                <w:u w:val="none"/>
              </w:rPr>
              <w:t>pag.6</w:t>
            </w:r>
          </w:p>
        </w:tc>
      </w:tr>
      <w:tr>
        <w:trPr/>
        <w:tc>
          <w:tcPr>
            <w:tcW w:w="8941" w:type="dxa"/>
            <w:gridSpan w:val="2"/>
            <w:tcBorders/>
            <w:shd w:fill="auto" w:val="clear"/>
          </w:tcPr>
          <w:p>
            <w:pPr>
              <w:pStyle w:val="Titolo1"/>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6"/>
                <w:szCs w:val="26"/>
                <w:u w:val="none"/>
              </w:rPr>
            </w:pPr>
            <w:r>
              <w:rPr>
                <w:rFonts w:cs="Tahoma" w:ascii="Gill Sans Nova" w:hAnsi="Gill Sans Nova"/>
                <w:b/>
                <w:bCs w:val="false"/>
                <w:i w:val="false"/>
                <w:iCs w:val="false"/>
                <w:strike w:val="false"/>
                <w:dstrike w:val="false"/>
                <w:outline w:val="false"/>
                <w:shadow w:val="false"/>
                <w:color w:val="000000"/>
                <w:sz w:val="26"/>
                <w:szCs w:val="26"/>
                <w:u w:val="none"/>
                <w:lang w:val="it-IT" w:eastAsia="it-IT"/>
              </w:rPr>
              <w:t>DESCRIZIONE DELLA SITUAZIONE CLASSE</w:t>
            </w:r>
          </w:p>
        </w:tc>
        <w:tc>
          <w:tcPr>
            <w:tcW w:w="981" w:type="dxa"/>
            <w:tcBorders/>
            <w:shd w:fill="auto" w:val="clear"/>
          </w:tcPr>
          <w:p>
            <w:pPr>
              <w:pStyle w:val="Contenutotabella"/>
              <w:jc w:val="right"/>
              <w:rPr>
                <w:rFonts w:ascii="Gill Sans Nova" w:hAnsi="Gill Sans Nova"/>
                <w:b/>
                <w:b/>
                <w:bCs/>
                <w:i w:val="false"/>
                <w:i w:val="false"/>
                <w:iCs w:val="false"/>
                <w:strike w:val="false"/>
                <w:dstrike w:val="false"/>
                <w:outline w:val="false"/>
                <w:shadow w:val="false"/>
                <w:color w:val="000000"/>
                <w:sz w:val="24"/>
                <w:szCs w:val="24"/>
                <w:u w:val="none"/>
              </w:rPr>
            </w:pPr>
            <w:r>
              <w:rPr>
                <w:rFonts w:ascii="Gill Sans Nova" w:hAnsi="Gill Sans Nova"/>
                <w:b/>
                <w:bCs/>
                <w:i w:val="false"/>
                <w:iCs w:val="false"/>
                <w:strike w:val="false"/>
                <w:dstrike w:val="false"/>
                <w:outline w:val="false"/>
                <w:shadow w:val="false"/>
                <w:color w:val="000000"/>
                <w:sz w:val="24"/>
                <w:szCs w:val="24"/>
                <w:u w:val="none"/>
              </w:rPr>
              <w:t>pag.7</w:t>
            </w:r>
          </w:p>
        </w:tc>
      </w:tr>
      <w:tr>
        <w:trPr/>
        <w:tc>
          <w:tcPr>
            <w:tcW w:w="890" w:type="dxa"/>
            <w:vMerge w:val="restart"/>
            <w:tcBorders/>
            <w:shd w:fill="auto" w:val="clear"/>
          </w:tcPr>
          <w:p>
            <w:pPr>
              <w:pStyle w:val="Contenutotabella"/>
              <w:jc w:val="left"/>
              <w:rPr>
                <w:rFonts w:ascii="Gill Sans Nova" w:hAnsi="Gill Sans Nova"/>
                <w:b w:val="false"/>
                <w:b w:val="false"/>
                <w:bCs w:val="false"/>
                <w:i w:val="false"/>
                <w:i w:val="false"/>
                <w:iCs w:val="false"/>
                <w:strike w:val="false"/>
                <w:dstrike w:val="false"/>
                <w:outline w:val="false"/>
                <w:shadow w:val="false"/>
                <w:color w:val="000000"/>
                <w:sz w:val="24"/>
                <w:szCs w:val="24"/>
                <w:u w:val="none"/>
              </w:rPr>
            </w:pPr>
            <w:r>
              <w:rPr>
                <w:rFonts w:ascii="Gill Sans Nova" w:hAnsi="Gill Sans Nova"/>
                <w:b w:val="false"/>
                <w:bCs w:val="false"/>
                <w:i w:val="false"/>
                <w:iCs w:val="false"/>
                <w:strike w:val="false"/>
                <w:dstrike w:val="false"/>
                <w:outline w:val="false"/>
                <w:shadow w:val="false"/>
                <w:color w:val="000000"/>
                <w:sz w:val="24"/>
                <w:szCs w:val="24"/>
                <w:u w:val="none"/>
              </w:rPr>
            </w:r>
          </w:p>
        </w:tc>
        <w:tc>
          <w:tcPr>
            <w:tcW w:w="8051" w:type="dxa"/>
            <w:tcBorders/>
            <w:shd w:fill="auto" w:val="clear"/>
          </w:tcPr>
          <w:p>
            <w:pPr>
              <w:pStyle w:val="Textbody"/>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cs="Tahoma" w:ascii="Gill Sans Nova" w:hAnsi="Gill Sans Nova"/>
                <w:b/>
                <w:bCs w:val="false"/>
                <w:i w:val="false"/>
                <w:iCs w:val="false"/>
                <w:strike w:val="false"/>
                <w:dstrike w:val="false"/>
                <w:outline w:val="false"/>
                <w:shadow w:val="false"/>
                <w:color w:val="000000"/>
                <w:sz w:val="24"/>
                <w:szCs w:val="24"/>
                <w:u w:val="none"/>
                <w:lang w:val="it-IT" w:eastAsia="it-IT"/>
              </w:rPr>
              <w:t>IL CONSIGLIO DI CLASSE</w:t>
            </w:r>
          </w:p>
        </w:tc>
        <w:tc>
          <w:tcPr>
            <w:tcW w:w="981" w:type="dxa"/>
            <w:tcBorders/>
            <w:shd w:fill="auto" w:val="clear"/>
          </w:tcPr>
          <w:p>
            <w:pPr>
              <w:pStyle w:val="Contenutotabella"/>
              <w:jc w:val="right"/>
              <w:rPr>
                <w:rFonts w:ascii="Gill Sans Nova" w:hAnsi="Gill Sans Nova"/>
                <w:b/>
                <w:b/>
                <w:bCs/>
                <w:i w:val="false"/>
                <w:i w:val="false"/>
                <w:iCs w:val="false"/>
                <w:strike w:val="false"/>
                <w:dstrike w:val="false"/>
                <w:outline w:val="false"/>
                <w:shadow w:val="false"/>
                <w:color w:val="000000"/>
                <w:sz w:val="24"/>
                <w:szCs w:val="24"/>
                <w:u w:val="none"/>
              </w:rPr>
            </w:pPr>
            <w:r>
              <w:rPr>
                <w:rFonts w:ascii="Gill Sans Nova" w:hAnsi="Gill Sans Nova"/>
                <w:b/>
                <w:bCs/>
                <w:i w:val="false"/>
                <w:iCs w:val="false"/>
                <w:strike w:val="false"/>
                <w:dstrike w:val="false"/>
                <w:outline w:val="false"/>
                <w:shadow w:val="false"/>
                <w:color w:val="000000"/>
                <w:sz w:val="24"/>
                <w:szCs w:val="24"/>
                <w:u w:val="none"/>
              </w:rPr>
              <w:t>pag.8</w:t>
            </w:r>
          </w:p>
        </w:tc>
      </w:tr>
      <w:tr>
        <w:trPr/>
        <w:tc>
          <w:tcPr>
            <w:tcW w:w="890" w:type="dxa"/>
            <w:vMerge w:val="continue"/>
            <w:tcBorders/>
            <w:shd w:fill="auto" w:val="clear"/>
          </w:tcPr>
          <w:p>
            <w:pPr>
              <w:pStyle w:val="Contenutotabella"/>
              <w:jc w:val="left"/>
              <w:rPr>
                <w:rFonts w:ascii="Gill Sans Nova" w:hAnsi="Gill Sans Nova"/>
                <w:b w:val="false"/>
                <w:b w:val="false"/>
                <w:bCs w:val="false"/>
                <w:i w:val="false"/>
                <w:i w:val="false"/>
                <w:iCs w:val="false"/>
                <w:strike w:val="false"/>
                <w:dstrike w:val="false"/>
                <w:outline w:val="false"/>
                <w:shadow w:val="false"/>
                <w:color w:val="000000"/>
                <w:sz w:val="24"/>
                <w:szCs w:val="24"/>
                <w:u w:val="none"/>
              </w:rPr>
            </w:pPr>
            <w:r>
              <w:rPr>
                <w:rFonts w:ascii="Gill Sans Nova" w:hAnsi="Gill Sans Nova"/>
                <w:b w:val="false"/>
                <w:bCs w:val="false"/>
                <w:i w:val="false"/>
                <w:iCs w:val="false"/>
                <w:strike w:val="false"/>
                <w:dstrike w:val="false"/>
                <w:outline w:val="false"/>
                <w:shadow w:val="false"/>
                <w:color w:val="000000"/>
                <w:sz w:val="24"/>
                <w:szCs w:val="24"/>
                <w:u w:val="none"/>
              </w:rPr>
            </w:r>
          </w:p>
        </w:tc>
        <w:tc>
          <w:tcPr>
            <w:tcW w:w="8051" w:type="dxa"/>
            <w:tcBorders/>
            <w:shd w:fill="auto" w:val="clear"/>
          </w:tcPr>
          <w:p>
            <w:pPr>
              <w:pStyle w:val="Textbody"/>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SimSun" w:cs="Mangal" w:ascii="Gill Sans Nova" w:hAnsi="Gill Sans Nova"/>
                <w:b/>
                <w:bCs/>
                <w:i w:val="false"/>
                <w:iCs w:val="false"/>
                <w:strike w:val="false"/>
                <w:dstrike w:val="false"/>
                <w:outline w:val="false"/>
                <w:shadow w:val="false"/>
                <w:color w:val="000000"/>
                <w:kern w:val="2"/>
                <w:sz w:val="24"/>
                <w:szCs w:val="24"/>
                <w:u w:val="none"/>
                <w:lang w:val="it-IT" w:eastAsia="zh-CN" w:bidi="hi-IN"/>
              </w:rPr>
              <w:t>ELENCO DEGLI ALUNNI</w:t>
            </w:r>
          </w:p>
        </w:tc>
        <w:tc>
          <w:tcPr>
            <w:tcW w:w="981" w:type="dxa"/>
            <w:tcBorders/>
            <w:shd w:fill="auto" w:val="clear"/>
          </w:tcPr>
          <w:p>
            <w:pPr>
              <w:pStyle w:val="Contenutotabella"/>
              <w:jc w:val="right"/>
              <w:rPr>
                <w:rFonts w:ascii="Gill Sans Nova" w:hAnsi="Gill Sans Nova"/>
                <w:b/>
                <w:b/>
                <w:bCs/>
                <w:i w:val="false"/>
                <w:i w:val="false"/>
                <w:iCs w:val="false"/>
                <w:strike w:val="false"/>
                <w:dstrike w:val="false"/>
                <w:outline w:val="false"/>
                <w:shadow w:val="false"/>
                <w:color w:val="000000"/>
                <w:sz w:val="24"/>
                <w:szCs w:val="24"/>
                <w:u w:val="none"/>
              </w:rPr>
            </w:pPr>
            <w:r>
              <w:rPr>
                <w:rFonts w:ascii="Gill Sans Nova" w:hAnsi="Gill Sans Nova"/>
                <w:b/>
                <w:bCs/>
                <w:i w:val="false"/>
                <w:iCs w:val="false"/>
                <w:strike w:val="false"/>
                <w:dstrike w:val="false"/>
                <w:outline w:val="false"/>
                <w:shadow w:val="false"/>
                <w:color w:val="000000"/>
                <w:sz w:val="24"/>
                <w:szCs w:val="24"/>
                <w:u w:val="none"/>
              </w:rPr>
              <w:t>pag.9</w:t>
            </w:r>
          </w:p>
        </w:tc>
      </w:tr>
      <w:tr>
        <w:trPr/>
        <w:tc>
          <w:tcPr>
            <w:tcW w:w="890" w:type="dxa"/>
            <w:vMerge w:val="continue"/>
            <w:tcBorders/>
            <w:shd w:fill="auto" w:val="clear"/>
          </w:tcPr>
          <w:p>
            <w:pPr>
              <w:pStyle w:val="Contenutotabella"/>
              <w:jc w:val="left"/>
              <w:rPr>
                <w:rFonts w:ascii="Gill Sans Nova" w:hAnsi="Gill Sans Nova"/>
                <w:b w:val="false"/>
                <w:b w:val="false"/>
                <w:bCs w:val="false"/>
                <w:i w:val="false"/>
                <w:i w:val="false"/>
                <w:iCs w:val="false"/>
                <w:strike w:val="false"/>
                <w:dstrike w:val="false"/>
                <w:outline w:val="false"/>
                <w:shadow w:val="false"/>
                <w:color w:val="000000"/>
                <w:sz w:val="24"/>
                <w:szCs w:val="24"/>
                <w:u w:val="none"/>
              </w:rPr>
            </w:pPr>
            <w:r>
              <w:rPr>
                <w:rFonts w:ascii="Gill Sans Nova" w:hAnsi="Gill Sans Nova"/>
                <w:b w:val="false"/>
                <w:bCs w:val="false"/>
                <w:i w:val="false"/>
                <w:iCs w:val="false"/>
                <w:strike w:val="false"/>
                <w:dstrike w:val="false"/>
                <w:outline w:val="false"/>
                <w:shadow w:val="false"/>
                <w:color w:val="000000"/>
                <w:sz w:val="24"/>
                <w:szCs w:val="24"/>
                <w:u w:val="none"/>
              </w:rPr>
            </w:r>
          </w:p>
        </w:tc>
        <w:tc>
          <w:tcPr>
            <w:tcW w:w="8051" w:type="dxa"/>
            <w:tcBorders/>
            <w:shd w:fill="auto" w:val="clear"/>
          </w:tcPr>
          <w:p>
            <w:pPr>
              <w:pStyle w:val="Default"/>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SimSun" w:cs="Mangal" w:ascii="Gill Sans Nova" w:hAnsi="Gill Sans Nova"/>
                <w:b/>
                <w:bCs/>
                <w:i w:val="false"/>
                <w:iCs w:val="false"/>
                <w:caps w:val="false"/>
                <w:smallCaps w:val="false"/>
                <w:strike w:val="false"/>
                <w:dstrike w:val="false"/>
                <w:outline w:val="false"/>
                <w:shadow w:val="false"/>
                <w:color w:val="000000"/>
                <w:spacing w:val="0"/>
                <w:kern w:val="2"/>
                <w:sz w:val="24"/>
                <w:szCs w:val="24"/>
                <w:u w:val="none"/>
                <w:lang w:val="it-IT" w:eastAsia="zh-CN" w:bidi="hi-IN"/>
              </w:rPr>
              <w:t>LIBRI DI TESTO</w:t>
            </w:r>
          </w:p>
        </w:tc>
        <w:tc>
          <w:tcPr>
            <w:tcW w:w="981" w:type="dxa"/>
            <w:tcBorders/>
            <w:shd w:fill="auto" w:val="clear"/>
          </w:tcPr>
          <w:p>
            <w:pPr>
              <w:pStyle w:val="Contenutotabella"/>
              <w:jc w:val="right"/>
              <w:rPr>
                <w:rFonts w:ascii="Gill Sans Nova" w:hAnsi="Gill Sans Nova"/>
                <w:b/>
                <w:b/>
                <w:bCs/>
                <w:i w:val="false"/>
                <w:i w:val="false"/>
                <w:iCs w:val="false"/>
                <w:strike w:val="false"/>
                <w:dstrike w:val="false"/>
                <w:outline w:val="false"/>
                <w:shadow w:val="false"/>
                <w:color w:val="000000"/>
                <w:sz w:val="24"/>
                <w:szCs w:val="24"/>
                <w:u w:val="none"/>
              </w:rPr>
            </w:pPr>
            <w:r>
              <w:rPr>
                <w:rFonts w:ascii="Gill Sans Nova" w:hAnsi="Gill Sans Nova"/>
                <w:b/>
                <w:bCs/>
                <w:i w:val="false"/>
                <w:iCs w:val="false"/>
                <w:strike w:val="false"/>
                <w:dstrike w:val="false"/>
                <w:outline w:val="false"/>
                <w:shadow w:val="false"/>
                <w:color w:val="000000"/>
                <w:sz w:val="24"/>
                <w:szCs w:val="24"/>
                <w:u w:val="none"/>
              </w:rPr>
              <w:t>pag.10</w:t>
            </w:r>
          </w:p>
        </w:tc>
      </w:tr>
      <w:tr>
        <w:trPr>
          <w:trHeight w:val="623" w:hRule="atLeast"/>
        </w:trPr>
        <w:tc>
          <w:tcPr>
            <w:tcW w:w="890" w:type="dxa"/>
            <w:vMerge w:val="continue"/>
            <w:tcBorders/>
            <w:shd w:fill="auto" w:val="clear"/>
          </w:tcPr>
          <w:p>
            <w:pPr>
              <w:pStyle w:val="Contenutotabella"/>
              <w:jc w:val="left"/>
              <w:rPr>
                <w:rFonts w:ascii="Gill Sans Nova" w:hAnsi="Gill Sans Nova"/>
                <w:b w:val="false"/>
                <w:b w:val="false"/>
                <w:bCs w:val="false"/>
                <w:i w:val="false"/>
                <w:i w:val="false"/>
                <w:iCs w:val="false"/>
                <w:strike w:val="false"/>
                <w:dstrike w:val="false"/>
                <w:outline w:val="false"/>
                <w:shadow w:val="false"/>
                <w:color w:val="000000"/>
                <w:sz w:val="24"/>
                <w:szCs w:val="24"/>
                <w:u w:val="none"/>
              </w:rPr>
            </w:pPr>
            <w:r>
              <w:rPr>
                <w:rFonts w:ascii="Gill Sans Nova" w:hAnsi="Gill Sans Nova"/>
                <w:b w:val="false"/>
                <w:bCs w:val="false"/>
                <w:i w:val="false"/>
                <w:iCs w:val="false"/>
                <w:strike w:val="false"/>
                <w:dstrike w:val="false"/>
                <w:outline w:val="false"/>
                <w:shadow w:val="false"/>
                <w:color w:val="000000"/>
                <w:sz w:val="24"/>
                <w:szCs w:val="24"/>
                <w:u w:val="none"/>
              </w:rPr>
            </w:r>
          </w:p>
        </w:tc>
        <w:tc>
          <w:tcPr>
            <w:tcW w:w="8051" w:type="dxa"/>
            <w:tcBorders/>
            <w:shd w:fill="auto" w:val="clear"/>
          </w:tcPr>
          <w:p>
            <w:pPr>
              <w:pStyle w:val="Default"/>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SimSun" w:cs="Mangal" w:ascii="Gill Sans Nova" w:hAnsi="Gill Sans Nova"/>
                <w:b/>
                <w:bCs/>
                <w:i w:val="false"/>
                <w:iCs w:val="false"/>
                <w:caps w:val="false"/>
                <w:smallCaps w:val="false"/>
                <w:strike w:val="false"/>
                <w:dstrike w:val="false"/>
                <w:outline w:val="false"/>
                <w:shadow w:val="false"/>
                <w:color w:val="000000"/>
                <w:spacing w:val="0"/>
                <w:kern w:val="2"/>
                <w:sz w:val="24"/>
                <w:szCs w:val="24"/>
                <w:u w:val="none"/>
                <w:lang w:val="it-IT" w:eastAsia="zh-CN" w:bidi="hi-IN"/>
              </w:rPr>
              <w:t>COMPOSIZIONE E STORIA DELLA CLASSE</w:t>
            </w:r>
          </w:p>
        </w:tc>
        <w:tc>
          <w:tcPr>
            <w:tcW w:w="981" w:type="dxa"/>
            <w:tcBorders/>
            <w:shd w:fill="auto" w:val="clear"/>
          </w:tcPr>
          <w:p>
            <w:pPr>
              <w:pStyle w:val="Contenutotabella"/>
              <w:jc w:val="right"/>
              <w:rPr>
                <w:rFonts w:ascii="Gill Sans Nova" w:hAnsi="Gill Sans Nova"/>
                <w:b/>
                <w:b/>
                <w:bCs/>
                <w:i w:val="false"/>
                <w:i w:val="false"/>
                <w:iCs w:val="false"/>
                <w:strike w:val="false"/>
                <w:dstrike w:val="false"/>
                <w:outline w:val="false"/>
                <w:shadow w:val="false"/>
                <w:color w:val="000000"/>
                <w:sz w:val="24"/>
                <w:szCs w:val="24"/>
                <w:u w:val="none"/>
              </w:rPr>
            </w:pPr>
            <w:r>
              <w:rPr>
                <w:rFonts w:ascii="Gill Sans Nova" w:hAnsi="Gill Sans Nova"/>
                <w:b/>
                <w:bCs/>
                <w:i w:val="false"/>
                <w:iCs w:val="false"/>
                <w:strike w:val="false"/>
                <w:dstrike w:val="false"/>
                <w:outline w:val="false"/>
                <w:shadow w:val="false"/>
                <w:color w:val="000000"/>
                <w:sz w:val="24"/>
                <w:szCs w:val="24"/>
                <w:u w:val="none"/>
              </w:rPr>
              <w:t>pag.11</w:t>
            </w:r>
          </w:p>
        </w:tc>
      </w:tr>
      <w:tr>
        <w:trPr/>
        <w:tc>
          <w:tcPr>
            <w:tcW w:w="8941" w:type="dxa"/>
            <w:gridSpan w:val="2"/>
            <w:tcBorders/>
            <w:shd w:fill="auto" w:val="clear"/>
          </w:tcPr>
          <w:p>
            <w:pPr>
              <w:pStyle w:val="Default"/>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6"/>
                <w:szCs w:val="26"/>
                <w:u w:val="none"/>
              </w:rPr>
            </w:pPr>
            <w:r>
              <w:rPr>
                <w:rFonts w:cs="Tahoma" w:ascii="Gill Sans Nova" w:hAnsi="Gill Sans Nova"/>
                <w:b/>
                <w:bCs/>
                <w:i w:val="false"/>
                <w:iCs w:val="false"/>
                <w:strike w:val="false"/>
                <w:dstrike w:val="false"/>
                <w:outline w:val="false"/>
                <w:shadow w:val="false"/>
                <w:color w:val="000000"/>
                <w:sz w:val="26"/>
                <w:szCs w:val="26"/>
                <w:u w:val="none"/>
              </w:rPr>
              <w:t>P</w:t>
            </w:r>
            <w:r>
              <w:rPr>
                <w:rFonts w:ascii="Gill Sans Nova" w:hAnsi="Gill Sans Nova"/>
                <w:b/>
                <w:bCs/>
                <w:i w:val="false"/>
                <w:iCs w:val="false"/>
                <w:strike w:val="false"/>
                <w:dstrike w:val="false"/>
                <w:outline w:val="false"/>
                <w:shadow w:val="false"/>
                <w:color w:val="000000"/>
                <w:sz w:val="26"/>
                <w:szCs w:val="26"/>
                <w:u w:val="none"/>
              </w:rPr>
              <w:t>ROGRAMMAZIONE DEL CONSIGLIO DI CLASSE</w:t>
            </w:r>
          </w:p>
        </w:tc>
        <w:tc>
          <w:tcPr>
            <w:tcW w:w="981" w:type="dxa"/>
            <w:tcBorders/>
            <w:shd w:fill="auto" w:val="clear"/>
          </w:tcPr>
          <w:p>
            <w:pPr>
              <w:pStyle w:val="Contenutotabella"/>
              <w:jc w:val="right"/>
              <w:rPr>
                <w:rFonts w:ascii="Gill Sans Nova" w:hAnsi="Gill Sans Nova"/>
                <w:b/>
                <w:b/>
                <w:bCs/>
                <w:i w:val="false"/>
                <w:i w:val="false"/>
                <w:iCs w:val="false"/>
                <w:strike w:val="false"/>
                <w:dstrike w:val="false"/>
                <w:outline w:val="false"/>
                <w:shadow w:val="false"/>
                <w:color w:val="000000"/>
                <w:sz w:val="24"/>
                <w:szCs w:val="24"/>
                <w:u w:val="none"/>
              </w:rPr>
            </w:pPr>
            <w:r>
              <w:rPr>
                <w:rFonts w:ascii="Gill Sans Nova" w:hAnsi="Gill Sans Nova"/>
                <w:b/>
                <w:bCs/>
                <w:i w:val="false"/>
                <w:iCs w:val="false"/>
                <w:strike w:val="false"/>
                <w:dstrike w:val="false"/>
                <w:outline w:val="false"/>
                <w:shadow w:val="false"/>
                <w:color w:val="000000"/>
                <w:sz w:val="24"/>
                <w:szCs w:val="24"/>
                <w:u w:val="none"/>
              </w:rPr>
              <w:t>pag.13</w:t>
            </w:r>
          </w:p>
        </w:tc>
      </w:tr>
      <w:tr>
        <w:trPr/>
        <w:tc>
          <w:tcPr>
            <w:tcW w:w="890" w:type="dxa"/>
            <w:vMerge w:val="restart"/>
            <w:tcBorders/>
            <w:shd w:fill="auto" w:val="clear"/>
          </w:tcPr>
          <w:p>
            <w:pPr>
              <w:pStyle w:val="Contenutotabella"/>
              <w:jc w:val="left"/>
              <w:rPr>
                <w:rFonts w:ascii="Gill Sans Nova" w:hAnsi="Gill Sans Nova" w:eastAsia="Times New Roman" w:cs="Tahoma"/>
                <w:b/>
                <w:b/>
                <w:bCs/>
                <w:i w:val="false"/>
                <w:i w:val="false"/>
                <w:iCs w:val="false"/>
                <w:strike w:val="false"/>
                <w:dstrike w:val="false"/>
                <w:outline w:val="false"/>
                <w:shadow w:val="false"/>
                <w:color w:val="000000"/>
                <w:kern w:val="2"/>
                <w:sz w:val="24"/>
                <w:szCs w:val="24"/>
                <w:u w:val="none"/>
                <w:lang w:val="it-IT" w:eastAsia="it-IT" w:bidi="ar-SA"/>
              </w:rPr>
            </w:pPr>
            <w:r>
              <w:rPr>
                <w:rFonts w:eastAsia="Times New Roman" w:cs="Tahoma" w:ascii="Gill Sans Nova" w:hAnsi="Gill Sans Nova"/>
                <w:b/>
                <w:bCs/>
                <w:i w:val="false"/>
                <w:iCs w:val="false"/>
                <w:strike w:val="false"/>
                <w:dstrike w:val="false"/>
                <w:outline w:val="false"/>
                <w:shadow w:val="false"/>
                <w:color w:val="000000"/>
                <w:kern w:val="2"/>
                <w:sz w:val="24"/>
                <w:szCs w:val="24"/>
                <w:u w:val="none"/>
                <w:lang w:val="it-IT" w:eastAsia="it-IT" w:bidi="ar-SA"/>
              </w:rPr>
            </w:r>
          </w:p>
        </w:tc>
        <w:tc>
          <w:tcPr>
            <w:tcW w:w="8051" w:type="dxa"/>
            <w:tcBorders/>
            <w:shd w:fill="auto" w:val="clear"/>
          </w:tcPr>
          <w:p>
            <w:pPr>
              <w:pStyle w:val="Default"/>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Times New Roman" w:cs="Tahoma" w:ascii="Gill Sans Nova" w:hAnsi="Gill Sans Nova"/>
                <w:b/>
                <w:bCs/>
                <w:i w:val="false"/>
                <w:iCs w:val="false"/>
                <w:strike w:val="false"/>
                <w:dstrike w:val="false"/>
                <w:outline w:val="false"/>
                <w:shadow w:val="false"/>
                <w:color w:val="000000"/>
                <w:kern w:val="2"/>
                <w:sz w:val="24"/>
                <w:szCs w:val="24"/>
                <w:u w:val="none"/>
                <w:lang w:val="it-IT" w:eastAsia="it-IT" w:bidi="ar-SA"/>
              </w:rPr>
              <w:t>COMPETENZE DI CITTADINANZA E TRASVERSALI</w:t>
            </w:r>
          </w:p>
        </w:tc>
        <w:tc>
          <w:tcPr>
            <w:tcW w:w="981" w:type="dxa"/>
            <w:tcBorders/>
            <w:shd w:fill="auto" w:val="clear"/>
          </w:tcPr>
          <w:p>
            <w:pPr>
              <w:pStyle w:val="Contenutotabella"/>
              <w:jc w:val="right"/>
              <w:rPr>
                <w:rFonts w:ascii="Gill Sans Nova" w:hAnsi="Gill Sans Nova"/>
                <w:b/>
                <w:b/>
                <w:bCs/>
                <w:i w:val="false"/>
                <w:i w:val="false"/>
                <w:iCs w:val="false"/>
                <w:strike w:val="false"/>
                <w:dstrike w:val="false"/>
                <w:outline w:val="false"/>
                <w:shadow w:val="false"/>
                <w:color w:val="000000"/>
                <w:sz w:val="24"/>
                <w:szCs w:val="24"/>
                <w:u w:val="none"/>
              </w:rPr>
            </w:pPr>
            <w:r>
              <w:rPr>
                <w:rFonts w:ascii="Gill Sans Nova" w:hAnsi="Gill Sans Nova"/>
                <w:b/>
                <w:bCs/>
                <w:i w:val="false"/>
                <w:iCs w:val="false"/>
                <w:strike w:val="false"/>
                <w:dstrike w:val="false"/>
                <w:outline w:val="false"/>
                <w:shadow w:val="false"/>
                <w:color w:val="000000"/>
                <w:sz w:val="24"/>
                <w:szCs w:val="24"/>
                <w:u w:val="none"/>
              </w:rPr>
              <w:t>pag.14</w:t>
            </w:r>
          </w:p>
        </w:tc>
      </w:tr>
      <w:tr>
        <w:trPr/>
        <w:tc>
          <w:tcPr>
            <w:tcW w:w="890" w:type="dxa"/>
            <w:vMerge w:val="continue"/>
            <w:tcBorders/>
            <w:shd w:fill="auto" w:val="clear"/>
          </w:tcPr>
          <w:p>
            <w:pPr>
              <w:pStyle w:val="Contenutotabella"/>
              <w:jc w:val="left"/>
              <w:rPr>
                <w:rFonts w:ascii="Gill Sans Nova" w:hAnsi="Gill Sans Nova" w:eastAsia="Times New Roman" w:cs="Tahoma"/>
                <w:b/>
                <w:b/>
                <w:bCs/>
                <w:i w:val="false"/>
                <w:i w:val="false"/>
                <w:iCs w:val="false"/>
                <w:strike w:val="false"/>
                <w:dstrike w:val="false"/>
                <w:outline w:val="false"/>
                <w:shadow w:val="false"/>
                <w:color w:val="000000"/>
                <w:kern w:val="2"/>
                <w:sz w:val="24"/>
                <w:szCs w:val="24"/>
                <w:u w:val="none"/>
                <w:lang w:val="it-IT" w:eastAsia="it-IT" w:bidi="ar-SA"/>
              </w:rPr>
            </w:pPr>
            <w:r>
              <w:rPr>
                <w:rFonts w:eastAsia="Times New Roman" w:cs="Tahoma" w:ascii="Gill Sans Nova" w:hAnsi="Gill Sans Nova"/>
                <w:b/>
                <w:bCs/>
                <w:i w:val="false"/>
                <w:iCs w:val="false"/>
                <w:strike w:val="false"/>
                <w:dstrike w:val="false"/>
                <w:outline w:val="false"/>
                <w:shadow w:val="false"/>
                <w:color w:val="000000"/>
                <w:kern w:val="2"/>
                <w:sz w:val="24"/>
                <w:szCs w:val="24"/>
                <w:u w:val="none"/>
                <w:lang w:val="it-IT" w:eastAsia="it-IT" w:bidi="ar-SA"/>
              </w:rPr>
            </w:r>
          </w:p>
        </w:tc>
        <w:tc>
          <w:tcPr>
            <w:tcW w:w="8051" w:type="dxa"/>
            <w:tcBorders/>
            <w:shd w:fill="auto" w:val="clear"/>
          </w:tcPr>
          <w:p>
            <w:pPr>
              <w:pStyle w:val="Default"/>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Times New Roman" w:cs="Tahoma" w:ascii="Gill Sans Nova" w:hAnsi="Gill Sans Nova"/>
                <w:b/>
                <w:bCs/>
                <w:i w:val="false"/>
                <w:iCs w:val="false"/>
                <w:strike w:val="false"/>
                <w:dstrike w:val="false"/>
                <w:outline w:val="false"/>
                <w:shadow w:val="false"/>
                <w:color w:val="000000"/>
                <w:kern w:val="2"/>
                <w:sz w:val="24"/>
                <w:szCs w:val="24"/>
                <w:u w:val="none"/>
                <w:lang w:val="it-IT" w:eastAsia="it-IT" w:bidi="ar-SA"/>
              </w:rPr>
              <w:t>COMPETENZE SPECIFICHE D’INDIRIZZO</w:t>
            </w:r>
          </w:p>
        </w:tc>
        <w:tc>
          <w:tcPr>
            <w:tcW w:w="981" w:type="dxa"/>
            <w:tcBorders/>
            <w:shd w:fill="auto" w:val="clear"/>
          </w:tcPr>
          <w:p>
            <w:pPr>
              <w:pStyle w:val="Contenutotabella"/>
              <w:jc w:val="right"/>
              <w:rPr>
                <w:rFonts w:ascii="Gill Sans Nova" w:hAnsi="Gill Sans Nova"/>
                <w:b/>
                <w:b/>
                <w:bCs/>
                <w:i w:val="false"/>
                <w:i w:val="false"/>
                <w:iCs w:val="false"/>
                <w:strike w:val="false"/>
                <w:dstrike w:val="false"/>
                <w:outline w:val="false"/>
                <w:shadow w:val="false"/>
                <w:color w:val="000000"/>
                <w:sz w:val="24"/>
                <w:szCs w:val="24"/>
                <w:u w:val="none"/>
              </w:rPr>
            </w:pPr>
            <w:r>
              <w:rPr>
                <w:rFonts w:ascii="Gill Sans Nova" w:hAnsi="Gill Sans Nova"/>
                <w:b/>
                <w:bCs/>
                <w:i w:val="false"/>
                <w:iCs w:val="false"/>
                <w:strike w:val="false"/>
                <w:dstrike w:val="false"/>
                <w:outline w:val="false"/>
                <w:shadow w:val="false"/>
                <w:color w:val="000000"/>
                <w:sz w:val="24"/>
                <w:szCs w:val="24"/>
                <w:u w:val="none"/>
              </w:rPr>
              <w:t>pag.15</w:t>
            </w:r>
          </w:p>
        </w:tc>
      </w:tr>
      <w:tr>
        <w:trPr/>
        <w:tc>
          <w:tcPr>
            <w:tcW w:w="890" w:type="dxa"/>
            <w:vMerge w:val="continue"/>
            <w:tcBorders/>
            <w:shd w:fill="auto" w:val="clear"/>
          </w:tcPr>
          <w:p>
            <w:pPr>
              <w:pStyle w:val="Contenutotabella"/>
              <w:jc w:val="left"/>
              <w:rPr>
                <w:rFonts w:ascii="Gill Sans Nova" w:hAnsi="Gill Sans Nova" w:eastAsia="Times New Roman" w:cs="Tahoma"/>
                <w:b/>
                <w:b/>
                <w:bCs/>
                <w:i w:val="false"/>
                <w:i w:val="false"/>
                <w:iCs w:val="false"/>
                <w:strike w:val="false"/>
                <w:dstrike w:val="false"/>
                <w:outline w:val="false"/>
                <w:shadow w:val="false"/>
                <w:color w:val="000000"/>
                <w:kern w:val="2"/>
                <w:sz w:val="24"/>
                <w:szCs w:val="24"/>
                <w:u w:val="none"/>
                <w:lang w:val="it-IT" w:eastAsia="it-IT" w:bidi="ar-SA"/>
              </w:rPr>
            </w:pPr>
            <w:r>
              <w:rPr>
                <w:rFonts w:eastAsia="Times New Roman" w:cs="Tahoma" w:ascii="Gill Sans Nova" w:hAnsi="Gill Sans Nova"/>
                <w:b/>
                <w:bCs/>
                <w:i w:val="false"/>
                <w:iCs w:val="false"/>
                <w:strike w:val="false"/>
                <w:dstrike w:val="false"/>
                <w:outline w:val="false"/>
                <w:shadow w:val="false"/>
                <w:color w:val="000000"/>
                <w:kern w:val="2"/>
                <w:sz w:val="24"/>
                <w:szCs w:val="24"/>
                <w:u w:val="none"/>
                <w:lang w:val="it-IT" w:eastAsia="it-IT" w:bidi="ar-SA"/>
              </w:rPr>
            </w:r>
          </w:p>
        </w:tc>
        <w:tc>
          <w:tcPr>
            <w:tcW w:w="8051" w:type="dxa"/>
            <w:tcBorders/>
            <w:shd w:fill="auto" w:val="clear"/>
          </w:tcPr>
          <w:p>
            <w:pPr>
              <w:pStyle w:val="Default"/>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Times New Roman" w:cs="Tahoma" w:ascii="Gill Sans Nova" w:hAnsi="Gill Sans Nova"/>
                <w:b/>
                <w:bCs/>
                <w:i w:val="false"/>
                <w:iCs w:val="false"/>
                <w:strike w:val="false"/>
                <w:dstrike w:val="false"/>
                <w:outline w:val="false"/>
                <w:shadow w:val="false"/>
                <w:color w:val="000000"/>
                <w:kern w:val="2"/>
                <w:sz w:val="24"/>
                <w:szCs w:val="24"/>
                <w:u w:val="none"/>
                <w:lang w:val="it-IT" w:eastAsia="it-IT" w:bidi="ar-SA"/>
              </w:rPr>
              <w:t>METODOLOGIE E STRATEGIE DIDATTICHE</w:t>
            </w:r>
          </w:p>
        </w:tc>
        <w:tc>
          <w:tcPr>
            <w:tcW w:w="981" w:type="dxa"/>
            <w:tcBorders/>
            <w:shd w:fill="auto" w:val="clear"/>
          </w:tcPr>
          <w:p>
            <w:pPr>
              <w:pStyle w:val="Contenutotabella"/>
              <w:jc w:val="right"/>
              <w:rPr>
                <w:rFonts w:ascii="Gill Sans Nova" w:hAnsi="Gill Sans Nova"/>
                <w:b/>
                <w:b/>
                <w:bCs/>
                <w:i w:val="false"/>
                <w:i w:val="false"/>
                <w:iCs w:val="false"/>
                <w:strike w:val="false"/>
                <w:dstrike w:val="false"/>
                <w:outline w:val="false"/>
                <w:shadow w:val="false"/>
                <w:color w:val="000000"/>
                <w:sz w:val="24"/>
                <w:szCs w:val="24"/>
                <w:u w:val="none"/>
              </w:rPr>
            </w:pPr>
            <w:r>
              <w:rPr>
                <w:rFonts w:ascii="Gill Sans Nova" w:hAnsi="Gill Sans Nova"/>
                <w:b/>
                <w:bCs/>
                <w:i w:val="false"/>
                <w:iCs w:val="false"/>
                <w:strike w:val="false"/>
                <w:dstrike w:val="false"/>
                <w:outline w:val="false"/>
                <w:shadow w:val="false"/>
                <w:color w:val="000000"/>
                <w:sz w:val="24"/>
                <w:szCs w:val="24"/>
                <w:u w:val="none"/>
              </w:rPr>
              <w:t>pag.15</w:t>
            </w:r>
          </w:p>
        </w:tc>
      </w:tr>
      <w:tr>
        <w:trPr/>
        <w:tc>
          <w:tcPr>
            <w:tcW w:w="890" w:type="dxa"/>
            <w:vMerge w:val="continue"/>
            <w:tcBorders/>
            <w:shd w:fill="auto" w:val="clear"/>
          </w:tcPr>
          <w:p>
            <w:pPr>
              <w:pStyle w:val="Contenutotabella"/>
              <w:jc w:val="left"/>
              <w:rPr>
                <w:rFonts w:ascii="Gill Sans Nova" w:hAnsi="Gill Sans Nova" w:eastAsia="Times New Roman" w:cs="Tahoma"/>
                <w:b/>
                <w:b/>
                <w:bCs/>
                <w:i w:val="false"/>
                <w:i w:val="false"/>
                <w:iCs w:val="false"/>
                <w:strike w:val="false"/>
                <w:dstrike w:val="false"/>
                <w:outline w:val="false"/>
                <w:shadow w:val="false"/>
                <w:color w:val="000000"/>
                <w:kern w:val="2"/>
                <w:sz w:val="24"/>
                <w:szCs w:val="24"/>
                <w:u w:val="none"/>
                <w:lang w:val="it-IT" w:eastAsia="it-IT" w:bidi="ar-SA"/>
              </w:rPr>
            </w:pPr>
            <w:r>
              <w:rPr>
                <w:rFonts w:eastAsia="Times New Roman" w:cs="Tahoma" w:ascii="Gill Sans Nova" w:hAnsi="Gill Sans Nova"/>
                <w:b/>
                <w:bCs/>
                <w:i w:val="false"/>
                <w:iCs w:val="false"/>
                <w:strike w:val="false"/>
                <w:dstrike w:val="false"/>
                <w:outline w:val="false"/>
                <w:shadow w:val="false"/>
                <w:color w:val="000000"/>
                <w:kern w:val="2"/>
                <w:sz w:val="24"/>
                <w:szCs w:val="24"/>
                <w:u w:val="none"/>
                <w:lang w:val="it-IT" w:eastAsia="it-IT" w:bidi="ar-SA"/>
              </w:rPr>
            </w:r>
          </w:p>
        </w:tc>
        <w:tc>
          <w:tcPr>
            <w:tcW w:w="8051" w:type="dxa"/>
            <w:tcBorders/>
            <w:shd w:fill="auto" w:val="clear"/>
          </w:tcPr>
          <w:p>
            <w:pPr>
              <w:pStyle w:val="Default"/>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Times New Roman" w:cs="Tahoma" w:ascii="Gill Sans Nova" w:hAnsi="Gill Sans Nova"/>
                <w:b/>
                <w:bCs/>
                <w:i w:val="false"/>
                <w:iCs w:val="false"/>
                <w:strike w:val="false"/>
                <w:dstrike w:val="false"/>
                <w:outline w:val="false"/>
                <w:shadow w:val="false"/>
                <w:color w:val="000000"/>
                <w:kern w:val="2"/>
                <w:sz w:val="24"/>
                <w:szCs w:val="24"/>
                <w:u w:val="none"/>
                <w:lang w:val="it-IT" w:eastAsia="it-IT" w:bidi="ar-SA"/>
              </w:rPr>
              <w:t>AMBIENTI DI APPRENDIMENTO</w:t>
            </w:r>
          </w:p>
        </w:tc>
        <w:tc>
          <w:tcPr>
            <w:tcW w:w="981" w:type="dxa"/>
            <w:tcBorders/>
            <w:shd w:fill="auto" w:val="clear"/>
          </w:tcPr>
          <w:p>
            <w:pPr>
              <w:pStyle w:val="Contenutotabella"/>
              <w:jc w:val="right"/>
              <w:rPr>
                <w:rFonts w:ascii="Gill Sans Nova" w:hAnsi="Gill Sans Nova"/>
                <w:b/>
                <w:b/>
                <w:bCs/>
                <w:i w:val="false"/>
                <w:i w:val="false"/>
                <w:iCs w:val="false"/>
                <w:strike w:val="false"/>
                <w:dstrike w:val="false"/>
                <w:outline w:val="false"/>
                <w:shadow w:val="false"/>
                <w:color w:val="000000"/>
                <w:sz w:val="24"/>
                <w:szCs w:val="24"/>
                <w:u w:val="none"/>
              </w:rPr>
            </w:pPr>
            <w:r>
              <w:rPr>
                <w:rFonts w:ascii="Gill Sans Nova" w:hAnsi="Gill Sans Nova"/>
                <w:b/>
                <w:bCs/>
                <w:i w:val="false"/>
                <w:iCs w:val="false"/>
                <w:strike w:val="false"/>
                <w:dstrike w:val="false"/>
                <w:outline w:val="false"/>
                <w:shadow w:val="false"/>
                <w:color w:val="000000"/>
                <w:sz w:val="24"/>
                <w:szCs w:val="24"/>
                <w:u w:val="none"/>
              </w:rPr>
              <w:t>pag.16</w:t>
            </w:r>
          </w:p>
        </w:tc>
      </w:tr>
      <w:tr>
        <w:trPr/>
        <w:tc>
          <w:tcPr>
            <w:tcW w:w="890" w:type="dxa"/>
            <w:vMerge w:val="continue"/>
            <w:tcBorders/>
            <w:shd w:fill="auto" w:val="clear"/>
          </w:tcPr>
          <w:p>
            <w:pPr>
              <w:pStyle w:val="Contenutotabella"/>
              <w:jc w:val="left"/>
              <w:rPr>
                <w:rFonts w:ascii="Gill Sans Nova" w:hAnsi="Gill Sans Nova" w:eastAsia="Times New Roman" w:cs="Tahoma"/>
                <w:b/>
                <w:b/>
                <w:bCs/>
                <w:i w:val="false"/>
                <w:i w:val="false"/>
                <w:iCs w:val="false"/>
                <w:strike w:val="false"/>
                <w:dstrike w:val="false"/>
                <w:outline w:val="false"/>
                <w:shadow w:val="false"/>
                <w:color w:val="000000"/>
                <w:kern w:val="2"/>
                <w:sz w:val="24"/>
                <w:szCs w:val="24"/>
                <w:u w:val="none"/>
                <w:lang w:val="it-IT" w:eastAsia="it-IT" w:bidi="ar-SA"/>
              </w:rPr>
            </w:pPr>
            <w:r>
              <w:rPr>
                <w:rFonts w:eastAsia="Times New Roman" w:cs="Tahoma" w:ascii="Gill Sans Nova" w:hAnsi="Gill Sans Nova"/>
                <w:b/>
                <w:bCs/>
                <w:i w:val="false"/>
                <w:iCs w:val="false"/>
                <w:strike w:val="false"/>
                <w:dstrike w:val="false"/>
                <w:outline w:val="false"/>
                <w:shadow w:val="false"/>
                <w:color w:val="000000"/>
                <w:kern w:val="2"/>
                <w:sz w:val="24"/>
                <w:szCs w:val="24"/>
                <w:u w:val="none"/>
                <w:lang w:val="it-IT" w:eastAsia="it-IT" w:bidi="ar-SA"/>
              </w:rPr>
            </w:r>
          </w:p>
        </w:tc>
        <w:tc>
          <w:tcPr>
            <w:tcW w:w="8051" w:type="dxa"/>
            <w:tcBorders/>
            <w:shd w:fill="auto" w:val="clear"/>
          </w:tcPr>
          <w:p>
            <w:pPr>
              <w:pStyle w:val="Default"/>
              <w:spacing w:lineRule="auto" w:line="240" w:before="0" w:after="0"/>
              <w:jc w:val="left"/>
              <w:rPr>
                <w:rFonts w:ascii="Gill Sans Nova" w:hAnsi="Gill Sans Nova" w:eastAsia="Times New Roman" w:cs="Tahoma"/>
                <w:b/>
                <w:b/>
                <w:bCs/>
                <w:i w:val="false"/>
                <w:i w:val="false"/>
                <w:iCs w:val="false"/>
                <w:strike w:val="false"/>
                <w:dstrike w:val="false"/>
                <w:outline w:val="false"/>
                <w:shadow w:val="false"/>
                <w:color w:val="000000"/>
                <w:kern w:val="2"/>
                <w:sz w:val="24"/>
                <w:szCs w:val="24"/>
                <w:u w:val="none"/>
                <w:lang w:val="it-IT" w:eastAsia="it-IT" w:bidi="ar-SA"/>
              </w:rPr>
            </w:pPr>
            <w:r>
              <w:rPr>
                <w:rFonts w:eastAsia="Times New Roman" w:cs="Tahoma" w:ascii="Gill Sans Nova" w:hAnsi="Gill Sans Nova"/>
                <w:b/>
                <w:bCs/>
                <w:i w:val="false"/>
                <w:iCs w:val="false"/>
                <w:strike w:val="false"/>
                <w:dstrike w:val="false"/>
                <w:outline w:val="false"/>
                <w:shadow w:val="false"/>
                <w:color w:val="000000"/>
                <w:kern w:val="2"/>
                <w:sz w:val="24"/>
                <w:szCs w:val="24"/>
                <w:u w:val="none"/>
                <w:lang w:val="it-IT" w:eastAsia="it-IT" w:bidi="ar-SA"/>
              </w:rPr>
              <w:t>ATTIVITÀ DI ARRICCHIMENTO DELL’OFFERTA FORMATIVA</w:t>
            </w:r>
          </w:p>
        </w:tc>
        <w:tc>
          <w:tcPr>
            <w:tcW w:w="981" w:type="dxa"/>
            <w:tcBorders/>
            <w:shd w:fill="auto" w:val="clear"/>
          </w:tcPr>
          <w:p>
            <w:pPr>
              <w:pStyle w:val="Contenutotabella"/>
              <w:jc w:val="right"/>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pag.17</w:t>
            </w:r>
          </w:p>
        </w:tc>
      </w:tr>
      <w:tr>
        <w:trPr/>
        <w:tc>
          <w:tcPr>
            <w:tcW w:w="890" w:type="dxa"/>
            <w:vMerge w:val="continue"/>
            <w:tcBorders/>
            <w:shd w:fill="auto" w:val="clear"/>
          </w:tcPr>
          <w:p>
            <w:pPr>
              <w:pStyle w:val="Contenutotabella"/>
              <w:jc w:val="left"/>
              <w:rPr>
                <w:rFonts w:ascii="Gill Sans Nova" w:hAnsi="Gill Sans Nova" w:eastAsia="Times New Roman" w:cs="Tahoma"/>
                <w:b/>
                <w:b/>
                <w:bCs/>
                <w:i w:val="false"/>
                <w:i w:val="false"/>
                <w:iCs w:val="false"/>
                <w:strike w:val="false"/>
                <w:dstrike w:val="false"/>
                <w:outline w:val="false"/>
                <w:shadow w:val="false"/>
                <w:color w:val="000000"/>
                <w:kern w:val="2"/>
                <w:sz w:val="24"/>
                <w:szCs w:val="24"/>
                <w:u w:val="none"/>
                <w:lang w:val="it-IT" w:eastAsia="it-IT" w:bidi="ar-SA"/>
              </w:rPr>
            </w:pPr>
            <w:r>
              <w:rPr>
                <w:rFonts w:eastAsia="Times New Roman" w:cs="Tahoma" w:ascii="Gill Sans Nova" w:hAnsi="Gill Sans Nova"/>
                <w:b/>
                <w:bCs/>
                <w:i w:val="false"/>
                <w:iCs w:val="false"/>
                <w:strike w:val="false"/>
                <w:dstrike w:val="false"/>
                <w:outline w:val="false"/>
                <w:shadow w:val="false"/>
                <w:color w:val="000000"/>
                <w:kern w:val="2"/>
                <w:sz w:val="24"/>
                <w:szCs w:val="24"/>
                <w:u w:val="none"/>
                <w:lang w:val="it-IT" w:eastAsia="it-IT" w:bidi="ar-SA"/>
              </w:rPr>
            </w:r>
          </w:p>
        </w:tc>
        <w:tc>
          <w:tcPr>
            <w:tcW w:w="8051" w:type="dxa"/>
            <w:tcBorders/>
            <w:shd w:fill="auto" w:val="clear"/>
          </w:tcPr>
          <w:p>
            <w:pPr>
              <w:pStyle w:val="Normal"/>
              <w:spacing w:lineRule="auto" w:line="240" w:before="0" w:after="0"/>
              <w:ind w:left="-57" w:right="0" w:hanging="0"/>
              <w:jc w:val="both"/>
              <w:rPr>
                <w:rFonts w:ascii="Gill Sans Nova" w:hAnsi="Gill Sans Nova" w:eastAsia="Times New Roman" w:cs="Tahoma"/>
                <w:b/>
                <w:b/>
                <w:bCs/>
                <w:i w:val="false"/>
                <w:i w:val="false"/>
                <w:iCs w:val="false"/>
                <w:strike w:val="false"/>
                <w:dstrike w:val="false"/>
                <w:outline w:val="false"/>
                <w:shadow w:val="false"/>
                <w:color w:val="000000"/>
                <w:kern w:val="2"/>
                <w:sz w:val="24"/>
                <w:szCs w:val="24"/>
                <w:u w:val="none"/>
                <w:lang w:val="it-IT" w:eastAsia="it-IT" w:bidi="ar-SA"/>
              </w:rPr>
            </w:pPr>
            <w:r>
              <w:rPr>
                <w:rFonts w:eastAsia="Times New Roman" w:cs="Tahoma" w:ascii="Gill Sans Nova" w:hAnsi="Gill Sans Nova"/>
                <w:b/>
                <w:bCs/>
                <w:i w:val="false"/>
                <w:iCs w:val="false"/>
                <w:strike w:val="false"/>
                <w:dstrike w:val="false"/>
                <w:outline w:val="false"/>
                <w:shadow w:val="false"/>
                <w:color w:val="000000"/>
                <w:kern w:val="2"/>
                <w:sz w:val="24"/>
                <w:szCs w:val="24"/>
                <w:u w:val="none"/>
                <w:lang w:val="it-IT" w:eastAsia="it-IT" w:bidi="ar-SA"/>
              </w:rPr>
              <w:t xml:space="preserve"> </w:t>
            </w:r>
            <w:r>
              <w:rPr>
                <w:rFonts w:eastAsia="Times New Roman" w:cs="Tahoma" w:ascii="Gill Sans Nova" w:hAnsi="Gill Sans Nova"/>
                <w:b/>
                <w:bCs/>
                <w:i w:val="false"/>
                <w:iCs w:val="false"/>
                <w:strike w:val="false"/>
                <w:dstrike w:val="false"/>
                <w:outline w:val="false"/>
                <w:shadow w:val="false"/>
                <w:color w:val="000000"/>
                <w:kern w:val="2"/>
                <w:sz w:val="24"/>
                <w:szCs w:val="24"/>
                <w:u w:val="none"/>
                <w:lang w:val="it-IT" w:eastAsia="it-IT" w:bidi="ar-SA"/>
              </w:rPr>
              <w:t>PERCORSI DI CITTADINANZA E COSTITUZIONE</w:t>
            </w:r>
          </w:p>
        </w:tc>
        <w:tc>
          <w:tcPr>
            <w:tcW w:w="981" w:type="dxa"/>
            <w:tcBorders/>
            <w:shd w:fill="auto" w:val="clear"/>
          </w:tcPr>
          <w:p>
            <w:pPr>
              <w:pStyle w:val="Contenutotabella"/>
              <w:jc w:val="right"/>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pag.18</w:t>
            </w:r>
          </w:p>
        </w:tc>
      </w:tr>
      <w:tr>
        <w:trPr>
          <w:trHeight w:val="671" w:hRule="atLeast"/>
        </w:trPr>
        <w:tc>
          <w:tcPr>
            <w:tcW w:w="890" w:type="dxa"/>
            <w:vMerge w:val="continue"/>
            <w:tcBorders/>
            <w:shd w:fill="auto" w:val="clear"/>
          </w:tcPr>
          <w:p>
            <w:pPr>
              <w:pStyle w:val="Contenutotabella"/>
              <w:jc w:val="left"/>
              <w:rPr>
                <w:rFonts w:ascii="Gill Sans Nova" w:hAnsi="Gill Sans Nova" w:eastAsia="Times New Roman" w:cs="Tahoma"/>
                <w:b/>
                <w:b/>
                <w:bCs/>
                <w:i w:val="false"/>
                <w:i w:val="false"/>
                <w:iCs w:val="false"/>
                <w:strike w:val="false"/>
                <w:dstrike w:val="false"/>
                <w:outline w:val="false"/>
                <w:shadow w:val="false"/>
                <w:color w:val="000000"/>
                <w:kern w:val="2"/>
                <w:sz w:val="24"/>
                <w:szCs w:val="24"/>
                <w:u w:val="none"/>
                <w:lang w:val="it-IT" w:eastAsia="it-IT" w:bidi="ar-SA"/>
              </w:rPr>
            </w:pPr>
            <w:r>
              <w:rPr>
                <w:rFonts w:eastAsia="Times New Roman" w:cs="Tahoma" w:ascii="Gill Sans Nova" w:hAnsi="Gill Sans Nova"/>
                <w:b/>
                <w:bCs/>
                <w:i w:val="false"/>
                <w:iCs w:val="false"/>
                <w:strike w:val="false"/>
                <w:dstrike w:val="false"/>
                <w:outline w:val="false"/>
                <w:shadow w:val="false"/>
                <w:color w:val="000000"/>
                <w:kern w:val="2"/>
                <w:sz w:val="24"/>
                <w:szCs w:val="24"/>
                <w:u w:val="none"/>
                <w:lang w:val="it-IT" w:eastAsia="it-IT" w:bidi="ar-SA"/>
              </w:rPr>
            </w:r>
          </w:p>
        </w:tc>
        <w:tc>
          <w:tcPr>
            <w:tcW w:w="8051" w:type="dxa"/>
            <w:tcBorders/>
            <w:shd w:fill="auto" w:val="clear"/>
          </w:tcPr>
          <w:p>
            <w:pPr>
              <w:pStyle w:val="Normal"/>
              <w:spacing w:lineRule="auto" w:line="240" w:before="0" w:after="0"/>
              <w:jc w:val="left"/>
              <w:rPr>
                <w:rFonts w:ascii="Gill Sans Nova" w:hAnsi="Gill Sans Nova" w:eastAsia="Times New Roman" w:cs="Tahoma"/>
                <w:b/>
                <w:b/>
                <w:bCs/>
                <w:i w:val="false"/>
                <w:i w:val="false"/>
                <w:iCs w:val="false"/>
                <w:strike w:val="false"/>
                <w:dstrike w:val="false"/>
                <w:outline w:val="false"/>
                <w:shadow w:val="false"/>
                <w:color w:val="000000"/>
                <w:kern w:val="2"/>
                <w:sz w:val="24"/>
                <w:szCs w:val="24"/>
                <w:u w:val="none"/>
                <w:lang w:val="it-IT" w:eastAsia="it-IT" w:bidi="ar-SA"/>
              </w:rPr>
            </w:pPr>
            <w:r>
              <w:rPr>
                <w:rFonts w:eastAsia="Times New Roman" w:cs="Tahoma" w:ascii="Gill Sans Nova" w:hAnsi="Gill Sans Nova"/>
                <w:b/>
                <w:bCs/>
                <w:i w:val="false"/>
                <w:iCs w:val="false"/>
                <w:strike w:val="false"/>
                <w:dstrike w:val="false"/>
                <w:outline w:val="false"/>
                <w:shadow w:val="false"/>
                <w:color w:val="000000"/>
                <w:kern w:val="2"/>
                <w:sz w:val="24"/>
                <w:szCs w:val="24"/>
                <w:u w:val="none"/>
                <w:lang w:val="it-IT" w:eastAsia="it-IT" w:bidi="ar-SA"/>
              </w:rPr>
              <w:t>TESTI DI ITALIANO DA PROPORRE AI CANDIDATI NEL CORSO DELL’ORALE</w:t>
            </w:r>
          </w:p>
        </w:tc>
        <w:tc>
          <w:tcPr>
            <w:tcW w:w="981" w:type="dxa"/>
            <w:tcBorders/>
            <w:shd w:fill="auto" w:val="clear"/>
          </w:tcPr>
          <w:p>
            <w:pPr>
              <w:pStyle w:val="Contenutotabella"/>
              <w:jc w:val="right"/>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pag.19</w:t>
            </w:r>
          </w:p>
        </w:tc>
      </w:tr>
      <w:tr>
        <w:trPr/>
        <w:tc>
          <w:tcPr>
            <w:tcW w:w="8941" w:type="dxa"/>
            <w:gridSpan w:val="2"/>
            <w:tcBorders/>
            <w:shd w:fill="auto" w:val="clear"/>
          </w:tcPr>
          <w:p>
            <w:pPr>
              <w:pStyle w:val="Default"/>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6"/>
                <w:szCs w:val="26"/>
                <w:u w:val="none"/>
              </w:rPr>
            </w:pPr>
            <w:r>
              <w:rPr>
                <w:rFonts w:ascii="Gill Sans Nova" w:hAnsi="Gill Sans Nova"/>
                <w:b/>
                <w:bCs/>
                <w:i w:val="false"/>
                <w:iCs w:val="false"/>
                <w:caps w:val="false"/>
                <w:smallCaps w:val="false"/>
                <w:strike w:val="false"/>
                <w:dstrike w:val="false"/>
                <w:outline w:val="false"/>
                <w:shadow w:val="false"/>
                <w:color w:val="000000"/>
                <w:spacing w:val="0"/>
                <w:sz w:val="26"/>
                <w:szCs w:val="26"/>
                <w:u w:val="none"/>
              </w:rPr>
              <w:t>OBIETTIVI CURRICOLARI RIMODULATI PER EMERGENZA COVID-19</w:t>
            </w:r>
          </w:p>
        </w:tc>
        <w:tc>
          <w:tcPr>
            <w:tcW w:w="981" w:type="dxa"/>
            <w:tcBorders/>
            <w:shd w:fill="auto" w:val="clear"/>
          </w:tcPr>
          <w:p>
            <w:pPr>
              <w:pStyle w:val="Contenutotabella"/>
              <w:jc w:val="right"/>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pag.20</w:t>
            </w:r>
          </w:p>
        </w:tc>
      </w:tr>
      <w:tr>
        <w:trPr/>
        <w:tc>
          <w:tcPr>
            <w:tcW w:w="890" w:type="dxa"/>
            <w:vMerge w:val="restart"/>
            <w:tcBorders/>
            <w:shd w:fill="auto" w:val="clear"/>
          </w:tcPr>
          <w:p>
            <w:pPr>
              <w:pStyle w:val="Contenutotabella"/>
              <w:jc w:val="left"/>
              <w:rPr>
                <w:rFonts w:ascii="Gill Sans Nova" w:hAnsi="Gill Sans Nova"/>
                <w:b w:val="false"/>
                <w:b w:val="false"/>
                <w:bCs w:val="false"/>
                <w:i w:val="false"/>
                <w:i w:val="false"/>
                <w:iCs w:val="false"/>
                <w:strike w:val="false"/>
                <w:dstrike w:val="false"/>
                <w:outline w:val="false"/>
                <w:shadow w:val="false"/>
                <w:color w:val="000000"/>
                <w:sz w:val="24"/>
                <w:szCs w:val="24"/>
                <w:u w:val="none"/>
              </w:rPr>
            </w:pPr>
            <w:r>
              <w:rPr>
                <w:rFonts w:ascii="Gill Sans Nova" w:hAnsi="Gill Sans Nova"/>
                <w:b w:val="false"/>
                <w:bCs w:val="false"/>
                <w:i w:val="false"/>
                <w:iCs w:val="false"/>
                <w:strike w:val="false"/>
                <w:dstrike w:val="false"/>
                <w:outline w:val="false"/>
                <w:shadow w:val="false"/>
                <w:color w:val="000000"/>
                <w:sz w:val="24"/>
                <w:szCs w:val="24"/>
                <w:u w:val="none"/>
              </w:rPr>
            </w:r>
          </w:p>
        </w:tc>
        <w:tc>
          <w:tcPr>
            <w:tcW w:w="8051" w:type="dxa"/>
            <w:tcBorders/>
            <w:shd w:fill="auto" w:val="clear"/>
          </w:tcPr>
          <w:p>
            <w:pPr>
              <w:pStyle w:val="Corpodeltesto"/>
              <w:widowControl/>
              <w:spacing w:lineRule="auto" w:line="240" w:before="0" w:after="0"/>
              <w:ind w:left="0" w:right="0" w:hanging="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SimSun" w:cs="Mangal" w:ascii="Gill Sans Nova" w:hAnsi="Gill Sans Nova"/>
                <w:b/>
                <w:bCs/>
                <w:i w:val="false"/>
                <w:iCs w:val="false"/>
                <w:caps w:val="false"/>
                <w:smallCaps w:val="false"/>
                <w:strike w:val="false"/>
                <w:dstrike w:val="false"/>
                <w:outline w:val="false"/>
                <w:shadow w:val="false"/>
                <w:color w:val="000000"/>
                <w:spacing w:val="0"/>
                <w:kern w:val="2"/>
                <w:sz w:val="24"/>
                <w:szCs w:val="24"/>
                <w:u w:val="none"/>
                <w:lang w:val="it-IT" w:eastAsia="zh-CN" w:bidi="hi-IN"/>
              </w:rPr>
              <w:t>PREMESSA</w:t>
            </w:r>
          </w:p>
        </w:tc>
        <w:tc>
          <w:tcPr>
            <w:tcW w:w="981" w:type="dxa"/>
            <w:tcBorders/>
            <w:shd w:fill="auto" w:val="clear"/>
          </w:tcPr>
          <w:p>
            <w:pPr>
              <w:pStyle w:val="Contenutotabella"/>
              <w:jc w:val="right"/>
              <w:rPr>
                <w:rFonts w:ascii="Gill Sans Nova" w:hAnsi="Gill Sans Nova"/>
              </w:rPr>
            </w:pPr>
            <w:bookmarkStart w:id="0" w:name="__DdeLink__3411_4280372759"/>
            <w:r>
              <w:rPr>
                <w:rFonts w:ascii="Gill Sans Nova" w:hAnsi="Gill Sans Nova"/>
                <w:b/>
                <w:bCs/>
                <w:i w:val="false"/>
                <w:iCs w:val="false"/>
                <w:strike w:val="false"/>
                <w:dstrike w:val="false"/>
                <w:outline w:val="false"/>
                <w:shadow w:val="false"/>
                <w:color w:val="000000"/>
                <w:sz w:val="24"/>
                <w:szCs w:val="24"/>
                <w:u w:val="none"/>
              </w:rPr>
              <w:t>pag.21</w:t>
            </w:r>
            <w:bookmarkEnd w:id="0"/>
          </w:p>
        </w:tc>
      </w:tr>
      <w:tr>
        <w:trPr/>
        <w:tc>
          <w:tcPr>
            <w:tcW w:w="890" w:type="dxa"/>
            <w:vMerge w:val="continue"/>
            <w:tcBorders/>
            <w:shd w:fill="auto" w:val="clear"/>
          </w:tcPr>
          <w:p>
            <w:pPr>
              <w:pStyle w:val="Contenutotabella"/>
              <w:jc w:val="left"/>
              <w:rPr>
                <w:rFonts w:ascii="Gill Sans Nova" w:hAnsi="Gill Sans Nova"/>
                <w:b w:val="false"/>
                <w:b w:val="false"/>
                <w:bCs w:val="false"/>
                <w:i w:val="false"/>
                <w:i w:val="false"/>
                <w:iCs w:val="false"/>
                <w:strike w:val="false"/>
                <w:dstrike w:val="false"/>
                <w:outline w:val="false"/>
                <w:shadow w:val="false"/>
                <w:color w:val="000000"/>
                <w:sz w:val="24"/>
                <w:szCs w:val="24"/>
                <w:u w:val="none"/>
              </w:rPr>
            </w:pPr>
            <w:r>
              <w:rPr>
                <w:rFonts w:ascii="Gill Sans Nova" w:hAnsi="Gill Sans Nova"/>
                <w:b w:val="false"/>
                <w:bCs w:val="false"/>
                <w:i w:val="false"/>
                <w:iCs w:val="false"/>
                <w:strike w:val="false"/>
                <w:dstrike w:val="false"/>
                <w:outline w:val="false"/>
                <w:shadow w:val="false"/>
                <w:color w:val="000000"/>
                <w:sz w:val="24"/>
                <w:szCs w:val="24"/>
                <w:u w:val="none"/>
              </w:rPr>
            </w:r>
          </w:p>
        </w:tc>
        <w:tc>
          <w:tcPr>
            <w:tcW w:w="8051" w:type="dxa"/>
            <w:tcBorders/>
            <w:shd w:fill="auto" w:val="clear"/>
          </w:tcPr>
          <w:p>
            <w:pPr>
              <w:pStyle w:val="Corpodeltesto"/>
              <w:widowControl/>
              <w:spacing w:lineRule="auto" w:line="240" w:before="0" w:after="0"/>
              <w:ind w:left="0" w:right="0" w:hanging="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SimSun" w:cs="Mangal" w:ascii="Gill Sans Nova" w:hAnsi="Gill Sans Nova"/>
                <w:b/>
                <w:bCs/>
                <w:i w:val="false"/>
                <w:iCs w:val="false"/>
                <w:caps w:val="false"/>
                <w:smallCaps w:val="false"/>
                <w:strike w:val="false"/>
                <w:dstrike w:val="false"/>
                <w:outline w:val="false"/>
                <w:shadow w:val="false"/>
                <w:color w:val="000000"/>
                <w:spacing w:val="0"/>
                <w:kern w:val="2"/>
                <w:sz w:val="24"/>
                <w:szCs w:val="24"/>
                <w:u w:val="none"/>
                <w:lang w:val="it-IT" w:eastAsia="zh-CN" w:bidi="hi-IN"/>
              </w:rPr>
              <w:t>PROFILO DELLA CLASSE</w:t>
            </w:r>
          </w:p>
        </w:tc>
        <w:tc>
          <w:tcPr>
            <w:tcW w:w="981" w:type="dxa"/>
            <w:tcBorders/>
            <w:shd w:fill="auto" w:val="clear"/>
          </w:tcPr>
          <w:p>
            <w:pPr>
              <w:pStyle w:val="Contenutotabella"/>
              <w:jc w:val="right"/>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pag.21</w:t>
            </w:r>
          </w:p>
        </w:tc>
      </w:tr>
      <w:tr>
        <w:trPr/>
        <w:tc>
          <w:tcPr>
            <w:tcW w:w="890" w:type="dxa"/>
            <w:vMerge w:val="continue"/>
            <w:tcBorders/>
            <w:shd w:fill="auto" w:val="clear"/>
          </w:tcPr>
          <w:p>
            <w:pPr>
              <w:pStyle w:val="Contenutotabella"/>
              <w:jc w:val="left"/>
              <w:rPr>
                <w:rFonts w:ascii="Gill Sans Nova" w:hAnsi="Gill Sans Nova"/>
                <w:b w:val="false"/>
                <w:b w:val="false"/>
                <w:bCs w:val="false"/>
                <w:i w:val="false"/>
                <w:i w:val="false"/>
                <w:iCs w:val="false"/>
                <w:strike w:val="false"/>
                <w:dstrike w:val="false"/>
                <w:outline w:val="false"/>
                <w:shadow w:val="false"/>
                <w:color w:val="000000"/>
                <w:sz w:val="24"/>
                <w:szCs w:val="24"/>
                <w:u w:val="none"/>
              </w:rPr>
            </w:pPr>
            <w:r>
              <w:rPr>
                <w:rFonts w:ascii="Gill Sans Nova" w:hAnsi="Gill Sans Nova"/>
                <w:b w:val="false"/>
                <w:bCs w:val="false"/>
                <w:i w:val="false"/>
                <w:iCs w:val="false"/>
                <w:strike w:val="false"/>
                <w:dstrike w:val="false"/>
                <w:outline w:val="false"/>
                <w:shadow w:val="false"/>
                <w:color w:val="000000"/>
                <w:sz w:val="24"/>
                <w:szCs w:val="24"/>
                <w:u w:val="none"/>
              </w:rPr>
            </w:r>
          </w:p>
        </w:tc>
        <w:tc>
          <w:tcPr>
            <w:tcW w:w="8051" w:type="dxa"/>
            <w:tcBorders/>
            <w:shd w:fill="auto" w:val="clear"/>
          </w:tcPr>
          <w:p>
            <w:pPr>
              <w:pStyle w:val="Corpodeltesto"/>
              <w:widowControl/>
              <w:spacing w:lineRule="auto" w:line="240" w:before="0" w:after="0"/>
              <w:ind w:left="0" w:right="0" w:hanging="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SimSun" w:cs="Mangal" w:ascii="Gill Sans Nova" w:hAnsi="Gill Sans Nova"/>
                <w:b/>
                <w:bCs/>
                <w:i w:val="false"/>
                <w:iCs w:val="false"/>
                <w:caps w:val="false"/>
                <w:smallCaps w:val="false"/>
                <w:strike w:val="false"/>
                <w:dstrike w:val="false"/>
                <w:outline w:val="false"/>
                <w:shadow w:val="false"/>
                <w:color w:val="000000"/>
                <w:spacing w:val="0"/>
                <w:kern w:val="2"/>
                <w:sz w:val="24"/>
                <w:szCs w:val="24"/>
                <w:u w:val="none"/>
                <w:lang w:val="it-IT" w:eastAsia="zh-CN" w:bidi="hi-IN"/>
              </w:rPr>
              <w:t>PERCORSO EDUCATIVO</w:t>
            </w:r>
          </w:p>
        </w:tc>
        <w:tc>
          <w:tcPr>
            <w:tcW w:w="981" w:type="dxa"/>
            <w:tcBorders/>
            <w:shd w:fill="auto" w:val="clear"/>
          </w:tcPr>
          <w:p>
            <w:pPr>
              <w:pStyle w:val="Contenutotabella"/>
              <w:jc w:val="right"/>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pag.21</w:t>
            </w:r>
          </w:p>
        </w:tc>
      </w:tr>
      <w:tr>
        <w:trPr>
          <w:trHeight w:val="653" w:hRule="atLeast"/>
        </w:trPr>
        <w:tc>
          <w:tcPr>
            <w:tcW w:w="890" w:type="dxa"/>
            <w:vMerge w:val="continue"/>
            <w:tcBorders/>
            <w:shd w:fill="auto" w:val="clear"/>
          </w:tcPr>
          <w:p>
            <w:pPr>
              <w:pStyle w:val="Contenutotabella"/>
              <w:jc w:val="left"/>
              <w:rPr>
                <w:rFonts w:ascii="Gill Sans Nova" w:hAnsi="Gill Sans Nova"/>
                <w:b w:val="false"/>
                <w:b w:val="false"/>
                <w:bCs w:val="false"/>
                <w:i w:val="false"/>
                <w:i w:val="false"/>
                <w:iCs w:val="false"/>
                <w:strike w:val="false"/>
                <w:dstrike w:val="false"/>
                <w:outline w:val="false"/>
                <w:shadow w:val="false"/>
                <w:color w:val="000000"/>
                <w:sz w:val="24"/>
                <w:szCs w:val="24"/>
                <w:u w:val="none"/>
              </w:rPr>
            </w:pPr>
            <w:r>
              <w:rPr>
                <w:rFonts w:ascii="Gill Sans Nova" w:hAnsi="Gill Sans Nova"/>
                <w:b w:val="false"/>
                <w:bCs w:val="false"/>
                <w:i w:val="false"/>
                <w:iCs w:val="false"/>
                <w:strike w:val="false"/>
                <w:dstrike w:val="false"/>
                <w:outline w:val="false"/>
                <w:shadow w:val="false"/>
                <w:color w:val="000000"/>
                <w:sz w:val="24"/>
                <w:szCs w:val="24"/>
                <w:u w:val="none"/>
              </w:rPr>
            </w:r>
          </w:p>
        </w:tc>
        <w:tc>
          <w:tcPr>
            <w:tcW w:w="8051" w:type="dxa"/>
            <w:tcBorders/>
            <w:shd w:fill="auto" w:val="clear"/>
          </w:tcPr>
          <w:p>
            <w:pPr>
              <w:pStyle w:val="Corpodeltesto"/>
              <w:widowControl/>
              <w:spacing w:lineRule="auto" w:line="240" w:before="0" w:after="0"/>
              <w:ind w:left="0" w:right="0" w:hanging="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Times New Roman" w:cs="Tahoma" w:ascii="Gill Sans Nova" w:hAnsi="Gill Sans Nova"/>
                <w:b/>
                <w:bCs/>
                <w:i w:val="false"/>
                <w:iCs w:val="false"/>
                <w:caps w:val="false"/>
                <w:smallCaps w:val="false"/>
                <w:strike w:val="false"/>
                <w:dstrike w:val="false"/>
                <w:outline w:val="false"/>
                <w:shadow w:val="false"/>
                <w:color w:val="000000"/>
                <w:spacing w:val="0"/>
                <w:kern w:val="2"/>
                <w:sz w:val="24"/>
                <w:szCs w:val="24"/>
                <w:u w:val="none"/>
                <w:lang w:val="it-IT" w:eastAsia="it-IT" w:bidi="ar-SA"/>
              </w:rPr>
              <w:t>VALUTAZIONE ALUNNI NEL PERIODO COVID-19</w:t>
            </w:r>
          </w:p>
        </w:tc>
        <w:tc>
          <w:tcPr>
            <w:tcW w:w="981" w:type="dxa"/>
            <w:tcBorders/>
            <w:shd w:fill="auto" w:val="clear"/>
          </w:tcPr>
          <w:p>
            <w:pPr>
              <w:pStyle w:val="Contenutotabella"/>
              <w:jc w:val="right"/>
              <w:rPr>
                <w:rFonts w:ascii="Gill Sans Nova" w:hAnsi="Gill Sans Nova"/>
              </w:rPr>
            </w:pPr>
            <w:bookmarkStart w:id="1" w:name="__DdeLink__3247_209466936"/>
            <w:r>
              <w:rPr>
                <w:rFonts w:ascii="Gill Sans Nova" w:hAnsi="Gill Sans Nova"/>
                <w:b/>
                <w:bCs/>
                <w:i w:val="false"/>
                <w:iCs w:val="false"/>
                <w:strike w:val="false"/>
                <w:dstrike w:val="false"/>
                <w:outline w:val="false"/>
                <w:shadow w:val="false"/>
                <w:color w:val="000000"/>
                <w:sz w:val="24"/>
                <w:szCs w:val="24"/>
                <w:u w:val="none"/>
              </w:rPr>
              <w:t>pag.22</w:t>
            </w:r>
            <w:bookmarkEnd w:id="1"/>
          </w:p>
        </w:tc>
      </w:tr>
      <w:tr>
        <w:trPr>
          <w:trHeight w:val="626" w:hRule="atLeast"/>
        </w:trPr>
        <w:tc>
          <w:tcPr>
            <w:tcW w:w="8941" w:type="dxa"/>
            <w:gridSpan w:val="2"/>
            <w:tcBorders/>
            <w:shd w:fill="auto" w:val="clear"/>
          </w:tcPr>
          <w:p>
            <w:pPr>
              <w:pStyle w:val="Textbody"/>
              <w:spacing w:lineRule="auto" w:line="240" w:before="0" w:after="0"/>
              <w:jc w:val="left"/>
              <w:textAlignment w:val="top"/>
              <w:rPr>
                <w:sz w:val="26"/>
                <w:szCs w:val="26"/>
              </w:rPr>
            </w:pPr>
            <w:r>
              <w:rPr>
                <w:rFonts w:cs="Tahoma" w:ascii="Gill Sans Nova" w:hAnsi="Gill Sans Nova"/>
                <w:b/>
                <w:bCs w:val="false"/>
                <w:i w:val="false"/>
                <w:iCs w:val="false"/>
                <w:strike w:val="false"/>
                <w:dstrike w:val="false"/>
                <w:outline w:val="false"/>
                <w:shadow w:val="false"/>
                <w:color w:val="000000"/>
                <w:sz w:val="26"/>
                <w:szCs w:val="26"/>
                <w:u w:val="none"/>
                <w:lang w:val="it-IT" w:eastAsia="it-IT"/>
              </w:rPr>
              <w:t>IL CONSIGLIO DI CLASSE</w:t>
            </w:r>
          </w:p>
        </w:tc>
        <w:tc>
          <w:tcPr>
            <w:tcW w:w="981" w:type="dxa"/>
            <w:tcBorders/>
            <w:shd w:fill="auto" w:val="clear"/>
          </w:tcPr>
          <w:p>
            <w:pPr>
              <w:pStyle w:val="Contenutotabella"/>
              <w:jc w:val="right"/>
              <w:textAlignment w:val="top"/>
              <w:rPr>
                <w:b/>
                <w:b/>
                <w:bCs/>
                <w:i w:val="false"/>
                <w:i w:val="false"/>
                <w:iCs w:val="false"/>
                <w:strike w:val="false"/>
                <w:dstrike w:val="false"/>
                <w:outline w:val="false"/>
                <w:shadow w:val="false"/>
                <w:color w:val="000000"/>
                <w:sz w:val="24"/>
                <w:szCs w:val="24"/>
                <w:u w:val="none"/>
              </w:rPr>
            </w:pPr>
            <w:r>
              <w:rPr>
                <w:rFonts w:ascii="Gill Sans Nova" w:hAnsi="Gill Sans Nova"/>
                <w:b/>
                <w:bCs/>
                <w:i w:val="false"/>
                <w:iCs w:val="false"/>
                <w:strike w:val="false"/>
                <w:dstrike w:val="false"/>
                <w:outline w:val="false"/>
                <w:shadow w:val="false"/>
                <w:color w:val="000000"/>
                <w:sz w:val="24"/>
                <w:szCs w:val="24"/>
                <w:u w:val="none"/>
              </w:rPr>
              <w:t>pag.23</w:t>
            </w:r>
          </w:p>
        </w:tc>
      </w:tr>
    </w:tbl>
    <w:p>
      <w:pPr>
        <w:pStyle w:val="Corpodeltesto"/>
        <w:widowControl/>
        <w:spacing w:lineRule="auto" w:line="240" w:before="0" w:after="0"/>
        <w:ind w:left="0" w:right="0" w:hanging="0"/>
        <w:rPr/>
      </w:pPr>
      <w:r>
        <w:rPr>
          <w:rFonts w:ascii="Gill Sans Nova" w:hAnsi="Gill Sans Nova"/>
          <w:b/>
          <w:bCs/>
          <w:i w:val="false"/>
          <w:caps w:val="false"/>
          <w:smallCaps w:val="false"/>
          <w:color w:val="000000"/>
          <w:spacing w:val="0"/>
          <w:sz w:val="28"/>
          <w:szCs w:val="28"/>
        </w:rPr>
        <w:t>ALLEGATI AL DOCUMENTO:</w:t>
      </w:r>
    </w:p>
    <w:p>
      <w:pPr>
        <w:pStyle w:val="Corpodeltesto"/>
        <w:widowControl/>
        <w:spacing w:lineRule="auto" w:line="240" w:before="0" w:after="0"/>
        <w:ind w:left="0" w:right="0" w:hanging="0"/>
        <w:rPr>
          <w:rFonts w:ascii="Gill Sans Nova" w:hAnsi="Gill Sans Nova"/>
        </w:rPr>
      </w:pPr>
      <w:r>
        <w:rPr>
          <w:rFonts w:ascii="Gill Sans Nova" w:hAnsi="Gill Sans Nova"/>
          <w:b/>
          <w:bCs/>
          <w:i w:val="false"/>
          <w:caps w:val="false"/>
          <w:smallCaps w:val="false"/>
          <w:color w:val="000000"/>
          <w:spacing w:val="0"/>
          <w:sz w:val="28"/>
          <w:szCs w:val="28"/>
        </w:rPr>
        <w:t>a) Tabelle di conversione e attribuzione crediti scolastici</w:t>
      </w:r>
    </w:p>
    <w:p>
      <w:pPr>
        <w:pStyle w:val="Normal"/>
        <w:widowControl/>
        <w:spacing w:lineRule="auto" w:line="240" w:before="0" w:after="0"/>
        <w:ind w:left="0" w:right="0" w:hanging="0"/>
        <w:jc w:val="left"/>
        <w:rPr>
          <w:rFonts w:ascii="Gill Sans Nova" w:hAnsi="Gill Sans Nova"/>
        </w:rPr>
      </w:pPr>
      <w:r>
        <w:rPr>
          <w:rFonts w:ascii="Gill Sans Nova" w:hAnsi="Gill Sans Nova"/>
          <w:b/>
          <w:bCs/>
          <w:i w:val="false"/>
          <w:caps w:val="false"/>
          <w:smallCaps w:val="false"/>
          <w:color w:val="000000"/>
          <w:spacing w:val="0"/>
          <w:sz w:val="28"/>
          <w:szCs w:val="28"/>
        </w:rPr>
        <w:t xml:space="preserve">b) </w:t>
      </w:r>
      <w:bookmarkStart w:id="2" w:name="__DdeLink__3162_2485976706"/>
      <w:r>
        <w:rPr>
          <w:rFonts w:ascii="Gill Sans Nova" w:hAnsi="Gill Sans Nova"/>
          <w:b/>
          <w:bCs/>
          <w:i w:val="false"/>
          <w:caps w:val="false"/>
          <w:smallCaps w:val="false"/>
          <w:color w:val="000000"/>
          <w:spacing w:val="0"/>
          <w:sz w:val="28"/>
          <w:szCs w:val="28"/>
        </w:rPr>
        <w:t>Griglia di valutazione della prova orale</w:t>
      </w:r>
      <w:bookmarkEnd w:id="2"/>
    </w:p>
    <w:p>
      <w:pPr>
        <w:pStyle w:val="Corpodeltesto"/>
        <w:widowControl/>
        <w:spacing w:lineRule="auto" w:line="240" w:before="0" w:after="0"/>
        <w:ind w:left="0" w:right="0" w:hanging="0"/>
        <w:rPr/>
      </w:pPr>
      <w:r>
        <w:rPr>
          <w:rFonts w:ascii="Gill Sans Nova" w:hAnsi="Gill Sans Nova"/>
          <w:b/>
          <w:bCs/>
          <w:i w:val="false"/>
          <w:caps w:val="false"/>
          <w:smallCaps w:val="false"/>
          <w:color w:val="000000"/>
          <w:spacing w:val="0"/>
          <w:sz w:val="28"/>
          <w:szCs w:val="28"/>
        </w:rPr>
        <w:t>c) Contenuti disciplinari delle singole materie</w:t>
      </w:r>
    </w:p>
    <w:p>
      <w:pPr>
        <w:pStyle w:val="Corpodeltesto"/>
        <w:widowControl/>
        <w:spacing w:lineRule="auto" w:line="240" w:before="0" w:after="0"/>
        <w:ind w:left="0" w:right="0" w:hanging="0"/>
        <w:rPr/>
      </w:pPr>
      <w:r>
        <w:rPr>
          <w:rFonts w:ascii="Gill Sans Nova" w:hAnsi="Gill Sans Nova"/>
          <w:b/>
          <w:bCs/>
          <w:i w:val="false"/>
          <w:caps w:val="false"/>
          <w:smallCaps w:val="false"/>
          <w:color w:val="000000"/>
          <w:spacing w:val="0"/>
          <w:sz w:val="28"/>
          <w:szCs w:val="28"/>
        </w:rPr>
        <w:t>d) Elaborati finali proposti dalle discipline di indirizzo</w:t>
      </w:r>
    </w:p>
    <w:p>
      <w:pPr>
        <w:pStyle w:val="Default"/>
        <w:numPr>
          <w:ilvl w:val="0"/>
          <w:numId w:val="0"/>
        </w:numPr>
        <w:spacing w:lineRule="auto" w:line="480"/>
        <w:ind w:left="624" w:hanging="0"/>
        <w:rPr>
          <w:rFonts w:ascii="Gill Sans Nova" w:hAnsi="Gill Sans Nova" w:cs="Tahoma"/>
          <w:b/>
          <w:b/>
          <w:sz w:val="36"/>
          <w:szCs w:val="36"/>
          <w:lang w:val="it-IT" w:eastAsia="it-IT"/>
        </w:rPr>
      </w:pPr>
      <w:r>
        <w:rPr>
          <w:rFonts w:cs="Tahoma" w:ascii="Gill Sans Nova" w:hAnsi="Gill Sans Nova"/>
          <w:b/>
          <w:sz w:val="36"/>
          <w:szCs w:val="36"/>
          <w:lang w:val="it-IT" w:eastAsia="it-IT"/>
        </w:rPr>
      </w:r>
    </w:p>
    <w:p>
      <w:pPr>
        <w:pStyle w:val="Default"/>
        <w:numPr>
          <w:ilvl w:val="0"/>
          <w:numId w:val="0"/>
        </w:numPr>
        <w:spacing w:lineRule="auto" w:line="480"/>
        <w:ind w:left="624" w:hanging="0"/>
        <w:rPr>
          <w:rFonts w:ascii="Gill Sans Nova" w:hAnsi="Gill Sans Nova" w:cs="Tahoma"/>
          <w:b/>
          <w:b/>
          <w:sz w:val="36"/>
          <w:szCs w:val="36"/>
          <w:lang w:val="it-IT" w:eastAsia="it-IT"/>
        </w:rPr>
      </w:pPr>
      <w:r>
        <w:rPr>
          <w:rFonts w:cs="Tahoma" w:ascii="Gill Sans Nova" w:hAnsi="Gill Sans Nova"/>
          <w:b/>
          <w:sz w:val="36"/>
          <w:szCs w:val="36"/>
          <w:lang w:val="it-IT" w:eastAsia="it-IT"/>
        </w:rPr>
      </w:r>
    </w:p>
    <w:p>
      <w:pPr>
        <w:pStyle w:val="Default"/>
        <w:numPr>
          <w:ilvl w:val="0"/>
          <w:numId w:val="0"/>
        </w:numPr>
        <w:spacing w:lineRule="auto" w:line="480"/>
        <w:ind w:left="624" w:hanging="0"/>
        <w:rPr>
          <w:rFonts w:ascii="Gill Sans Nova" w:hAnsi="Gill Sans Nova" w:cs="Tahoma"/>
          <w:b/>
          <w:b/>
          <w:color w:val="000000"/>
          <w:sz w:val="36"/>
          <w:szCs w:val="36"/>
          <w:lang w:val="it-IT" w:eastAsia="it-IT"/>
        </w:rPr>
      </w:pPr>
      <w:r>
        <w:rPr>
          <w:rFonts w:cs="Tahoma" w:ascii="Gill Sans Nova" w:hAnsi="Gill Sans Nova"/>
          <w:b/>
          <w:color w:val="000000"/>
          <w:sz w:val="36"/>
          <w:szCs w:val="36"/>
          <w:lang w:val="it-IT" w:eastAsia="it-IT"/>
        </w:rPr>
      </w:r>
    </w:p>
    <w:p>
      <w:pPr>
        <w:pStyle w:val="Default"/>
        <w:numPr>
          <w:ilvl w:val="0"/>
          <w:numId w:val="0"/>
        </w:numPr>
        <w:spacing w:lineRule="auto" w:line="480"/>
        <w:ind w:left="624" w:hanging="0"/>
        <w:rPr>
          <w:rFonts w:ascii="Gill Sans Nova" w:hAnsi="Gill Sans Nova" w:cs="Tahoma"/>
          <w:b/>
          <w:b/>
          <w:color w:val="000000"/>
          <w:sz w:val="36"/>
          <w:szCs w:val="36"/>
          <w:lang w:val="it-IT" w:eastAsia="it-IT"/>
        </w:rPr>
      </w:pPr>
      <w:r>
        <w:rPr>
          <w:rFonts w:cs="Tahoma" w:ascii="Gill Sans Nova" w:hAnsi="Gill Sans Nova"/>
          <w:b/>
          <w:color w:val="000000"/>
          <w:sz w:val="36"/>
          <w:szCs w:val="36"/>
          <w:lang w:val="it-IT" w:eastAsia="it-IT"/>
        </w:rPr>
      </w:r>
    </w:p>
    <w:p>
      <w:pPr>
        <w:pStyle w:val="Default"/>
        <w:numPr>
          <w:ilvl w:val="0"/>
          <w:numId w:val="0"/>
        </w:numPr>
        <w:spacing w:lineRule="auto" w:line="480"/>
        <w:ind w:left="624" w:hanging="0"/>
        <w:rPr>
          <w:rFonts w:ascii="Gill Sans Nova" w:hAnsi="Gill Sans Nova" w:cs="Tahoma"/>
          <w:b/>
          <w:b/>
          <w:color w:val="000000"/>
          <w:sz w:val="36"/>
          <w:szCs w:val="36"/>
          <w:lang w:val="it-IT" w:eastAsia="it-IT"/>
        </w:rPr>
      </w:pPr>
      <w:r>
        <w:rPr>
          <w:rFonts w:cs="Tahoma" w:ascii="Gill Sans Nova" w:hAnsi="Gill Sans Nova"/>
          <w:b/>
          <w:color w:val="000000"/>
          <w:sz w:val="36"/>
          <w:szCs w:val="36"/>
          <w:lang w:val="it-IT" w:eastAsia="it-IT"/>
        </w:rPr>
      </w:r>
    </w:p>
    <w:p>
      <w:pPr>
        <w:pStyle w:val="Default"/>
        <w:numPr>
          <w:ilvl w:val="0"/>
          <w:numId w:val="0"/>
        </w:numPr>
        <w:spacing w:lineRule="auto" w:line="480"/>
        <w:ind w:left="624" w:hanging="0"/>
        <w:rPr>
          <w:rFonts w:ascii="Gill Sans Nova" w:hAnsi="Gill Sans Nova" w:cs="Tahoma"/>
          <w:b/>
          <w:b/>
          <w:color w:val="000000"/>
          <w:sz w:val="36"/>
          <w:szCs w:val="36"/>
          <w:lang w:val="it-IT" w:eastAsia="it-IT"/>
        </w:rPr>
      </w:pPr>
      <w:r>
        <w:rPr>
          <w:rFonts w:cs="Tahoma" w:ascii="Gill Sans Nova" w:hAnsi="Gill Sans Nova"/>
          <w:b/>
          <w:color w:val="000000"/>
          <w:sz w:val="36"/>
          <w:szCs w:val="36"/>
          <w:lang w:val="it-IT" w:eastAsia="it-IT"/>
        </w:rPr>
      </w:r>
    </w:p>
    <w:p>
      <w:pPr>
        <w:pStyle w:val="Titolo"/>
        <w:spacing w:before="113" w:after="57"/>
        <w:jc w:val="center"/>
        <w:rPr>
          <w:rFonts w:ascii="Gill Sans Nova" w:hAnsi="Gill Sans Nova"/>
        </w:rPr>
      </w:pPr>
      <w:r>
        <w:rPr>
          <w:rFonts w:cs="Tahoma" w:ascii="Gill Sans Nova" w:hAnsi="Gill Sans Nova"/>
          <w:b/>
          <w:color w:val="000000"/>
          <w:sz w:val="36"/>
          <w:szCs w:val="36"/>
          <w:lang w:val="it-IT" w:eastAsia="it-IT"/>
        </w:rPr>
        <w:t>PROFILO PROFESSIONALE E FINALIT</w:t>
      </w:r>
      <w:bookmarkStart w:id="3" w:name="__DdeLink__3185_1506884475"/>
      <w:r>
        <w:rPr>
          <w:rFonts w:cs="Tahoma" w:ascii="Gill Sans Nova" w:hAnsi="Gill Sans Nova"/>
          <w:b/>
          <w:color w:val="000000"/>
          <w:sz w:val="36"/>
          <w:szCs w:val="36"/>
          <w:lang w:val="it-IT" w:eastAsia="it-IT"/>
        </w:rPr>
        <w:t>À</w:t>
      </w:r>
      <w:bookmarkEnd w:id="3"/>
      <w:r>
        <w:rPr>
          <w:rFonts w:cs="Tahoma" w:ascii="Gill Sans Nova" w:hAnsi="Gill Sans Nova"/>
          <w:b/>
          <w:color w:val="000000"/>
          <w:sz w:val="36"/>
          <w:szCs w:val="36"/>
          <w:lang w:val="it-IT" w:eastAsia="it-IT"/>
        </w:rPr>
        <w:t xml:space="preserve"> </w:t>
      </w:r>
    </w:p>
    <w:p>
      <w:pPr>
        <w:pStyle w:val="Titolo"/>
        <w:spacing w:before="113" w:after="57"/>
        <w:jc w:val="center"/>
        <w:rPr>
          <w:rFonts w:ascii="Gill Sans Nova" w:hAnsi="Gill Sans Nova"/>
          <w:sz w:val="36"/>
          <w:szCs w:val="36"/>
        </w:rPr>
      </w:pPr>
      <w:r>
        <w:rPr>
          <w:rFonts w:cs="Tahoma" w:ascii="Gill Sans Nova" w:hAnsi="Gill Sans Nova"/>
          <w:b/>
          <w:color w:val="000000"/>
          <w:sz w:val="36"/>
          <w:szCs w:val="36"/>
          <w:lang w:val="it-IT" w:eastAsia="it-IT"/>
        </w:rPr>
        <w:t xml:space="preserve">DEL CORSO DI STUDI </w:t>
      </w:r>
    </w:p>
    <w:p>
      <w:pPr>
        <w:pStyle w:val="Titolo1"/>
        <w:rPr>
          <w:rFonts w:ascii="Gill Sans Nova" w:hAnsi="Gill Sans Nova"/>
          <w:sz w:val="30"/>
          <w:szCs w:val="30"/>
        </w:rPr>
      </w:pPr>
      <w:r>
        <w:rPr>
          <w:rFonts w:ascii="Gill Sans Nova" w:hAnsi="Gill Sans Nova"/>
          <w:sz w:val="30"/>
          <w:szCs w:val="30"/>
        </w:rPr>
      </w:r>
    </w:p>
    <w:p>
      <w:pPr>
        <w:pStyle w:val="Textbody"/>
        <w:rPr>
          <w:rFonts w:ascii="Gill Sans Nova" w:hAnsi="Gill Sans Nova"/>
          <w:sz w:val="30"/>
          <w:szCs w:val="30"/>
        </w:rPr>
      </w:pPr>
      <w:r>
        <w:rPr>
          <w:rFonts w:ascii="Gill Sans Nova" w:hAnsi="Gill Sans Nova"/>
          <w:sz w:val="30"/>
          <w:szCs w:val="30"/>
        </w:rPr>
      </w:r>
    </w:p>
    <w:p>
      <w:pPr>
        <w:pStyle w:val="Textbody"/>
        <w:rPr>
          <w:rFonts w:ascii="Gill Sans Nova" w:hAnsi="Gill Sans Nova"/>
          <w:sz w:val="30"/>
          <w:szCs w:val="30"/>
        </w:rPr>
      </w:pPr>
      <w:r>
        <w:rPr>
          <w:rFonts w:ascii="Gill Sans Nova" w:hAnsi="Gill Sans Nova"/>
          <w:sz w:val="30"/>
          <w:szCs w:val="30"/>
        </w:rPr>
      </w:r>
    </w:p>
    <w:p>
      <w:pPr>
        <w:pStyle w:val="Titolo1"/>
        <w:rPr>
          <w:rFonts w:ascii="Gill Sans Nova" w:hAnsi="Gill Sans Nova"/>
          <w:sz w:val="30"/>
          <w:szCs w:val="30"/>
        </w:rPr>
      </w:pPr>
      <w:r>
        <w:rPr>
          <w:rFonts w:ascii="Gill Sans Nova" w:hAnsi="Gill Sans Nova"/>
          <w:sz w:val="30"/>
          <w:szCs w:val="30"/>
        </w:rPr>
      </w:r>
    </w:p>
    <w:p>
      <w:pPr>
        <w:pStyle w:val="Titolo1"/>
        <w:rPr>
          <w:rFonts w:ascii="Gill Sans Nova" w:hAnsi="Gill Sans Nova"/>
          <w:sz w:val="30"/>
          <w:szCs w:val="30"/>
        </w:rPr>
      </w:pPr>
      <w:r>
        <w:rPr>
          <w:rFonts w:ascii="Gill Sans Nova" w:hAnsi="Gill Sans Nova"/>
          <w:sz w:val="30"/>
          <w:szCs w:val="30"/>
        </w:rPr>
      </w:r>
    </w:p>
    <w:p>
      <w:pPr>
        <w:pStyle w:val="Textbody"/>
        <w:rPr>
          <w:rFonts w:ascii="Gill Sans Nova" w:hAnsi="Gill Sans Nova"/>
          <w:sz w:val="30"/>
          <w:szCs w:val="30"/>
        </w:rPr>
      </w:pPr>
      <w:r>
        <w:rPr>
          <w:rFonts w:ascii="Gill Sans Nova" w:hAnsi="Gill Sans Nova"/>
          <w:sz w:val="30"/>
          <w:szCs w:val="30"/>
        </w:rPr>
      </w:r>
    </w:p>
    <w:p>
      <w:pPr>
        <w:pStyle w:val="Titolo1"/>
        <w:rPr>
          <w:rFonts w:ascii="Gill Sans Nova" w:hAnsi="Gill Sans Nova"/>
          <w:sz w:val="30"/>
          <w:szCs w:val="30"/>
        </w:rPr>
      </w:pPr>
      <w:r>
        <w:rPr>
          <w:rFonts w:ascii="Gill Sans Nova" w:hAnsi="Gill Sans Nova"/>
          <w:sz w:val="30"/>
          <w:szCs w:val="30"/>
        </w:rPr>
      </w:r>
    </w:p>
    <w:p>
      <w:pPr>
        <w:pStyle w:val="Textbody"/>
        <w:rPr>
          <w:rFonts w:ascii="Gill Sans Nova" w:hAnsi="Gill Sans Nova"/>
          <w:sz w:val="30"/>
          <w:szCs w:val="30"/>
        </w:rPr>
      </w:pPr>
      <w:r>
        <w:rPr>
          <w:rFonts w:ascii="Gill Sans Nova" w:hAnsi="Gill Sans Nova"/>
          <w:sz w:val="30"/>
          <w:szCs w:val="30"/>
        </w:rPr>
      </w:r>
    </w:p>
    <w:p>
      <w:pPr>
        <w:pStyle w:val="Textbody"/>
        <w:rPr>
          <w:rFonts w:ascii="Gill Sans Nova" w:hAnsi="Gill Sans Nova"/>
          <w:color w:val="000000"/>
          <w:sz w:val="30"/>
          <w:szCs w:val="30"/>
        </w:rPr>
      </w:pPr>
      <w:r>
        <w:rPr>
          <w:rFonts w:ascii="Gill Sans Nova" w:hAnsi="Gill Sans Nova"/>
          <w:color w:val="000000"/>
          <w:sz w:val="30"/>
          <w:szCs w:val="30"/>
        </w:rPr>
      </w:r>
    </w:p>
    <w:p>
      <w:pPr>
        <w:pStyle w:val="Titolo1"/>
        <w:rPr>
          <w:rFonts w:ascii="Gill Sans Nova" w:hAnsi="Gill Sans Nova"/>
        </w:rPr>
      </w:pPr>
      <w:r>
        <w:rPr>
          <w:rFonts w:ascii="Gill Sans Nova" w:hAnsi="Gill Sans Nova"/>
          <w:color w:val="000000"/>
          <w:sz w:val="30"/>
          <w:szCs w:val="30"/>
        </w:rPr>
        <w:t>BREVE DESCRIZIONE DEL CONTESTO GENERALE</w:t>
      </w:r>
    </w:p>
    <w:p>
      <w:pPr>
        <w:pStyle w:val="Titolo2"/>
        <w:rPr>
          <w:rFonts w:ascii="Gill Sans Nova" w:hAnsi="Gill Sans Nova"/>
          <w:sz w:val="30"/>
          <w:szCs w:val="30"/>
        </w:rPr>
      </w:pPr>
      <w:r>
        <w:rPr>
          <w:rFonts w:ascii="Gill Sans Nova" w:hAnsi="Gill Sans Nova"/>
          <w:b/>
          <w:color w:val="000000"/>
          <w:sz w:val="30"/>
          <w:szCs w:val="30"/>
        </w:rPr>
        <w:t>Territorio e capitale sociale</w:t>
      </w:r>
    </w:p>
    <w:p>
      <w:pPr>
        <w:pStyle w:val="Normal"/>
        <w:jc w:val="left"/>
        <w:rPr>
          <w:rFonts w:ascii="Gill Sans Nova" w:hAnsi="Gill Sans Nova"/>
        </w:rPr>
      </w:pPr>
      <w:r>
        <w:rPr>
          <w:rFonts w:ascii="Gill Sans Nova" w:hAnsi="Gill Sans Nova"/>
          <w:b/>
          <w:color w:val="000000"/>
          <w:sz w:val="26"/>
        </w:rPr>
        <w:t>Opportunità</w:t>
      </w:r>
    </w:p>
    <w:p>
      <w:pPr>
        <w:pStyle w:val="Normal"/>
        <w:jc w:val="both"/>
        <w:rPr>
          <w:rFonts w:ascii="Gill Sans Nova" w:hAnsi="Gill Sans Nova"/>
          <w:sz w:val="24"/>
          <w:szCs w:val="24"/>
        </w:rPr>
      </w:pPr>
      <w:r>
        <w:rPr>
          <w:rFonts w:ascii="Gill Sans Nova" w:hAnsi="Gill Sans Nova"/>
          <w:color w:val="000000"/>
          <w:sz w:val="24"/>
          <w:szCs w:val="24"/>
        </w:rPr>
        <w:t>L'istituto è ubicato in un territorio con forte incidenza imprenditoriale di piccole e medie imprese. Il bacino di utenza dell'istituto è assai diversificato perché proveniente da ben 36 comuni limitrofi. Come si evince dagli atti della scuola e dal questionario studenti, il tasso di studenti stranieri dell'istituto è leggermente superiore al tasso ISTAT della regione Lazio.</w:t>
      </w:r>
    </w:p>
    <w:p>
      <w:pPr>
        <w:pStyle w:val="Normal"/>
        <w:jc w:val="both"/>
        <w:rPr>
          <w:rFonts w:ascii="Gill Sans Nova" w:hAnsi="Gill Sans Nova"/>
          <w:sz w:val="24"/>
          <w:szCs w:val="24"/>
        </w:rPr>
      </w:pPr>
      <w:r>
        <w:rPr>
          <w:rFonts w:ascii="Gill Sans Nova" w:hAnsi="Gill Sans Nova"/>
          <w:color w:val="000000"/>
          <w:sz w:val="24"/>
          <w:szCs w:val="24"/>
        </w:rPr>
        <w:t>Nell'ambito delle attività di Alternanza Scuola Lavoro si è potuto collaborare sul territorio con enti locali e imprese stipulando Convenzioni con: Tribunale, Comuni, Ordini Professionali e imprese. Inoltre la Provincia di Roma finanzia il progetto sulla Assistenza Specialistica per gli alunni diversamente abili. La Provincia (proprietaria dell'immobile) provvede alla regolare manutenzione dello stesso.</w:t>
      </w:r>
    </w:p>
    <w:p>
      <w:pPr>
        <w:pStyle w:val="Normal"/>
        <w:jc w:val="left"/>
        <w:rPr>
          <w:rFonts w:ascii="Gill Sans Nova" w:hAnsi="Gill Sans Nova"/>
        </w:rPr>
      </w:pPr>
      <w:r>
        <w:rPr>
          <w:rFonts w:ascii="Gill Sans Nova" w:hAnsi="Gill Sans Nova"/>
          <w:b/>
          <w:color w:val="000000"/>
          <w:sz w:val="26"/>
        </w:rPr>
        <w:t>Vincoli</w:t>
      </w:r>
    </w:p>
    <w:p>
      <w:pPr>
        <w:pStyle w:val="Normal"/>
        <w:jc w:val="both"/>
        <w:rPr>
          <w:rFonts w:ascii="Gill Sans Nova" w:hAnsi="Gill Sans Nova"/>
          <w:sz w:val="24"/>
          <w:szCs w:val="24"/>
        </w:rPr>
      </w:pPr>
      <w:r>
        <w:rPr>
          <w:rFonts w:ascii="Gill Sans Nova" w:hAnsi="Gill Sans Nova"/>
          <w:color w:val="000000"/>
          <w:sz w:val="24"/>
          <w:szCs w:val="24"/>
        </w:rPr>
        <w:t>La scuola soffre di un alto pendolarismo degli studenti dovuto alla sua collocazione geografica. L'istituto risente della mancanza e/o carenza dei collegamenti con i 36 comuni limitrofi che caratterizzano la sua utenza. Questa problematica incide sulla definizione dell'orario scolastico che viene stabilito cercando di favorire la maggioranza degli studenti.</w:t>
      </w:r>
    </w:p>
    <w:p>
      <w:pPr>
        <w:pStyle w:val="Normal"/>
        <w:jc w:val="both"/>
        <w:rPr>
          <w:rFonts w:ascii="Gill Sans Nova" w:hAnsi="Gill Sans Nova"/>
          <w:sz w:val="24"/>
          <w:szCs w:val="24"/>
        </w:rPr>
      </w:pPr>
      <w:r>
        <w:rPr>
          <w:rFonts w:ascii="Gill Sans Nova" w:hAnsi="Gill Sans Nova"/>
          <w:color w:val="000000"/>
          <w:sz w:val="24"/>
          <w:szCs w:val="24"/>
        </w:rPr>
        <w:t>Non sempre si riscontra una collaborazione da parte delle aziende di trasporto a migliorare il servizio. Questo genera particolarmente, in alcuni giorni, un gran numero di ingressi dopo l'inizio delle lezioni e a concedere uscite anticipate per tutto il periodo scolastico.</w:t>
      </w:r>
    </w:p>
    <w:p>
      <w:pPr>
        <w:pStyle w:val="Normal"/>
        <w:rPr>
          <w:rFonts w:ascii="Gill Sans Nova" w:hAnsi="Gill Sans Nova"/>
          <w:b/>
          <w:b/>
          <w:bCs/>
          <w:color w:val="000000"/>
          <w:sz w:val="30"/>
          <w:szCs w:val="30"/>
        </w:rPr>
      </w:pPr>
      <w:r>
        <w:rPr>
          <w:rFonts w:ascii="Gill Sans Nova" w:hAnsi="Gill Sans Nova"/>
          <w:b/>
          <w:bCs/>
          <w:color w:val="000000"/>
          <w:sz w:val="30"/>
          <w:szCs w:val="30"/>
        </w:rPr>
      </w:r>
    </w:p>
    <w:p>
      <w:pPr>
        <w:pStyle w:val="Normal"/>
        <w:spacing w:lineRule="auto" w:line="360"/>
        <w:rPr>
          <w:rFonts w:ascii="Gill Sans Nova" w:hAnsi="Gill Sans Nova"/>
          <w:b/>
          <w:b/>
          <w:bCs/>
          <w:sz w:val="30"/>
          <w:szCs w:val="30"/>
        </w:rPr>
      </w:pPr>
      <w:r>
        <w:rPr>
          <w:rFonts w:ascii="Gill Sans Nova" w:hAnsi="Gill Sans Nova"/>
          <w:b/>
          <w:bCs/>
          <w:color w:val="000000"/>
          <w:sz w:val="30"/>
          <w:szCs w:val="30"/>
        </w:rPr>
        <w:t>INFORMAZIONI SUL CURRICOLO</w:t>
      </w:r>
    </w:p>
    <w:p>
      <w:pPr>
        <w:pStyle w:val="Textbody"/>
        <w:spacing w:lineRule="auto" w:line="276"/>
        <w:rPr>
          <w:rFonts w:ascii="Gill Sans Nova" w:hAnsi="Gill Sans Nova"/>
          <w:sz w:val="26"/>
          <w:szCs w:val="26"/>
        </w:rPr>
      </w:pPr>
      <w:bookmarkStart w:id="4" w:name="__RefHeading___Toc529_20099968721"/>
      <w:bookmarkEnd w:id="4"/>
      <w:r>
        <w:rPr>
          <w:rFonts w:ascii="Gill Sans Nova" w:hAnsi="Gill Sans Nova"/>
          <w:b/>
          <w:color w:val="000000"/>
          <w:sz w:val="26"/>
          <w:szCs w:val="26"/>
        </w:rPr>
        <w:t>SISTEMI INFORMATIVI AZIENDALI</w:t>
      </w:r>
    </w:p>
    <w:p>
      <w:pPr>
        <w:pStyle w:val="Textbody"/>
        <w:spacing w:lineRule="auto" w:line="240" w:before="0" w:after="0"/>
        <w:rPr>
          <w:rFonts w:ascii="Gill Sans Nova" w:hAnsi="Gill Sans Nova"/>
          <w:sz w:val="26"/>
          <w:szCs w:val="26"/>
        </w:rPr>
      </w:pPr>
      <w:r>
        <w:rPr>
          <w:rFonts w:ascii="Gill Sans Nova" w:hAnsi="Gill Sans Nova"/>
          <w:b/>
          <w:color w:val="000000"/>
          <w:sz w:val="26"/>
          <w:szCs w:val="26"/>
        </w:rPr>
        <w:t>Competenze comuni:</w:t>
      </w:r>
    </w:p>
    <w:p>
      <w:pPr>
        <w:pStyle w:val="Normal"/>
        <w:spacing w:lineRule="auto" w:line="240"/>
        <w:jc w:val="both"/>
        <w:rPr>
          <w:rFonts w:ascii="Gill Sans Nova" w:hAnsi="Gill Sans Nova"/>
          <w:sz w:val="24"/>
          <w:szCs w:val="24"/>
        </w:rPr>
      </w:pPr>
      <w:r>
        <w:rPr>
          <w:rFonts w:ascii="Gill Sans Nova" w:hAnsi="Gill Sans Nova"/>
          <w:color w:val="000000"/>
          <w:sz w:val="24"/>
          <w:szCs w:val="24"/>
        </w:rPr>
        <w:t>a tutti i percorsi di istruzione tecnica</w:t>
      </w:r>
    </w:p>
    <w:p>
      <w:pPr>
        <w:pStyle w:val="Normal"/>
        <w:spacing w:lineRule="auto" w:line="240"/>
        <w:jc w:val="both"/>
        <w:rPr>
          <w:color w:val="000000"/>
        </w:rPr>
      </w:pPr>
      <w:r>
        <w:rPr>
          <w:rFonts w:ascii="Gill Sans Nova" w:hAnsi="Gill Sans Nova"/>
          <w:color w:val="000000"/>
          <w:sz w:val="24"/>
          <w:szCs w:val="24"/>
        </w:rPr>
        <w:t>- utilizzare il patrimonio lessicale ed espressivo della lingua italiana secondo le esigenze comunicative nei vari contesti: sociali, culturali, scientifici, economici, tecnologici;</w:t>
      </w:r>
    </w:p>
    <w:p>
      <w:pPr>
        <w:pStyle w:val="Normal"/>
        <w:jc w:val="both"/>
        <w:rPr>
          <w:color w:val="000000"/>
        </w:rPr>
      </w:pPr>
      <w:r>
        <w:rPr>
          <w:rFonts w:ascii="Gill Sans Nova" w:hAnsi="Gill Sans Nova"/>
          <w:color w:val="000000"/>
          <w:sz w:val="24"/>
          <w:szCs w:val="24"/>
        </w:rPr>
        <w:t>- stabilire collegamenti tra le tradizioni culturali locali, nazionali ed internazionali, sia in prospettiva interculturale sia ai fini della mobilità di studio e di lavoro;</w:t>
      </w:r>
    </w:p>
    <w:p>
      <w:pPr>
        <w:pStyle w:val="Normal"/>
        <w:jc w:val="both"/>
        <w:rPr>
          <w:color w:val="000000"/>
        </w:rPr>
      </w:pPr>
      <w:r>
        <w:rPr>
          <w:rFonts w:ascii="Gill Sans Nova" w:hAnsi="Gill Sans Nova"/>
          <w:color w:val="000000"/>
          <w:sz w:val="24"/>
          <w:szCs w:val="24"/>
        </w:rPr>
        <w:t>- utilizzare gli strumenti culturali e metodologici per porsi con atteggiamento razionale, critico e responsabile di fronte alla realtà, ai suoi fenomeni, ai suoi problemi, anche ai fini dell'apprendimento permanente;</w:t>
      </w:r>
    </w:p>
    <w:p>
      <w:pPr>
        <w:pStyle w:val="Normal"/>
        <w:jc w:val="both"/>
        <w:rPr>
          <w:color w:val="000000"/>
        </w:rPr>
      </w:pPr>
      <w:r>
        <w:rPr>
          <w:rFonts w:ascii="Gill Sans Nova" w:hAnsi="Gill Sans Nova"/>
          <w:color w:val="000000"/>
          <w:sz w:val="24"/>
          <w:szCs w:val="24"/>
        </w:rPr>
        <w:t>- utilizzare e produrre strumenti di comunicazione visiva e multimediale, anche con riferimento alle strategie espressive e agli strumenti tecnici della comunicazione in rete;</w:t>
      </w:r>
    </w:p>
    <w:p>
      <w:pPr>
        <w:pStyle w:val="Normal"/>
        <w:jc w:val="both"/>
        <w:rPr>
          <w:color w:val="000000"/>
        </w:rPr>
      </w:pPr>
      <w:r>
        <w:rPr>
          <w:rFonts w:ascii="Gill Sans Nova" w:hAnsi="Gill Sans Nova"/>
          <w:color w:val="000000"/>
          <w:sz w:val="24"/>
          <w:szCs w:val="24"/>
        </w:rPr>
        <w:t>- padroneggiare la lingua inglese e, ove prevista, un'altra lingua comunitaria per scopi comunicativi e utilizzare i linguaggi settoriali relativi ai percorsi di studio, per interagire in diversi ambiti e contesti professionali, al livello B2 del quadro comune europeo di riferimento per le lingue (QCER);</w:t>
      </w:r>
    </w:p>
    <w:p>
      <w:pPr>
        <w:pStyle w:val="Normal"/>
        <w:jc w:val="both"/>
        <w:rPr>
          <w:color w:val="000000"/>
        </w:rPr>
      </w:pPr>
      <w:r>
        <w:rPr>
          <w:rFonts w:ascii="Gill Sans Nova" w:hAnsi="Gill Sans Nova"/>
          <w:color w:val="000000"/>
          <w:sz w:val="24"/>
          <w:szCs w:val="24"/>
        </w:rPr>
        <w:t>- utilizzare il linguaggio e i metodi propri della matematica per organizzare e valutare adeguatamente informazioni qualitative e quantitative;</w:t>
      </w:r>
    </w:p>
    <w:p>
      <w:pPr>
        <w:pStyle w:val="Normal"/>
        <w:jc w:val="both"/>
        <w:rPr>
          <w:color w:val="000000"/>
        </w:rPr>
      </w:pPr>
      <w:r>
        <w:rPr>
          <w:rFonts w:ascii="Gill Sans Nova" w:hAnsi="Gill Sans Nova"/>
          <w:color w:val="000000"/>
          <w:sz w:val="24"/>
          <w:szCs w:val="24"/>
        </w:rPr>
        <w:t>- identificare e applicare le metodologie e le tecniche della gestione per progetti;</w:t>
      </w:r>
    </w:p>
    <w:p>
      <w:pPr>
        <w:pStyle w:val="Normal"/>
        <w:jc w:val="both"/>
        <w:rPr>
          <w:color w:val="000000"/>
        </w:rPr>
      </w:pPr>
      <w:r>
        <w:rPr>
          <w:rFonts w:ascii="Gill Sans Nova" w:hAnsi="Gill Sans Nova"/>
          <w:color w:val="000000"/>
          <w:sz w:val="24"/>
          <w:szCs w:val="24"/>
        </w:rPr>
        <w:t>- redigere relazioni tecniche e documentare le attività individuali e di gruppo relative a situazioni professionali;</w:t>
      </w:r>
    </w:p>
    <w:p>
      <w:pPr>
        <w:pStyle w:val="Normal"/>
        <w:jc w:val="both"/>
        <w:rPr>
          <w:rFonts w:ascii="Gill Sans Nova" w:hAnsi="Gill Sans Nova"/>
          <w:sz w:val="24"/>
          <w:szCs w:val="24"/>
        </w:rPr>
      </w:pPr>
      <w:r>
        <w:rPr>
          <w:rFonts w:ascii="Gill Sans Nova" w:hAnsi="Gill Sans Nova"/>
          <w:color w:val="000000"/>
          <w:sz w:val="24"/>
          <w:szCs w:val="24"/>
        </w:rPr>
        <w:t>- individuare e utilizzare gli strumenti di comunicazione e di team working più appropriati per intervenire nei contesti organizzativi e professionali di riferimento.</w:t>
      </w:r>
    </w:p>
    <w:p>
      <w:pPr>
        <w:pStyle w:val="Normal"/>
        <w:jc w:val="left"/>
        <w:rPr>
          <w:rFonts w:ascii="Gill Sans Nova" w:hAnsi="Gill Sans Nova"/>
          <w:b/>
          <w:b/>
          <w:color w:val="000000"/>
        </w:rPr>
      </w:pPr>
      <w:r>
        <w:rPr>
          <w:rFonts w:ascii="Gill Sans Nova" w:hAnsi="Gill Sans Nova"/>
          <w:b/>
          <w:color w:val="000000"/>
        </w:rPr>
      </w:r>
    </w:p>
    <w:p>
      <w:pPr>
        <w:pStyle w:val="Normal"/>
        <w:jc w:val="left"/>
        <w:rPr>
          <w:rFonts w:ascii="Gill Sans Nova" w:hAnsi="Gill Sans Nova"/>
          <w:sz w:val="26"/>
          <w:szCs w:val="26"/>
        </w:rPr>
      </w:pPr>
      <w:r>
        <w:rPr>
          <w:rFonts w:ascii="Gill Sans Nova" w:hAnsi="Gill Sans Nova"/>
          <w:b/>
          <w:color w:val="000000"/>
          <w:sz w:val="26"/>
          <w:szCs w:val="26"/>
        </w:rPr>
        <w:t>Competenze specifiche:</w:t>
      </w:r>
    </w:p>
    <w:p>
      <w:pPr>
        <w:pStyle w:val="Normal"/>
        <w:rPr>
          <w:rFonts w:ascii="Gill Sans Nova" w:hAnsi="Gill Sans Nova"/>
          <w:sz w:val="24"/>
          <w:szCs w:val="24"/>
        </w:rPr>
      </w:pPr>
      <w:r>
        <w:rPr>
          <w:rFonts w:ascii="Gill Sans Nova" w:hAnsi="Gill Sans Nova"/>
          <w:color w:val="000000"/>
          <w:sz w:val="24"/>
          <w:szCs w:val="24"/>
        </w:rPr>
        <w:t>di indirizzo</w:t>
      </w:r>
    </w:p>
    <w:p>
      <w:pPr>
        <w:pStyle w:val="Normal"/>
        <w:jc w:val="both"/>
        <w:rPr>
          <w:rFonts w:ascii="Gill Sans Nova" w:hAnsi="Gill Sans Nova"/>
          <w:sz w:val="24"/>
          <w:szCs w:val="24"/>
        </w:rPr>
      </w:pPr>
      <w:r>
        <w:rPr>
          <w:rFonts w:ascii="Gill Sans Nova" w:hAnsi="Gill Sans Nova"/>
          <w:color w:val="000000"/>
          <w:sz w:val="24"/>
          <w:szCs w:val="24"/>
        </w:rPr>
        <w:t>- riconoscere e interpretare:</w:t>
      </w:r>
    </w:p>
    <w:p>
      <w:pPr>
        <w:pStyle w:val="Normal"/>
        <w:jc w:val="both"/>
        <w:rPr>
          <w:rFonts w:ascii="Gill Sans Nova" w:hAnsi="Gill Sans Nova"/>
          <w:sz w:val="24"/>
          <w:szCs w:val="24"/>
        </w:rPr>
      </w:pPr>
      <w:r>
        <w:rPr>
          <w:rFonts w:ascii="Gill Sans Nova" w:hAnsi="Gill Sans Nova"/>
          <w:color w:val="000000"/>
          <w:sz w:val="24"/>
          <w:szCs w:val="24"/>
        </w:rPr>
        <w:t>- le tendenze dei mercati locali, nazionali e globali anche per coglierne le ripercussioni in un dato contesto;</w:t>
      </w:r>
    </w:p>
    <w:p>
      <w:pPr>
        <w:pStyle w:val="Normal"/>
        <w:jc w:val="both"/>
        <w:rPr>
          <w:rFonts w:ascii="Gill Sans Nova" w:hAnsi="Gill Sans Nova"/>
          <w:sz w:val="24"/>
          <w:szCs w:val="24"/>
        </w:rPr>
      </w:pPr>
      <w:r>
        <w:rPr>
          <w:rFonts w:ascii="Gill Sans Nova" w:hAnsi="Gill Sans Nova"/>
          <w:color w:val="000000"/>
          <w:sz w:val="24"/>
          <w:szCs w:val="24"/>
        </w:rPr>
        <w:t>- i macro-fenomeni economici nazionali e internazionali per connetterli alla specificità di un'azienda;</w:t>
      </w:r>
    </w:p>
    <w:p>
      <w:pPr>
        <w:pStyle w:val="Normal"/>
        <w:jc w:val="both"/>
        <w:rPr>
          <w:color w:val="000000"/>
        </w:rPr>
      </w:pPr>
      <w:r>
        <w:rPr>
          <w:rFonts w:ascii="Gill Sans Nova" w:hAnsi="Gill Sans Nova"/>
          <w:color w:val="000000"/>
          <w:sz w:val="24"/>
          <w:szCs w:val="24"/>
        </w:rPr>
        <w:t>- i cambiamenti dei sistemi economici nella dimensione diacronica attraverso il confronto fra epoche storiche e nella dimensione sincronica attraverso il confronto fra aree geografiche e culture diverse;</w:t>
      </w:r>
    </w:p>
    <w:p>
      <w:pPr>
        <w:pStyle w:val="Normal"/>
        <w:jc w:val="both"/>
        <w:rPr>
          <w:color w:val="000000"/>
        </w:rPr>
      </w:pPr>
      <w:r>
        <w:rPr>
          <w:rFonts w:ascii="Gill Sans Nova" w:hAnsi="Gill Sans Nova"/>
          <w:color w:val="000000"/>
          <w:sz w:val="24"/>
          <w:szCs w:val="24"/>
        </w:rPr>
        <w:t>- individuare e accedere alla normativa pubblicistica, civilistica e fiscale con particolare riferimento alle attività aziendali;</w:t>
      </w:r>
    </w:p>
    <w:p>
      <w:pPr>
        <w:pStyle w:val="Normal"/>
        <w:jc w:val="both"/>
        <w:rPr>
          <w:color w:val="000000"/>
        </w:rPr>
      </w:pPr>
      <w:r>
        <w:rPr>
          <w:rFonts w:ascii="Gill Sans Nova" w:hAnsi="Gill Sans Nova"/>
          <w:color w:val="000000"/>
          <w:sz w:val="24"/>
          <w:szCs w:val="24"/>
        </w:rPr>
        <w:t>- interpretare i sistemi aziendali nei loro modelli, processi e flussi informativi con riferimento alle differenti tipologie di imprese;</w:t>
      </w:r>
    </w:p>
    <w:p>
      <w:pPr>
        <w:pStyle w:val="Normal"/>
        <w:jc w:val="both"/>
        <w:rPr>
          <w:color w:val="000000"/>
        </w:rPr>
      </w:pPr>
      <w:r>
        <w:rPr>
          <w:rFonts w:ascii="Gill Sans Nova" w:hAnsi="Gill Sans Nova"/>
          <w:color w:val="000000"/>
          <w:sz w:val="24"/>
          <w:szCs w:val="24"/>
        </w:rPr>
        <w:t>- riconoscere i diversi modelli organizzativi aziendali, documentare le procedure e ricercare soluzioni efficaci rispetto a situazioni date;</w:t>
      </w:r>
    </w:p>
    <w:p>
      <w:pPr>
        <w:pStyle w:val="Normal"/>
        <w:jc w:val="both"/>
        <w:rPr>
          <w:rFonts w:ascii="Gill Sans Nova" w:hAnsi="Gill Sans Nova"/>
          <w:sz w:val="24"/>
          <w:szCs w:val="24"/>
        </w:rPr>
      </w:pPr>
      <w:r>
        <w:rPr>
          <w:rFonts w:ascii="Gill Sans Nova" w:hAnsi="Gill Sans Nova"/>
          <w:color w:val="000000"/>
          <w:sz w:val="24"/>
          <w:szCs w:val="24"/>
        </w:rPr>
        <w:t>- individuare le caratteristiche del mercato del lavoro e collaborare alla gestione delle risorse umane.</w:t>
      </w:r>
    </w:p>
    <w:p>
      <w:pPr>
        <w:pStyle w:val="Normal"/>
        <w:jc w:val="both"/>
        <w:rPr>
          <w:color w:val="000000"/>
        </w:rPr>
      </w:pPr>
      <w:r>
        <w:rPr>
          <w:rFonts w:ascii="Gill Sans Nova" w:hAnsi="Gill Sans Nova"/>
          <w:color w:val="000000"/>
          <w:sz w:val="24"/>
          <w:szCs w:val="24"/>
        </w:rPr>
        <w:t>- gestire il sistema delle rilevazioni aziendali con l'ausilio di programmi di contabilità integrata;</w:t>
      </w:r>
    </w:p>
    <w:p>
      <w:pPr>
        <w:pStyle w:val="Normal"/>
        <w:jc w:val="both"/>
        <w:rPr>
          <w:color w:val="000000"/>
        </w:rPr>
      </w:pPr>
      <w:r>
        <w:rPr>
          <w:rFonts w:ascii="Gill Sans Nova" w:hAnsi="Gill Sans Nova"/>
          <w:color w:val="000000"/>
          <w:sz w:val="24"/>
          <w:szCs w:val="24"/>
        </w:rPr>
        <w:t>- applicare i principi e gli strumenti della programmazione e del controllo di gestione, analizzandone i risultati;</w:t>
      </w:r>
    </w:p>
    <w:p>
      <w:pPr>
        <w:pStyle w:val="Normal"/>
        <w:jc w:val="both"/>
        <w:rPr>
          <w:color w:val="000000"/>
        </w:rPr>
      </w:pPr>
      <w:r>
        <w:rPr>
          <w:rFonts w:ascii="Gill Sans Nova" w:hAnsi="Gill Sans Nova"/>
          <w:color w:val="000000"/>
          <w:sz w:val="24"/>
          <w:szCs w:val="24"/>
        </w:rPr>
        <w:t>- inquadrare l'attività di marketing nel ciclo di vita dell'azienda e realizzare applicazioni con riferimento a specifici contesti e diverse politiche di mercato;</w:t>
      </w:r>
    </w:p>
    <w:p>
      <w:pPr>
        <w:pStyle w:val="Normal"/>
        <w:jc w:val="both"/>
        <w:rPr>
          <w:color w:val="000000"/>
        </w:rPr>
      </w:pPr>
      <w:r>
        <w:rPr>
          <w:rFonts w:ascii="Gill Sans Nova" w:hAnsi="Gill Sans Nova"/>
          <w:color w:val="000000"/>
          <w:sz w:val="24"/>
          <w:szCs w:val="24"/>
        </w:rPr>
        <w:t>- orientarsi nel mercato dei prodotti assicurativo-finanziari, anche per collaborare nella ricerca di soluzioni economicamente vantaggiose;</w:t>
      </w:r>
    </w:p>
    <w:p>
      <w:pPr>
        <w:pStyle w:val="Normal"/>
        <w:jc w:val="both"/>
        <w:rPr>
          <w:color w:val="000000"/>
        </w:rPr>
      </w:pPr>
      <w:r>
        <w:rPr>
          <w:rFonts w:ascii="Gill Sans Nova" w:hAnsi="Gill Sans Nova"/>
          <w:color w:val="000000"/>
          <w:sz w:val="24"/>
          <w:szCs w:val="24"/>
        </w:rPr>
        <w:t>- utilizzare i sistemi informativi aziendali e gli strumenti di comunicazione integrata d'impresa, per realizzare attività comunicative con riferimento a differenti contesti;</w:t>
      </w:r>
    </w:p>
    <w:p>
      <w:pPr>
        <w:pStyle w:val="Normal"/>
        <w:jc w:val="both"/>
        <w:rPr>
          <w:color w:val="000000"/>
        </w:rPr>
      </w:pPr>
      <w:r>
        <w:rPr>
          <w:rFonts w:ascii="Gill Sans Nova" w:hAnsi="Gill Sans Nova"/>
          <w:color w:val="000000"/>
          <w:sz w:val="24"/>
          <w:szCs w:val="24"/>
        </w:rPr>
        <w:t>- analizzare e produrre i documenti relativi alla rendicontazione sociale e ambientale, alla luce dei criteri sulla responsabilità sociale d'impresa;</w:t>
      </w:r>
    </w:p>
    <w:p>
      <w:pPr>
        <w:pStyle w:val="Normal"/>
        <w:jc w:val="both"/>
        <w:rPr>
          <w:rFonts w:ascii="Gill Sans Nova" w:hAnsi="Gill Sans Nova"/>
          <w:sz w:val="24"/>
          <w:szCs w:val="24"/>
        </w:rPr>
      </w:pPr>
      <w:r>
        <w:rPr>
          <w:rFonts w:ascii="Gill Sans Nova" w:hAnsi="Gill Sans Nova"/>
          <w:color w:val="000000"/>
          <w:sz w:val="24"/>
          <w:szCs w:val="24"/>
        </w:rPr>
        <w:t>Nell'articolazione "Sistemi informativi aziendali", il profilo si caratterizza per il riferimento sia all'ambito della gestione del sistema informativo aziendale sia alla valutazione, alla scelta e all'adattamento di software applicativi. Tali attività sono tese a migliorare l'efficienza aziendale attraverso la realizzazione di nuove procedure, con particolare riguardo al sistema di archiviazione, all'organizzazione della comunicazione in rete e alla sicurezza informatica.</w:t>
      </w:r>
    </w:p>
    <w:p>
      <w:pPr>
        <w:pStyle w:val="Normal"/>
        <w:jc w:val="center"/>
        <w:rPr>
          <w:rFonts w:ascii="Gill Sans Nova" w:hAnsi="Gill Sans Nova" w:cs="Tahoma"/>
          <w:b/>
          <w:b/>
          <w:color w:val="000000"/>
          <w:sz w:val="36"/>
          <w:szCs w:val="36"/>
        </w:rPr>
      </w:pPr>
      <w:r>
        <w:rPr>
          <w:rFonts w:cs="Tahoma" w:ascii="Gill Sans Nova" w:hAnsi="Gill Sans Nova"/>
          <w:b/>
          <w:color w:val="000000"/>
          <w:sz w:val="36"/>
          <w:szCs w:val="36"/>
        </w:rPr>
      </w:r>
    </w:p>
    <w:p>
      <w:pPr>
        <w:pStyle w:val="Normal"/>
        <w:jc w:val="center"/>
        <w:rPr>
          <w:rFonts w:ascii="Gill Sans Nova" w:hAnsi="Gill Sans Nova" w:cs="Tahoma"/>
          <w:b/>
          <w:b/>
          <w:sz w:val="36"/>
          <w:szCs w:val="36"/>
        </w:rPr>
      </w:pPr>
      <w:r>
        <w:rPr>
          <w:rFonts w:cs="Tahoma" w:ascii="Gill Sans Nova" w:hAnsi="Gill Sans Nova"/>
          <w:b/>
          <w:sz w:val="36"/>
          <w:szCs w:val="36"/>
        </w:rPr>
      </w:r>
    </w:p>
    <w:p>
      <w:pPr>
        <w:pStyle w:val="Normal"/>
        <w:jc w:val="center"/>
        <w:rPr>
          <w:rFonts w:ascii="Gill Sans Nova" w:hAnsi="Gill Sans Nova" w:cs="Tahoma"/>
          <w:b/>
          <w:b/>
          <w:sz w:val="36"/>
          <w:szCs w:val="36"/>
        </w:rPr>
      </w:pPr>
      <w:r>
        <w:rPr>
          <w:rFonts w:cs="Tahoma" w:ascii="Gill Sans Nova" w:hAnsi="Gill Sans Nova"/>
          <w:b/>
          <w:sz w:val="36"/>
          <w:szCs w:val="36"/>
        </w:rPr>
      </w:r>
    </w:p>
    <w:p>
      <w:pPr>
        <w:pStyle w:val="Normal"/>
        <w:jc w:val="center"/>
        <w:rPr>
          <w:rFonts w:ascii="Gill Sans Nova" w:hAnsi="Gill Sans Nova" w:cs="Tahoma"/>
          <w:b/>
          <w:b/>
          <w:sz w:val="36"/>
          <w:szCs w:val="36"/>
        </w:rPr>
      </w:pPr>
      <w:r>
        <w:rPr>
          <w:rFonts w:cs="Tahoma" w:ascii="Gill Sans Nova" w:hAnsi="Gill Sans Nova"/>
          <w:b/>
          <w:sz w:val="36"/>
          <w:szCs w:val="36"/>
        </w:rPr>
      </w:r>
    </w:p>
    <w:p>
      <w:pPr>
        <w:pStyle w:val="Normal"/>
        <w:jc w:val="center"/>
        <w:rPr>
          <w:rFonts w:ascii="Gill Sans Nova" w:hAnsi="Gill Sans Nova" w:cs="Tahoma"/>
          <w:b/>
          <w:b/>
          <w:sz w:val="36"/>
          <w:szCs w:val="36"/>
        </w:rPr>
      </w:pPr>
      <w:r>
        <w:rPr>
          <w:rFonts w:cs="Tahoma" w:ascii="Gill Sans Nova" w:hAnsi="Gill Sans Nova"/>
          <w:b/>
          <w:sz w:val="36"/>
          <w:szCs w:val="36"/>
        </w:rPr>
      </w:r>
    </w:p>
    <w:p>
      <w:pPr>
        <w:pStyle w:val="Normal"/>
        <w:jc w:val="center"/>
        <w:rPr>
          <w:rFonts w:ascii="Gill Sans Nova" w:hAnsi="Gill Sans Nova"/>
        </w:rPr>
      </w:pPr>
      <w:r>
        <w:rPr>
          <w:rFonts w:cs="Tahoma" w:ascii="Gill Sans Nova" w:hAnsi="Gill Sans Nova"/>
          <w:b/>
          <w:color w:val="000000"/>
          <w:sz w:val="36"/>
          <w:szCs w:val="36"/>
        </w:rPr>
        <w:t>QUADRO ORARIO  SETTIMANALE</w:t>
      </w:r>
    </w:p>
    <w:p>
      <w:pPr>
        <w:pStyle w:val="Normal"/>
        <w:jc w:val="center"/>
        <w:rPr>
          <w:color w:val="000000"/>
        </w:rPr>
      </w:pPr>
      <w:r>
        <w:rPr>
          <w:rFonts w:cs="Tahoma" w:ascii="Gill Sans Nova" w:hAnsi="Gill Sans Nova"/>
          <w:b/>
          <w:bCs/>
          <w:i w:val="false"/>
          <w:caps w:val="false"/>
          <w:smallCaps w:val="false"/>
          <w:color w:val="000000"/>
          <w:spacing w:val="0"/>
          <w:sz w:val="30"/>
          <w:szCs w:val="30"/>
        </w:rPr>
        <w:t>Sistemi informativi aziendali</w:t>
      </w:r>
    </w:p>
    <w:p>
      <w:pPr>
        <w:pStyle w:val="Normal"/>
        <w:jc w:val="center"/>
        <w:rPr>
          <w:rFonts w:ascii="Gill Sans Nova" w:hAnsi="Gill Sans Nova" w:cs="Tahoma"/>
          <w:b/>
          <w:b/>
          <w:bCs/>
          <w:i w:val="false"/>
          <w:i w:val="false"/>
          <w:caps w:val="false"/>
          <w:smallCaps w:val="false"/>
          <w:color w:val="000000"/>
          <w:spacing w:val="0"/>
        </w:rPr>
      </w:pPr>
      <w:r>
        <w:rPr>
          <w:rFonts w:cs="Tahoma" w:ascii="Gill Sans Nova" w:hAnsi="Gill Sans Nova"/>
          <w:b/>
          <w:bCs/>
          <w:i w:val="false"/>
          <w:caps w:val="false"/>
          <w:smallCaps w:val="false"/>
          <w:color w:val="000000"/>
          <w:spacing w:val="0"/>
        </w:rPr>
      </w:r>
    </w:p>
    <w:tbl>
      <w:tblPr>
        <w:tblW w:w="9633" w:type="dxa"/>
        <w:jc w:val="left"/>
        <w:tblInd w:w="0" w:type="dxa"/>
        <w:tblCellMar>
          <w:top w:w="30" w:type="dxa"/>
          <w:left w:w="30" w:type="dxa"/>
          <w:bottom w:w="30" w:type="dxa"/>
          <w:right w:w="30" w:type="dxa"/>
        </w:tblCellMar>
      </w:tblPr>
      <w:tblGrid>
        <w:gridCol w:w="4933"/>
        <w:gridCol w:w="1082"/>
        <w:gridCol w:w="951"/>
        <w:gridCol w:w="850"/>
        <w:gridCol w:w="916"/>
        <w:gridCol w:w="900"/>
      </w:tblGrid>
      <w:tr>
        <w:trPr/>
        <w:tc>
          <w:tcPr>
            <w:tcW w:w="4933" w:type="dxa"/>
            <w:vMerge w:val="restart"/>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b/>
                <w:bCs/>
                <w:color w:val="000000"/>
                <w:sz w:val="32"/>
                <w:szCs w:val="32"/>
              </w:rPr>
              <w:t>DISCIPLINE</w:t>
            </w:r>
          </w:p>
        </w:tc>
        <w:tc>
          <w:tcPr>
            <w:tcW w:w="2033" w:type="dxa"/>
            <w:gridSpan w:val="2"/>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ascii="Gill Sans Nova" w:hAnsi="Gill Sans Nova"/>
                <w:color w:val="000000"/>
              </w:rPr>
              <w:t>Biennio</w:t>
            </w:r>
          </w:p>
        </w:tc>
        <w:tc>
          <w:tcPr>
            <w:tcW w:w="2666" w:type="dxa"/>
            <w:gridSpan w:val="3"/>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ascii="Gill Sans Nova" w:hAnsi="Gill Sans Nova"/>
                <w:color w:val="000000"/>
              </w:rPr>
              <w:t>Triennio</w:t>
            </w:r>
          </w:p>
        </w:tc>
      </w:tr>
      <w:tr>
        <w:trPr/>
        <w:tc>
          <w:tcPr>
            <w:tcW w:w="4933" w:type="dxa"/>
            <w:vMerge w:val="continue"/>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color w:val="000000"/>
              </w:rPr>
            </w:pPr>
            <w:r>
              <w:rPr>
                <w:rFonts w:ascii="Gill Sans Nova" w:hAnsi="Gill Sans Nova"/>
                <w:color w:val="000000"/>
              </w:rPr>
            </w:r>
          </w:p>
        </w:tc>
        <w:tc>
          <w:tcPr>
            <w:tcW w:w="1082" w:type="dxa"/>
            <w:tcBorders>
              <w:left w:val="single" w:sz="2" w:space="0" w:color="B2C2D1"/>
              <w:bottom w:val="single" w:sz="2" w:space="0" w:color="B2C2D1"/>
            </w:tcBorders>
            <w:shd w:fill="auto" w:val="clear"/>
            <w:vAlign w:val="center"/>
          </w:tcPr>
          <w:p>
            <w:pPr>
              <w:pStyle w:val="Contenutotabella"/>
              <w:jc w:val="center"/>
              <w:rPr/>
            </w:pPr>
            <w:r>
              <w:rPr>
                <w:rStyle w:val="Enfasiforte"/>
                <w:rFonts w:cs="Tahoma" w:ascii="Gill Sans Nova" w:hAnsi="Gill Sans Nova"/>
                <w:b/>
                <w:bCs/>
                <w:color w:val="000000"/>
                <w:sz w:val="32"/>
                <w:szCs w:val="32"/>
              </w:rPr>
              <w:t>1°</w:t>
            </w:r>
          </w:p>
        </w:tc>
        <w:tc>
          <w:tcPr>
            <w:tcW w:w="951" w:type="dxa"/>
            <w:tcBorders>
              <w:left w:val="single" w:sz="2" w:space="0" w:color="B2C2D1"/>
              <w:bottom w:val="single" w:sz="2" w:space="0" w:color="B2C2D1"/>
            </w:tcBorders>
            <w:shd w:fill="auto" w:val="clear"/>
            <w:vAlign w:val="center"/>
          </w:tcPr>
          <w:p>
            <w:pPr>
              <w:pStyle w:val="Contenutotabella"/>
              <w:jc w:val="center"/>
              <w:rPr/>
            </w:pPr>
            <w:r>
              <w:rPr>
                <w:rStyle w:val="Enfasiforte"/>
                <w:rFonts w:cs="Tahoma" w:ascii="Gill Sans Nova" w:hAnsi="Gill Sans Nova"/>
                <w:b/>
                <w:bCs/>
                <w:color w:val="000000"/>
                <w:sz w:val="32"/>
                <w:szCs w:val="32"/>
              </w:rPr>
              <w:t>2°</w:t>
            </w:r>
          </w:p>
        </w:tc>
        <w:tc>
          <w:tcPr>
            <w:tcW w:w="850" w:type="dxa"/>
            <w:tcBorders>
              <w:left w:val="single" w:sz="2" w:space="0" w:color="B2C2D1"/>
              <w:bottom w:val="single" w:sz="2" w:space="0" w:color="B2C2D1"/>
            </w:tcBorders>
            <w:shd w:fill="auto" w:val="clear"/>
            <w:vAlign w:val="center"/>
          </w:tcPr>
          <w:p>
            <w:pPr>
              <w:pStyle w:val="Contenutotabella"/>
              <w:jc w:val="center"/>
              <w:rPr/>
            </w:pPr>
            <w:r>
              <w:rPr>
                <w:rStyle w:val="Enfasiforte"/>
                <w:rFonts w:cs="Tahoma" w:ascii="Gill Sans Nova" w:hAnsi="Gill Sans Nova"/>
                <w:b/>
                <w:bCs/>
                <w:color w:val="000000"/>
                <w:sz w:val="32"/>
                <w:szCs w:val="32"/>
              </w:rPr>
              <w:t>3°</w:t>
            </w:r>
          </w:p>
        </w:tc>
        <w:tc>
          <w:tcPr>
            <w:tcW w:w="916" w:type="dxa"/>
            <w:tcBorders>
              <w:left w:val="single" w:sz="2" w:space="0" w:color="B2C2D1"/>
              <w:bottom w:val="single" w:sz="2" w:space="0" w:color="B2C2D1"/>
            </w:tcBorders>
            <w:shd w:fill="auto" w:val="clear"/>
            <w:vAlign w:val="center"/>
          </w:tcPr>
          <w:p>
            <w:pPr>
              <w:pStyle w:val="Contenutotabella"/>
              <w:jc w:val="center"/>
              <w:rPr/>
            </w:pPr>
            <w:r>
              <w:rPr>
                <w:rStyle w:val="Enfasiforte"/>
                <w:rFonts w:cs="Tahoma" w:ascii="Gill Sans Nova" w:hAnsi="Gill Sans Nova"/>
                <w:b/>
                <w:bCs/>
                <w:color w:val="000000"/>
                <w:sz w:val="32"/>
                <w:szCs w:val="32"/>
              </w:rPr>
              <w:t>4°</w:t>
            </w:r>
          </w:p>
        </w:tc>
        <w:tc>
          <w:tcPr>
            <w:tcW w:w="900" w:type="dxa"/>
            <w:tcBorders>
              <w:left w:val="single" w:sz="2" w:space="0" w:color="B2C2D1"/>
              <w:bottom w:val="single" w:sz="2" w:space="0" w:color="B2C2D1"/>
              <w:right w:val="single" w:sz="2" w:space="0" w:color="B2C2D1"/>
            </w:tcBorders>
            <w:shd w:fill="auto" w:val="clear"/>
            <w:vAlign w:val="center"/>
          </w:tcPr>
          <w:p>
            <w:pPr>
              <w:pStyle w:val="Contenutotabella"/>
              <w:jc w:val="center"/>
              <w:rPr/>
            </w:pPr>
            <w:r>
              <w:rPr>
                <w:rStyle w:val="Enfasiforte"/>
                <w:rFonts w:cs="Tahoma" w:ascii="Gill Sans Nova" w:hAnsi="Gill Sans Nova"/>
                <w:b/>
                <w:bCs/>
                <w:color w:val="000000"/>
                <w:sz w:val="32"/>
                <w:szCs w:val="32"/>
              </w:rPr>
              <w:t>5°</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rPr>
            </w:pPr>
            <w:r>
              <w:rPr>
                <w:rFonts w:cs="Tahoma" w:ascii="Gill Sans Nova" w:hAnsi="Gill Sans Nova"/>
                <w:color w:val="000000"/>
                <w:sz w:val="32"/>
                <w:szCs w:val="32"/>
              </w:rPr>
              <w:t>Lingua e letteratura italiana</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4</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4</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4</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4</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4</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rPr>
            </w:pPr>
            <w:r>
              <w:rPr>
                <w:rFonts w:cs="Tahoma" w:ascii="Gill Sans Nova" w:hAnsi="Gill Sans Nova"/>
                <w:color w:val="000000"/>
                <w:sz w:val="32"/>
                <w:szCs w:val="32"/>
              </w:rPr>
              <w:t>Lingua inglese</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3</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3</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3</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3</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3</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rPr>
            </w:pPr>
            <w:r>
              <w:rPr>
                <w:rFonts w:cs="Tahoma" w:ascii="Gill Sans Nova" w:hAnsi="Gill Sans Nova"/>
                <w:color w:val="000000"/>
                <w:sz w:val="32"/>
                <w:szCs w:val="32"/>
              </w:rPr>
              <w:t>Storia</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rPr>
            </w:pPr>
            <w:r>
              <w:rPr>
                <w:rFonts w:cs="Tahoma" w:ascii="Gill Sans Nova" w:hAnsi="Gill Sans Nova"/>
                <w:color w:val="000000"/>
                <w:sz w:val="32"/>
                <w:szCs w:val="32"/>
              </w:rPr>
              <w:t>Matematica</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4</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4</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3</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3</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3</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rPr>
            </w:pPr>
            <w:r>
              <w:rPr>
                <w:rFonts w:cs="Tahoma" w:ascii="Gill Sans Nova" w:hAnsi="Gill Sans Nova"/>
                <w:color w:val="000000"/>
                <w:sz w:val="32"/>
                <w:szCs w:val="32"/>
              </w:rPr>
              <w:t>Diritto ed Economia</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rPr>
            </w:pPr>
            <w:r>
              <w:rPr>
                <w:rFonts w:cs="Tahoma" w:ascii="Gill Sans Nova" w:hAnsi="Gill Sans Nova"/>
                <w:color w:val="000000"/>
                <w:sz w:val="32"/>
                <w:szCs w:val="32"/>
              </w:rPr>
              <w:t>Scienze integrate (scienza della terra e biologia)</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rPr>
            </w:pPr>
            <w:r>
              <w:rPr>
                <w:rFonts w:cs="Tahoma" w:ascii="Gill Sans Nova" w:hAnsi="Gill Sans Nova"/>
                <w:color w:val="000000"/>
                <w:sz w:val="32"/>
                <w:szCs w:val="32"/>
              </w:rPr>
              <w:t>Scienze motorie e sportive</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rPr>
            </w:pPr>
            <w:r>
              <w:rPr>
                <w:rFonts w:cs="Tahoma" w:ascii="Gill Sans Nova" w:hAnsi="Gill Sans Nova"/>
                <w:color w:val="000000"/>
                <w:sz w:val="32"/>
                <w:szCs w:val="32"/>
              </w:rPr>
              <w:t>Scienze integrate (Fisica)</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rPr>
            </w:pPr>
            <w:r>
              <w:rPr>
                <w:rFonts w:cs="Tahoma" w:ascii="Gill Sans Nova" w:hAnsi="Gill Sans Nova"/>
                <w:color w:val="000000"/>
                <w:sz w:val="32"/>
                <w:szCs w:val="32"/>
              </w:rPr>
              <w:t>Scienze integrate (Chimica)</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rPr>
            </w:pPr>
            <w:r>
              <w:rPr>
                <w:rFonts w:cs="Tahoma" w:ascii="Gill Sans Nova" w:hAnsi="Gill Sans Nova"/>
                <w:color w:val="000000"/>
                <w:sz w:val="32"/>
                <w:szCs w:val="32"/>
              </w:rPr>
              <w:t>Geografia</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3</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3</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rPr>
            </w:pPr>
            <w:r>
              <w:rPr>
                <w:rFonts w:cs="Tahoma" w:ascii="Gill Sans Nova" w:hAnsi="Gill Sans Nova"/>
                <w:color w:val="000000"/>
                <w:sz w:val="32"/>
                <w:szCs w:val="32"/>
              </w:rPr>
              <w:t>Informatica</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4</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4</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5</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eastAsia="SimSun" w:cs="Tahoma"/>
                <w:b/>
                <w:b/>
                <w:bCs/>
                <w:color w:val="222222"/>
                <w:kern w:val="2"/>
                <w:sz w:val="32"/>
                <w:szCs w:val="32"/>
                <w:lang w:val="it-IT" w:eastAsia="zh-CN" w:bidi="hi-IN"/>
              </w:rPr>
            </w:pPr>
            <w:r>
              <w:rPr>
                <w:rFonts w:eastAsia="SimSun" w:cs="Tahoma" w:ascii="Gill Sans Nova" w:hAnsi="Gill Sans Nova"/>
                <w:b/>
                <w:bCs/>
                <w:color w:val="000000"/>
                <w:kern w:val="2"/>
                <w:sz w:val="32"/>
                <w:szCs w:val="32"/>
                <w:lang w:val="it-IT" w:eastAsia="zh-CN" w:bidi="hi-IN"/>
              </w:rPr>
              <w:t>Lingua francese</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color w:val="000000"/>
              </w:rPr>
            </w:pPr>
            <w:r>
              <w:rPr>
                <w:rFonts w:cs="Tahoma" w:ascii="Gill Sans Nova" w:hAnsi="Gill Sans Nova"/>
                <w:color w:val="000000"/>
                <w:sz w:val="32"/>
                <w:szCs w:val="32"/>
              </w:rPr>
              <w:t>3</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color w:val="000000"/>
              </w:rPr>
            </w:pPr>
            <w:r>
              <w:rPr>
                <w:rFonts w:cs="Tahoma" w:ascii="Gill Sans Nova" w:hAnsi="Gill Sans Nova"/>
                <w:color w:val="000000"/>
                <w:sz w:val="32"/>
                <w:szCs w:val="32"/>
              </w:rPr>
              <w:t>3</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3</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rPr>
            </w:pPr>
            <w:r>
              <w:rPr>
                <w:rFonts w:cs="Tahoma" w:ascii="Gill Sans Nova" w:hAnsi="Gill Sans Nova"/>
                <w:color w:val="000000"/>
                <w:sz w:val="32"/>
                <w:szCs w:val="32"/>
              </w:rPr>
              <w:t>Economia aziendale</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4</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7</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7</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rPr>
            </w:pPr>
            <w:r>
              <w:rPr>
                <w:rFonts w:cs="Tahoma" w:ascii="Gill Sans Nova" w:hAnsi="Gill Sans Nova"/>
                <w:color w:val="000000"/>
                <w:sz w:val="32"/>
                <w:szCs w:val="32"/>
              </w:rPr>
              <w:t>Diritto</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3</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3</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cs="Tahoma"/>
                <w:color w:val="000000"/>
                <w:sz w:val="32"/>
                <w:szCs w:val="32"/>
              </w:rPr>
            </w:pPr>
            <w:r>
              <w:rPr>
                <w:rFonts w:cs="Tahoma" w:ascii="Gill Sans Nova" w:hAnsi="Gill Sans Nova"/>
                <w:color w:val="000000"/>
                <w:sz w:val="32"/>
                <w:szCs w:val="32"/>
              </w:rPr>
              <w:t>Economia pubblica</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3</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2</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3</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rPr>
            </w:pPr>
            <w:r>
              <w:rPr>
                <w:rFonts w:cs="Tahoma" w:ascii="Gill Sans Nova" w:hAnsi="Gill Sans Nova"/>
                <w:color w:val="000000"/>
                <w:sz w:val="32"/>
                <w:szCs w:val="32"/>
              </w:rPr>
              <w:t>Religione cattolica o attività alternative</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1</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1</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1</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1</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1</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rPr>
            </w:pPr>
            <w:r>
              <w:rPr>
                <w:rFonts w:cs="Tahoma" w:ascii="Gill Sans Nova" w:hAnsi="Gill Sans Nova"/>
                <w:color w:val="000000"/>
                <w:sz w:val="32"/>
                <w:szCs w:val="32"/>
              </w:rPr>
              <w:t>Totale ore annue di attività e insegnamenti generali</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660</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660</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495</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495</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495</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rPr>
            </w:pPr>
            <w:r>
              <w:rPr>
                <w:rFonts w:cs="Tahoma" w:ascii="Gill Sans Nova" w:hAnsi="Gill Sans Nova"/>
                <w:color w:val="000000"/>
                <w:sz w:val="32"/>
                <w:szCs w:val="32"/>
              </w:rPr>
              <w:t>Totale ore annue di attività e insegnamenti d'indirizzo</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396</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396</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561</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561</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561</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rFonts w:ascii="Gill Sans Nova" w:hAnsi="Gill Sans Nova"/>
              </w:rPr>
            </w:pPr>
            <w:r>
              <w:rPr>
                <w:rFonts w:cs="Tahoma" w:ascii="Gill Sans Nova" w:hAnsi="Gill Sans Nova"/>
                <w:color w:val="000000"/>
                <w:sz w:val="32"/>
                <w:szCs w:val="32"/>
              </w:rPr>
              <w:t>Totale complessivo ore annue</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1056</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1056</w:t>
            </w:r>
          </w:p>
        </w:tc>
        <w:tc>
          <w:tcPr>
            <w:tcW w:w="850"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1056</w:t>
            </w:r>
          </w:p>
        </w:tc>
        <w:tc>
          <w:tcPr>
            <w:tcW w:w="916"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1056</w:t>
            </w:r>
          </w:p>
        </w:tc>
        <w:tc>
          <w:tcPr>
            <w:tcW w:w="900" w:type="dxa"/>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1056</w:t>
            </w:r>
          </w:p>
        </w:tc>
      </w:tr>
      <w:tr>
        <w:trPr/>
        <w:tc>
          <w:tcPr>
            <w:tcW w:w="4933" w:type="dxa"/>
            <w:tcBorders>
              <w:top w:val="single" w:sz="2" w:space="0" w:color="B2C2D1"/>
              <w:left w:val="single" w:sz="2" w:space="0" w:color="B2C2D1"/>
              <w:bottom w:val="single" w:sz="2" w:space="0" w:color="B2C2D1"/>
            </w:tcBorders>
            <w:shd w:fill="auto" w:val="clear"/>
            <w:vAlign w:val="center"/>
          </w:tcPr>
          <w:p>
            <w:pPr>
              <w:pStyle w:val="Contenutotabella"/>
              <w:jc w:val="left"/>
              <w:rPr/>
            </w:pPr>
            <w:r>
              <w:rPr>
                <w:rStyle w:val="Enfasi"/>
                <w:rFonts w:cs="Tahoma" w:ascii="Gill Sans Nova" w:hAnsi="Gill Sans Nova"/>
                <w:color w:val="000000"/>
                <w:sz w:val="32"/>
                <w:szCs w:val="32"/>
              </w:rPr>
              <w:t>Ore di compresenza laboratorio</w:t>
            </w:r>
          </w:p>
        </w:tc>
        <w:tc>
          <w:tcPr>
            <w:tcW w:w="1082"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951" w:type="dxa"/>
            <w:tcBorders>
              <w:top w:val="single" w:sz="2" w:space="0" w:color="B2C2D1"/>
              <w:left w:val="single" w:sz="2" w:space="0" w:color="B2C2D1"/>
              <w:bottom w:val="single" w:sz="2" w:space="0" w:color="B2C2D1"/>
            </w:tcBorders>
            <w:shd w:fill="auto" w:val="clear"/>
            <w:vAlign w:val="center"/>
          </w:tcPr>
          <w:p>
            <w:pPr>
              <w:pStyle w:val="Contenutotabella"/>
              <w:jc w:val="center"/>
              <w:rPr>
                <w:rFonts w:ascii="Gill Sans Nova" w:hAnsi="Gill Sans Nova"/>
              </w:rPr>
            </w:pPr>
            <w:r>
              <w:rPr>
                <w:rFonts w:cs="Tahoma" w:ascii="Gill Sans Nova" w:hAnsi="Gill Sans Nova"/>
                <w:color w:val="000000"/>
                <w:sz w:val="32"/>
                <w:szCs w:val="32"/>
              </w:rPr>
              <w:t> </w:t>
            </w:r>
          </w:p>
        </w:tc>
        <w:tc>
          <w:tcPr>
            <w:tcW w:w="2666" w:type="dxa"/>
            <w:gridSpan w:val="3"/>
            <w:tcBorders>
              <w:top w:val="single" w:sz="2" w:space="0" w:color="B2C2D1"/>
              <w:left w:val="single" w:sz="2" w:space="0" w:color="B2C2D1"/>
              <w:bottom w:val="single" w:sz="2" w:space="0" w:color="B2C2D1"/>
              <w:right w:val="single" w:sz="2" w:space="0" w:color="B2C2D1"/>
            </w:tcBorders>
            <w:shd w:fill="auto" w:val="clear"/>
            <w:vAlign w:val="center"/>
          </w:tcPr>
          <w:p>
            <w:pPr>
              <w:pStyle w:val="Contenutotabella"/>
              <w:jc w:val="center"/>
              <w:rPr/>
            </w:pPr>
            <w:r>
              <w:rPr>
                <w:rStyle w:val="Enfasi"/>
                <w:rFonts w:cs="Tahoma" w:ascii="Gill Sans Nova" w:hAnsi="Gill Sans Nova"/>
                <w:color w:val="000000"/>
                <w:sz w:val="32"/>
                <w:szCs w:val="32"/>
              </w:rPr>
              <w:t>297</w:t>
            </w:r>
          </w:p>
        </w:tc>
      </w:tr>
    </w:tbl>
    <w:p>
      <w:pPr>
        <w:pStyle w:val="Titolo1"/>
        <w:jc w:val="center"/>
        <w:rPr>
          <w:rFonts w:ascii="Gill Sans Nova" w:hAnsi="Gill Sans Nova"/>
          <w:sz w:val="36"/>
          <w:szCs w:val="36"/>
        </w:rPr>
      </w:pPr>
      <w:r>
        <w:rPr>
          <w:rFonts w:ascii="Gill Sans Nova" w:hAnsi="Gill Sans Nova"/>
          <w:sz w:val="36"/>
          <w:szCs w:val="36"/>
        </w:rPr>
      </w:r>
    </w:p>
    <w:p>
      <w:pPr>
        <w:pStyle w:val="Textbody"/>
        <w:jc w:val="center"/>
        <w:rPr>
          <w:rFonts w:ascii="Gill Sans Nova" w:hAnsi="Gill Sans Nova"/>
          <w:sz w:val="36"/>
          <w:szCs w:val="36"/>
        </w:rPr>
      </w:pPr>
      <w:r>
        <w:rPr>
          <w:rFonts w:ascii="Gill Sans Nova" w:hAnsi="Gill Sans Nova"/>
          <w:sz w:val="36"/>
          <w:szCs w:val="36"/>
        </w:rPr>
      </w:r>
    </w:p>
    <w:p>
      <w:pPr>
        <w:pStyle w:val="Textbody"/>
        <w:jc w:val="center"/>
        <w:rPr>
          <w:rFonts w:ascii="Gill Sans Nova" w:hAnsi="Gill Sans Nova"/>
          <w:sz w:val="36"/>
          <w:szCs w:val="36"/>
        </w:rPr>
      </w:pPr>
      <w:r>
        <w:rPr>
          <w:rFonts w:ascii="Gill Sans Nova" w:hAnsi="Gill Sans Nova"/>
          <w:sz w:val="36"/>
          <w:szCs w:val="36"/>
        </w:rPr>
      </w:r>
    </w:p>
    <w:p>
      <w:pPr>
        <w:pStyle w:val="Textbody"/>
        <w:jc w:val="center"/>
        <w:rPr>
          <w:rFonts w:ascii="Gill Sans Nova" w:hAnsi="Gill Sans Nova"/>
          <w:sz w:val="36"/>
          <w:szCs w:val="36"/>
        </w:rPr>
      </w:pPr>
      <w:r>
        <w:rPr>
          <w:rFonts w:ascii="Gill Sans Nova" w:hAnsi="Gill Sans Nova"/>
          <w:sz w:val="36"/>
          <w:szCs w:val="36"/>
        </w:rPr>
      </w:r>
    </w:p>
    <w:p>
      <w:pPr>
        <w:pStyle w:val="Textbody"/>
        <w:jc w:val="center"/>
        <w:rPr>
          <w:rFonts w:ascii="Gill Sans Nova" w:hAnsi="Gill Sans Nova"/>
          <w:sz w:val="36"/>
          <w:szCs w:val="36"/>
        </w:rPr>
      </w:pPr>
      <w:r>
        <w:rPr>
          <w:rFonts w:ascii="Gill Sans Nova" w:hAnsi="Gill Sans Nova"/>
          <w:sz w:val="36"/>
          <w:szCs w:val="36"/>
        </w:rPr>
      </w:r>
    </w:p>
    <w:p>
      <w:pPr>
        <w:pStyle w:val="Titolo1"/>
        <w:jc w:val="center"/>
        <w:rPr>
          <w:rFonts w:ascii="Gill Sans Nova" w:hAnsi="Gill Sans Nova"/>
          <w:sz w:val="36"/>
          <w:szCs w:val="36"/>
        </w:rPr>
      </w:pPr>
      <w:r>
        <w:rPr>
          <w:rFonts w:ascii="Gill Sans Nova" w:hAnsi="Gill Sans Nova"/>
          <w:sz w:val="36"/>
          <w:szCs w:val="36"/>
        </w:rPr>
      </w:r>
    </w:p>
    <w:p>
      <w:pPr>
        <w:pStyle w:val="Textbody"/>
        <w:jc w:val="center"/>
        <w:rPr>
          <w:rFonts w:ascii="Gill Sans Nova" w:hAnsi="Gill Sans Nova"/>
          <w:sz w:val="36"/>
          <w:szCs w:val="36"/>
        </w:rPr>
      </w:pPr>
      <w:r>
        <w:rPr>
          <w:rFonts w:ascii="Gill Sans Nova" w:hAnsi="Gill Sans Nova"/>
          <w:sz w:val="36"/>
          <w:szCs w:val="36"/>
        </w:rPr>
      </w:r>
    </w:p>
    <w:p>
      <w:pPr>
        <w:pStyle w:val="Textbody"/>
        <w:jc w:val="center"/>
        <w:rPr>
          <w:rFonts w:ascii="Gill Sans Nova" w:hAnsi="Gill Sans Nova"/>
          <w:sz w:val="36"/>
          <w:szCs w:val="36"/>
        </w:rPr>
      </w:pPr>
      <w:r>
        <w:rPr>
          <w:rFonts w:ascii="Gill Sans Nova" w:hAnsi="Gill Sans Nova"/>
          <w:sz w:val="36"/>
          <w:szCs w:val="36"/>
        </w:rPr>
      </w:r>
    </w:p>
    <w:p>
      <w:pPr>
        <w:pStyle w:val="Textbody"/>
        <w:jc w:val="center"/>
        <w:rPr>
          <w:rFonts w:ascii="Gill Sans Nova" w:hAnsi="Gill Sans Nova"/>
          <w:sz w:val="36"/>
          <w:szCs w:val="36"/>
        </w:rPr>
      </w:pPr>
      <w:r>
        <w:rPr>
          <w:rFonts w:ascii="Gill Sans Nova" w:hAnsi="Gill Sans Nova"/>
          <w:sz w:val="36"/>
          <w:szCs w:val="36"/>
        </w:rPr>
      </w:r>
    </w:p>
    <w:p>
      <w:pPr>
        <w:pStyle w:val="Textbody"/>
        <w:jc w:val="center"/>
        <w:rPr>
          <w:rFonts w:ascii="Gill Sans Nova" w:hAnsi="Gill Sans Nova"/>
          <w:sz w:val="36"/>
          <w:szCs w:val="36"/>
        </w:rPr>
      </w:pPr>
      <w:r>
        <w:rPr>
          <w:rFonts w:ascii="Gill Sans Nova" w:hAnsi="Gill Sans Nova"/>
          <w:sz w:val="36"/>
          <w:szCs w:val="36"/>
        </w:rPr>
      </w:r>
    </w:p>
    <w:p>
      <w:pPr>
        <w:pStyle w:val="Titolo1"/>
        <w:jc w:val="center"/>
        <w:rPr>
          <w:rFonts w:ascii="Gill Sans Nova" w:hAnsi="Gill Sans Nova"/>
        </w:rPr>
      </w:pPr>
      <w:r>
        <w:rPr>
          <w:rFonts w:ascii="Gill Sans Nova" w:hAnsi="Gill Sans Nova"/>
          <w:color w:val="000000"/>
          <w:sz w:val="36"/>
          <w:szCs w:val="36"/>
        </w:rPr>
        <w:t>DESCRIZIONE DELLA SITUAZIONE CLASSE</w:t>
      </w:r>
    </w:p>
    <w:p>
      <w:pPr>
        <w:pStyle w:val="Titolo2"/>
        <w:rPr>
          <w:rFonts w:ascii="Gill Sans Nova" w:hAnsi="Gill Sans Nova"/>
          <w:sz w:val="30"/>
          <w:szCs w:val="30"/>
        </w:rPr>
      </w:pPr>
      <w:r>
        <w:rPr>
          <w:rFonts w:ascii="Gill Sans Nova" w:hAnsi="Gill Sans Nova"/>
          <w:sz w:val="30"/>
          <w:szCs w:val="30"/>
        </w:rPr>
      </w:r>
    </w:p>
    <w:p>
      <w:pPr>
        <w:pStyle w:val="Titolo2"/>
        <w:rPr>
          <w:rFonts w:ascii="Gill Sans Nova" w:hAnsi="Gill Sans Nova"/>
          <w:sz w:val="30"/>
          <w:szCs w:val="30"/>
        </w:rPr>
      </w:pPr>
      <w:r>
        <w:rPr>
          <w:rFonts w:ascii="Gill Sans Nova" w:hAnsi="Gill Sans Nova"/>
          <w:sz w:val="30"/>
          <w:szCs w:val="30"/>
        </w:rPr>
      </w:r>
    </w:p>
    <w:p>
      <w:pPr>
        <w:pStyle w:val="Titolo2"/>
        <w:rPr>
          <w:rFonts w:ascii="Gill Sans Nova" w:hAnsi="Gill Sans Nova"/>
          <w:sz w:val="30"/>
          <w:szCs w:val="30"/>
        </w:rPr>
      </w:pPr>
      <w:r>
        <w:rPr>
          <w:rFonts w:ascii="Gill Sans Nova" w:hAnsi="Gill Sans Nova"/>
          <w:sz w:val="30"/>
          <w:szCs w:val="30"/>
        </w:rPr>
      </w:r>
    </w:p>
    <w:p>
      <w:pPr>
        <w:pStyle w:val="Titolo2"/>
        <w:rPr>
          <w:rFonts w:ascii="Gill Sans Nova" w:hAnsi="Gill Sans Nova"/>
          <w:sz w:val="30"/>
          <w:szCs w:val="30"/>
        </w:rPr>
      </w:pPr>
      <w:r>
        <w:rPr>
          <w:rFonts w:ascii="Gill Sans Nova" w:hAnsi="Gill Sans Nova"/>
          <w:sz w:val="30"/>
          <w:szCs w:val="30"/>
        </w:rPr>
      </w:r>
    </w:p>
    <w:p>
      <w:pPr>
        <w:pStyle w:val="Titolo2"/>
        <w:rPr>
          <w:rFonts w:ascii="Gill Sans Nova" w:hAnsi="Gill Sans Nova"/>
          <w:sz w:val="30"/>
          <w:szCs w:val="30"/>
        </w:rPr>
      </w:pPr>
      <w:r>
        <w:rPr>
          <w:rFonts w:ascii="Gill Sans Nova" w:hAnsi="Gill Sans Nova"/>
          <w:sz w:val="30"/>
          <w:szCs w:val="30"/>
        </w:rPr>
      </w:r>
    </w:p>
    <w:p>
      <w:pPr>
        <w:pStyle w:val="Titolo2"/>
        <w:rPr>
          <w:rFonts w:ascii="Gill Sans Nova" w:hAnsi="Gill Sans Nova"/>
          <w:sz w:val="30"/>
          <w:szCs w:val="30"/>
        </w:rPr>
      </w:pPr>
      <w:r>
        <w:rPr>
          <w:rFonts w:ascii="Gill Sans Nova" w:hAnsi="Gill Sans Nova"/>
          <w:sz w:val="30"/>
          <w:szCs w:val="30"/>
        </w:rPr>
      </w:r>
    </w:p>
    <w:p>
      <w:pPr>
        <w:pStyle w:val="Titolo2"/>
        <w:rPr>
          <w:rFonts w:ascii="Gill Sans Nova" w:hAnsi="Gill Sans Nova"/>
          <w:sz w:val="30"/>
          <w:szCs w:val="30"/>
        </w:rPr>
      </w:pPr>
      <w:r>
        <w:rPr>
          <w:rFonts w:ascii="Gill Sans Nova" w:hAnsi="Gill Sans Nova"/>
          <w:sz w:val="30"/>
          <w:szCs w:val="30"/>
        </w:rPr>
      </w:r>
    </w:p>
    <w:p>
      <w:pPr>
        <w:pStyle w:val="Textbody"/>
        <w:rPr>
          <w:rFonts w:ascii="Gill Sans Nova" w:hAnsi="Gill Sans Nova"/>
          <w:sz w:val="30"/>
          <w:szCs w:val="30"/>
        </w:rPr>
      </w:pPr>
      <w:r>
        <w:rPr>
          <w:rFonts w:ascii="Gill Sans Nova" w:hAnsi="Gill Sans Nova"/>
          <w:sz w:val="30"/>
          <w:szCs w:val="30"/>
        </w:rPr>
      </w:r>
    </w:p>
    <w:p>
      <w:pPr>
        <w:pStyle w:val="Textbody"/>
        <w:rPr>
          <w:rFonts w:ascii="Gill Sans Nova" w:hAnsi="Gill Sans Nova"/>
          <w:sz w:val="30"/>
          <w:szCs w:val="30"/>
        </w:rPr>
      </w:pPr>
      <w:r>
        <w:rPr>
          <w:rFonts w:ascii="Gill Sans Nova" w:hAnsi="Gill Sans Nova"/>
          <w:sz w:val="30"/>
          <w:szCs w:val="30"/>
        </w:rPr>
      </w:r>
    </w:p>
    <w:p>
      <w:pPr>
        <w:pStyle w:val="Titolo2"/>
        <w:rPr>
          <w:color w:val="000000"/>
        </w:rPr>
      </w:pPr>
      <w:r>
        <w:rPr>
          <w:rFonts w:ascii="Gill Sans Nova" w:hAnsi="Gill Sans Nova"/>
          <w:color w:val="000000"/>
          <w:sz w:val="30"/>
          <w:szCs w:val="30"/>
        </w:rPr>
        <w:t>IL CONSIGLIO DI CLASSE</w:t>
      </w:r>
    </w:p>
    <w:p>
      <w:pPr>
        <w:pStyle w:val="Titolo2"/>
        <w:rPr>
          <w:rFonts w:ascii="Gill Sans Nova" w:hAnsi="Gill Sans Nova"/>
          <w:sz w:val="30"/>
          <w:szCs w:val="30"/>
        </w:rPr>
      </w:pPr>
      <w:bookmarkStart w:id="5" w:name="__RefHeading___Toc531_2009996872"/>
      <w:bookmarkEnd w:id="5"/>
      <w:r>
        <w:rPr>
          <w:rFonts w:ascii="Gill Sans Nova" w:hAnsi="Gill Sans Nova"/>
          <w:color w:val="000000"/>
          <w:sz w:val="30"/>
          <w:szCs w:val="30"/>
        </w:rPr>
        <w:t>Composizione consiglio di classe e continuità didattica:</w:t>
      </w:r>
    </w:p>
    <w:p>
      <w:pPr>
        <w:pStyle w:val="Normal"/>
        <w:widowControl/>
        <w:spacing w:lineRule="auto" w:line="240" w:before="0" w:after="0"/>
        <w:ind w:left="-57" w:right="0" w:hanging="0"/>
        <w:jc w:val="both"/>
        <w:rPr>
          <w:color w:val="000000"/>
        </w:rPr>
      </w:pPr>
      <w:r>
        <w:rPr>
          <w:rFonts w:eastAsia="Microsoft YaHei" w:cs="Mangal" w:ascii="Gill Sans Nova" w:hAnsi="Gill Sans Nova"/>
          <w:b/>
          <w:bCs/>
          <w:i w:val="false"/>
          <w:iCs/>
          <w:caps w:val="false"/>
          <w:smallCaps w:val="false"/>
          <w:color w:val="000000"/>
          <w:spacing w:val="0"/>
          <w:sz w:val="32"/>
          <w:szCs w:val="32"/>
        </w:rPr>
        <w:t xml:space="preserve"> </w:t>
      </w:r>
      <w:r>
        <w:rPr>
          <w:rFonts w:eastAsia="Microsoft YaHei" w:cs="Mangal" w:ascii="Gill Sans Nova" w:hAnsi="Gill Sans Nova"/>
          <w:b/>
          <w:bCs/>
          <w:i w:val="false"/>
          <w:iCs/>
          <w:caps w:val="false"/>
          <w:smallCaps w:val="false"/>
          <w:color w:val="000000"/>
          <w:spacing w:val="0"/>
          <w:sz w:val="32"/>
          <w:szCs w:val="32"/>
        </w:rPr>
        <w:t>Il Coordinatore: Agostino prof. Romolo</w:t>
      </w:r>
    </w:p>
    <w:p>
      <w:pPr>
        <w:pStyle w:val="Normal"/>
        <w:widowControl/>
        <w:spacing w:lineRule="auto" w:line="240" w:before="0" w:after="0"/>
        <w:ind w:left="-57" w:right="0" w:hanging="0"/>
        <w:jc w:val="both"/>
        <w:rPr>
          <w:rFonts w:ascii="Gill Sans Nova" w:hAnsi="Gill Sans Nova" w:eastAsia="Microsoft YaHei" w:cs="Mangal"/>
          <w:b/>
          <w:b/>
          <w:bCs/>
          <w:i w:val="false"/>
          <w:i w:val="false"/>
          <w:iCs/>
          <w:caps w:val="false"/>
          <w:smallCaps w:val="false"/>
          <w:color w:val="000000"/>
          <w:spacing w:val="0"/>
          <w:sz w:val="32"/>
          <w:szCs w:val="32"/>
        </w:rPr>
      </w:pPr>
      <w:r>
        <w:rPr>
          <w:rFonts w:eastAsia="Microsoft YaHei" w:cs="Mangal" w:ascii="Gill Sans Nova" w:hAnsi="Gill Sans Nova"/>
          <w:b/>
          <w:bCs/>
          <w:i w:val="false"/>
          <w:iCs/>
          <w:caps w:val="false"/>
          <w:smallCaps w:val="false"/>
          <w:color w:val="000000"/>
          <w:spacing w:val="0"/>
          <w:sz w:val="32"/>
          <w:szCs w:val="32"/>
        </w:rPr>
      </w:r>
    </w:p>
    <w:tbl>
      <w:tblPr>
        <w:tblW w:w="9750" w:type="dxa"/>
        <w:jc w:val="left"/>
        <w:tblInd w:w="0" w:type="dxa"/>
        <w:tblCellMar>
          <w:top w:w="28" w:type="dxa"/>
          <w:left w:w="17" w:type="dxa"/>
          <w:bottom w:w="28" w:type="dxa"/>
          <w:right w:w="28" w:type="dxa"/>
        </w:tblCellMar>
        <w:tblLook w:firstRow="0" w:noVBand="0" w:lastRow="0" w:firstColumn="0" w:lastColumn="0" w:noHBand="0" w:val="0000"/>
      </w:tblPr>
      <w:tblGrid>
        <w:gridCol w:w="3159"/>
        <w:gridCol w:w="4090"/>
        <w:gridCol w:w="746"/>
        <w:gridCol w:w="855"/>
        <w:gridCol w:w="900"/>
      </w:tblGrid>
      <w:tr>
        <w:trPr/>
        <w:tc>
          <w:tcPr>
            <w:tcW w:w="3159"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COGNOME NOME</w:t>
            </w:r>
          </w:p>
        </w:tc>
        <w:tc>
          <w:tcPr>
            <w:tcW w:w="4090" w:type="dxa"/>
            <w:vMerge w:val="restart"/>
            <w:tcBorders>
              <w:top w:val="single" w:sz="8" w:space="0" w:color="000000"/>
              <w:left w:val="single" w:sz="8" w:space="0" w:color="000000"/>
              <w:bottom w:val="single" w:sz="8" w:space="0" w:color="000000"/>
            </w:tcBorders>
            <w:shd w:fill="auto" w:val="clear"/>
            <w:tcMar>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Disciplina/e</w:t>
            </w:r>
          </w:p>
        </w:tc>
        <w:tc>
          <w:tcPr>
            <w:tcW w:w="2501" w:type="dxa"/>
            <w:gridSpan w:val="3"/>
            <w:tcBorders>
              <w:top w:val="single" w:sz="8" w:space="0" w:color="000000"/>
              <w:left w:val="single" w:sz="8" w:space="0" w:color="000000"/>
              <w:bottom w:val="single" w:sz="8" w:space="0" w:color="000000"/>
              <w:right w:val="single" w:sz="8" w:space="0" w:color="000000"/>
            </w:tcBorders>
            <w:shd w:fill="auto" w:val="clear"/>
            <w:tcMar>
              <w:left w:w="0" w:type="dxa"/>
            </w:tcMar>
            <w:vAlign w:val="center"/>
          </w:tcPr>
          <w:p>
            <w:pPr>
              <w:pStyle w:val="Contenutotabella"/>
              <w:spacing w:before="0" w:after="283"/>
              <w:jc w:val="center"/>
              <w:rPr>
                <w:rFonts w:ascii="Gill Sans Nova" w:hAnsi="Gill Sans Nova"/>
              </w:rPr>
            </w:pPr>
            <w:r>
              <w:rPr>
                <w:rFonts w:ascii="Gill Sans Nova" w:hAnsi="Gill Sans Nova"/>
                <w:color w:val="000000"/>
              </w:rPr>
              <w:t>Continuità didattica</w:t>
            </w:r>
          </w:p>
        </w:tc>
      </w:tr>
      <w:tr>
        <w:trPr/>
        <w:tc>
          <w:tcPr>
            <w:tcW w:w="3159" w:type="dxa"/>
            <w:vMerge w:val="continue"/>
            <w:tcBorders>
              <w:left w:val="single" w:sz="8" w:space="0" w:color="000000"/>
              <w:bottom w:val="single" w:sz="8" w:space="0" w:color="000000"/>
              <w:right w:val="single" w:sz="8" w:space="0" w:color="000000"/>
            </w:tcBorders>
            <w:shd w:fill="auto" w:val="clear"/>
            <w:vAlign w:val="center"/>
          </w:tcPr>
          <w:p>
            <w:pPr>
              <w:pStyle w:val="Contenutotabella"/>
              <w:spacing w:before="0" w:after="283"/>
              <w:jc w:val="center"/>
              <w:rPr>
                <w:rFonts w:ascii="Gill Sans Nova" w:hAnsi="Gill Sans Nova"/>
                <w:color w:val="000000"/>
              </w:rPr>
            </w:pPr>
            <w:r>
              <w:rPr>
                <w:rFonts w:ascii="Gill Sans Nova" w:hAnsi="Gill Sans Nova"/>
                <w:color w:val="000000"/>
              </w:rPr>
            </w:r>
          </w:p>
        </w:tc>
        <w:tc>
          <w:tcPr>
            <w:tcW w:w="4090" w:type="dxa"/>
            <w:vMerge w:val="continue"/>
            <w:tcBorders>
              <w:top w:val="single" w:sz="8" w:space="0" w:color="000000"/>
              <w:left w:val="single" w:sz="8" w:space="0" w:color="000000"/>
              <w:bottom w:val="single" w:sz="8" w:space="0" w:color="000000"/>
            </w:tcBorders>
            <w:shd w:fill="auto" w:val="clear"/>
            <w:tcMar>
              <w:left w:w="0" w:type="dxa"/>
            </w:tcMar>
            <w:vAlign w:val="center"/>
          </w:tcPr>
          <w:p>
            <w:pPr>
              <w:pStyle w:val="Contenutotabella"/>
              <w:spacing w:before="0" w:after="283"/>
              <w:jc w:val="center"/>
              <w:rPr>
                <w:rFonts w:ascii="Gill Sans Nova" w:hAnsi="Gill Sans Nova"/>
                <w:color w:val="000000"/>
              </w:rPr>
            </w:pPr>
            <w:r>
              <w:rPr>
                <w:rFonts w:ascii="Gill Sans Nova" w:hAnsi="Gill Sans Nova"/>
                <w:color w:val="000000"/>
              </w:rPr>
            </w:r>
          </w:p>
        </w:tc>
        <w:tc>
          <w:tcPr>
            <w:tcW w:w="746" w:type="dxa"/>
            <w:tcBorders>
              <w:left w:val="single" w:sz="8" w:space="0" w:color="000000"/>
              <w:bottom w:val="single" w:sz="8" w:space="0" w:color="000000"/>
            </w:tcBorders>
            <w:shd w:fill="auto" w:val="clear"/>
            <w:tcMar>
              <w:left w:w="0" w:type="dxa"/>
            </w:tcMar>
            <w:vAlign w:val="center"/>
          </w:tcPr>
          <w:p>
            <w:pPr>
              <w:pStyle w:val="Contenutotabella"/>
              <w:spacing w:before="0" w:after="283"/>
              <w:jc w:val="center"/>
              <w:rPr>
                <w:rFonts w:ascii="Gill Sans Nova" w:hAnsi="Gill Sans Nova"/>
              </w:rPr>
            </w:pPr>
            <w:r>
              <w:rPr>
                <w:rFonts w:ascii="Gill Sans Nova" w:hAnsi="Gill Sans Nova"/>
                <w:color w:val="000000"/>
              </w:rPr>
              <w:t>3°</w:t>
            </w:r>
          </w:p>
        </w:tc>
        <w:tc>
          <w:tcPr>
            <w:tcW w:w="855" w:type="dxa"/>
            <w:tcBorders>
              <w:left w:val="single" w:sz="8" w:space="0" w:color="000000"/>
              <w:bottom w:val="single" w:sz="8" w:space="0" w:color="000000"/>
            </w:tcBorders>
            <w:shd w:fill="auto" w:val="clear"/>
            <w:tcMar>
              <w:left w:w="0" w:type="dxa"/>
            </w:tcMar>
            <w:vAlign w:val="center"/>
          </w:tcPr>
          <w:p>
            <w:pPr>
              <w:pStyle w:val="Contenutotabella"/>
              <w:spacing w:before="0" w:after="283"/>
              <w:jc w:val="center"/>
              <w:rPr>
                <w:rFonts w:ascii="Gill Sans Nova" w:hAnsi="Gill Sans Nova"/>
              </w:rPr>
            </w:pPr>
            <w:r>
              <w:rPr>
                <w:rFonts w:ascii="Gill Sans Nova" w:hAnsi="Gill Sans Nova"/>
                <w:color w:val="000000"/>
              </w:rPr>
              <w:t>4°</w:t>
            </w:r>
          </w:p>
        </w:tc>
        <w:tc>
          <w:tcPr>
            <w:tcW w:w="900" w:type="dxa"/>
            <w:tcBorders>
              <w:left w:val="single" w:sz="8" w:space="0" w:color="000000"/>
              <w:bottom w:val="single" w:sz="8" w:space="0" w:color="000000"/>
              <w:right w:val="single" w:sz="8" w:space="0" w:color="000000"/>
            </w:tcBorders>
            <w:shd w:fill="auto" w:val="clear"/>
            <w:tcMar>
              <w:left w:w="0" w:type="dxa"/>
            </w:tcMar>
            <w:vAlign w:val="center"/>
          </w:tcPr>
          <w:p>
            <w:pPr>
              <w:pStyle w:val="Contenutotabella"/>
              <w:spacing w:before="0" w:after="283"/>
              <w:jc w:val="center"/>
              <w:rPr>
                <w:rFonts w:ascii="Gill Sans Nova" w:hAnsi="Gill Sans Nova"/>
              </w:rPr>
            </w:pPr>
            <w:r>
              <w:rPr>
                <w:rFonts w:ascii="Gill Sans Nova" w:hAnsi="Gill Sans Nova"/>
                <w:color w:val="000000"/>
              </w:rPr>
              <w:t>5°</w:t>
            </w:r>
          </w:p>
        </w:tc>
      </w:tr>
      <w:tr>
        <w:trPr>
          <w:trHeight w:val="454" w:hRule="exact"/>
        </w:trPr>
        <w:tc>
          <w:tcPr>
            <w:tcW w:w="3159" w:type="dxa"/>
            <w:tcBorders>
              <w:top w:val="single" w:sz="8" w:space="0" w:color="000000"/>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rFonts w:ascii="Gill Sans Nova" w:hAnsi="Gill Sans Nova"/>
              </w:rPr>
            </w:pPr>
            <w:r>
              <w:rPr>
                <w:rFonts w:ascii="Gill Sans Nova" w:hAnsi="Gill Sans Nova"/>
                <w:color w:val="000000"/>
                <w:sz w:val="28"/>
                <w:szCs w:val="28"/>
              </w:rPr>
              <w:t>Micozzi Fabrizio</w:t>
            </w:r>
          </w:p>
        </w:tc>
        <w:tc>
          <w:tcPr>
            <w:tcW w:w="4090"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Religione</w:t>
            </w:r>
          </w:p>
        </w:tc>
        <w:tc>
          <w:tcPr>
            <w:tcW w:w="746"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c>
          <w:tcPr>
            <w:tcW w:w="855"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c>
          <w:tcPr>
            <w:tcW w:w="900" w:type="dxa"/>
            <w:tcBorders>
              <w:top w:val="single" w:sz="8" w:space="0" w:color="000000"/>
              <w:left w:val="single" w:sz="8" w:space="0" w:color="000000"/>
              <w:bottom w:val="single" w:sz="8" w:space="0" w:color="000000"/>
              <w:right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r>
      <w:tr>
        <w:trPr>
          <w:trHeight w:val="454" w:hRule="exact"/>
        </w:trPr>
        <w:tc>
          <w:tcPr>
            <w:tcW w:w="3159" w:type="dxa"/>
            <w:tcBorders>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rFonts w:ascii="Gill Sans Nova" w:hAnsi="Gill Sans Nova"/>
              </w:rPr>
            </w:pPr>
            <w:r>
              <w:rPr>
                <w:rFonts w:ascii="Gill Sans Nova" w:hAnsi="Gill Sans Nova"/>
                <w:color w:val="000000"/>
                <w:sz w:val="28"/>
                <w:szCs w:val="28"/>
              </w:rPr>
              <w:t>Urciuoli Daniela</w:t>
            </w:r>
          </w:p>
        </w:tc>
        <w:tc>
          <w:tcPr>
            <w:tcW w:w="4090" w:type="dxa"/>
            <w:tcBorders>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Lingua e lett. italiana / Storia</w:t>
            </w:r>
          </w:p>
        </w:tc>
        <w:tc>
          <w:tcPr>
            <w:tcW w:w="746" w:type="dxa"/>
            <w:tcBorders>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c>
          <w:tcPr>
            <w:tcW w:w="855" w:type="dxa"/>
            <w:tcBorders>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c>
          <w:tcPr>
            <w:tcW w:w="900" w:type="dxa"/>
            <w:tcBorders>
              <w:left w:val="single" w:sz="8" w:space="0" w:color="000000"/>
              <w:bottom w:val="single" w:sz="8" w:space="0" w:color="000000"/>
              <w:right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r>
      <w:tr>
        <w:trPr>
          <w:trHeight w:val="454" w:hRule="exact"/>
        </w:trPr>
        <w:tc>
          <w:tcPr>
            <w:tcW w:w="3159" w:type="dxa"/>
            <w:tcBorders>
              <w:top w:val="single" w:sz="8" w:space="0" w:color="000000"/>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rFonts w:ascii="Gill Sans Nova" w:hAnsi="Gill Sans Nova"/>
              </w:rPr>
            </w:pPr>
            <w:r>
              <w:rPr>
                <w:rFonts w:ascii="Gill Sans Nova" w:hAnsi="Gill Sans Nova"/>
                <w:color w:val="000000"/>
                <w:sz w:val="28"/>
                <w:szCs w:val="28"/>
              </w:rPr>
              <w:t>Capozzi Donatella</w:t>
            </w:r>
          </w:p>
        </w:tc>
        <w:tc>
          <w:tcPr>
            <w:tcW w:w="4090"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Economia aziendale</w:t>
            </w:r>
          </w:p>
        </w:tc>
        <w:tc>
          <w:tcPr>
            <w:tcW w:w="746"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c>
          <w:tcPr>
            <w:tcW w:w="855"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c>
          <w:tcPr>
            <w:tcW w:w="900" w:type="dxa"/>
            <w:tcBorders>
              <w:top w:val="single" w:sz="8" w:space="0" w:color="000000"/>
              <w:left w:val="single" w:sz="8" w:space="0" w:color="000000"/>
              <w:bottom w:val="single" w:sz="8" w:space="0" w:color="000000"/>
              <w:right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r>
      <w:tr>
        <w:trPr>
          <w:trHeight w:val="454" w:hRule="exact"/>
        </w:trPr>
        <w:tc>
          <w:tcPr>
            <w:tcW w:w="3159" w:type="dxa"/>
            <w:tcBorders>
              <w:top w:val="single" w:sz="8" w:space="0" w:color="000000"/>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rFonts w:ascii="Gill Sans Nova" w:hAnsi="Gill Sans Nova"/>
              </w:rPr>
            </w:pPr>
            <w:r>
              <w:rPr>
                <w:rFonts w:ascii="Gill Sans Nova" w:hAnsi="Gill Sans Nova"/>
                <w:color w:val="000000"/>
                <w:sz w:val="28"/>
                <w:szCs w:val="28"/>
              </w:rPr>
              <w:t>Ellari Paola</w:t>
            </w:r>
          </w:p>
        </w:tc>
        <w:tc>
          <w:tcPr>
            <w:tcW w:w="4090"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Matematica</w:t>
            </w:r>
          </w:p>
        </w:tc>
        <w:tc>
          <w:tcPr>
            <w:tcW w:w="746"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c>
          <w:tcPr>
            <w:tcW w:w="855"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c>
          <w:tcPr>
            <w:tcW w:w="900" w:type="dxa"/>
            <w:tcBorders>
              <w:top w:val="single" w:sz="8" w:space="0" w:color="000000"/>
              <w:left w:val="single" w:sz="8" w:space="0" w:color="000000"/>
              <w:bottom w:val="single" w:sz="8" w:space="0" w:color="000000"/>
              <w:right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r>
      <w:tr>
        <w:trPr>
          <w:trHeight w:val="454" w:hRule="exact"/>
        </w:trPr>
        <w:tc>
          <w:tcPr>
            <w:tcW w:w="3159" w:type="dxa"/>
            <w:tcBorders>
              <w:top w:val="single" w:sz="8" w:space="0" w:color="000000"/>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rFonts w:ascii="Gill Sans Nova" w:hAnsi="Gill Sans Nova"/>
              </w:rPr>
            </w:pPr>
            <w:r>
              <w:rPr>
                <w:rFonts w:ascii="Gill Sans Nova" w:hAnsi="Gill Sans Nova"/>
                <w:color w:val="000000"/>
                <w:sz w:val="28"/>
                <w:szCs w:val="28"/>
              </w:rPr>
              <w:t>Mannucci Antonella</w:t>
            </w:r>
          </w:p>
        </w:tc>
        <w:tc>
          <w:tcPr>
            <w:tcW w:w="4090"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Lingua Inglese</w:t>
            </w:r>
          </w:p>
        </w:tc>
        <w:tc>
          <w:tcPr>
            <w:tcW w:w="746"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c>
          <w:tcPr>
            <w:tcW w:w="855"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c>
          <w:tcPr>
            <w:tcW w:w="900" w:type="dxa"/>
            <w:tcBorders>
              <w:top w:val="single" w:sz="8" w:space="0" w:color="000000"/>
              <w:left w:val="single" w:sz="8" w:space="0" w:color="000000"/>
              <w:bottom w:val="single" w:sz="8" w:space="0" w:color="000000"/>
              <w:right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r>
      <w:tr>
        <w:trPr>
          <w:trHeight w:val="454" w:hRule="exact"/>
        </w:trPr>
        <w:tc>
          <w:tcPr>
            <w:tcW w:w="3159" w:type="dxa"/>
            <w:tcBorders>
              <w:top w:val="single" w:sz="8" w:space="0" w:color="000000"/>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rFonts w:ascii="Gill Sans Nova" w:hAnsi="Gill Sans Nova"/>
              </w:rPr>
            </w:pPr>
            <w:r>
              <w:rPr>
                <w:rFonts w:ascii="Gill Sans Nova" w:hAnsi="Gill Sans Nova"/>
                <w:color w:val="000000"/>
                <w:sz w:val="28"/>
                <w:szCs w:val="28"/>
              </w:rPr>
              <w:t>Di Santo MariaCristina</w:t>
            </w:r>
          </w:p>
        </w:tc>
        <w:tc>
          <w:tcPr>
            <w:tcW w:w="4090"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color w:val="000000"/>
              </w:rPr>
            </w:pPr>
            <w:r>
              <w:rPr>
                <w:rFonts w:ascii="Gill Sans Nova" w:hAnsi="Gill Sans Nova"/>
                <w:color w:val="000000"/>
                <w:sz w:val="28"/>
                <w:szCs w:val="28"/>
              </w:rPr>
              <w:t>Diritto / Economia Pubblica</w:t>
            </w:r>
          </w:p>
        </w:tc>
        <w:tc>
          <w:tcPr>
            <w:tcW w:w="746"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c>
          <w:tcPr>
            <w:tcW w:w="855"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c>
          <w:tcPr>
            <w:tcW w:w="900" w:type="dxa"/>
            <w:tcBorders>
              <w:top w:val="single" w:sz="8" w:space="0" w:color="000000"/>
              <w:left w:val="single" w:sz="8" w:space="0" w:color="000000"/>
              <w:bottom w:val="single" w:sz="8" w:space="0" w:color="000000"/>
              <w:right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r>
      <w:tr>
        <w:trPr>
          <w:trHeight w:val="454" w:hRule="exact"/>
        </w:trPr>
        <w:tc>
          <w:tcPr>
            <w:tcW w:w="3159" w:type="dxa"/>
            <w:tcBorders>
              <w:top w:val="single" w:sz="8" w:space="0" w:color="000000"/>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rFonts w:ascii="Gill Sans Nova" w:hAnsi="Gill Sans Nova"/>
              </w:rPr>
            </w:pPr>
            <w:r>
              <w:rPr>
                <w:rFonts w:ascii="Gill Sans Nova" w:hAnsi="Gill Sans Nova"/>
                <w:color w:val="000000"/>
                <w:sz w:val="28"/>
                <w:szCs w:val="28"/>
              </w:rPr>
              <w:t>Agostino Romolo</w:t>
            </w:r>
          </w:p>
        </w:tc>
        <w:tc>
          <w:tcPr>
            <w:tcW w:w="4090"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Informatica</w:t>
            </w:r>
          </w:p>
        </w:tc>
        <w:tc>
          <w:tcPr>
            <w:tcW w:w="746"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c>
          <w:tcPr>
            <w:tcW w:w="855"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c>
          <w:tcPr>
            <w:tcW w:w="900" w:type="dxa"/>
            <w:tcBorders>
              <w:top w:val="single" w:sz="8" w:space="0" w:color="000000"/>
              <w:left w:val="single" w:sz="8" w:space="0" w:color="000000"/>
              <w:bottom w:val="single" w:sz="8" w:space="0" w:color="000000"/>
              <w:right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r>
      <w:tr>
        <w:trPr>
          <w:trHeight w:val="454" w:hRule="exact"/>
        </w:trPr>
        <w:tc>
          <w:tcPr>
            <w:tcW w:w="3159" w:type="dxa"/>
            <w:tcBorders>
              <w:top w:val="single" w:sz="8" w:space="0" w:color="000000"/>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rFonts w:ascii="Gill Sans Nova" w:hAnsi="Gill Sans Nova"/>
              </w:rPr>
            </w:pPr>
            <w:r>
              <w:rPr>
                <w:rFonts w:ascii="Gill Sans Nova" w:hAnsi="Gill Sans Nova"/>
                <w:color w:val="000000"/>
                <w:sz w:val="28"/>
                <w:szCs w:val="28"/>
              </w:rPr>
              <w:t>Buonopera Paola</w:t>
            </w:r>
          </w:p>
        </w:tc>
        <w:tc>
          <w:tcPr>
            <w:tcW w:w="4090"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Scienze motorie e sportive</w:t>
            </w:r>
          </w:p>
        </w:tc>
        <w:tc>
          <w:tcPr>
            <w:tcW w:w="746"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color w:val="000000"/>
                <w:sz w:val="28"/>
                <w:szCs w:val="28"/>
              </w:rPr>
            </w:pPr>
            <w:r>
              <w:rPr>
                <w:rFonts w:ascii="Gill Sans Nova" w:hAnsi="Gill Sans Nova"/>
                <w:color w:val="000000"/>
                <w:sz w:val="28"/>
                <w:szCs w:val="28"/>
              </w:rPr>
            </w:r>
          </w:p>
        </w:tc>
        <w:tc>
          <w:tcPr>
            <w:tcW w:w="855"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color w:val="000000"/>
                <w:sz w:val="28"/>
                <w:szCs w:val="28"/>
              </w:rPr>
            </w:pPr>
            <w:r>
              <w:rPr>
                <w:rFonts w:ascii="Gill Sans Nova" w:hAnsi="Gill Sans Nova"/>
                <w:color w:val="000000"/>
                <w:sz w:val="28"/>
                <w:szCs w:val="28"/>
              </w:rPr>
            </w:r>
          </w:p>
        </w:tc>
        <w:tc>
          <w:tcPr>
            <w:tcW w:w="900" w:type="dxa"/>
            <w:tcBorders>
              <w:top w:val="single" w:sz="8" w:space="0" w:color="000000"/>
              <w:left w:val="single" w:sz="8" w:space="0" w:color="000000"/>
              <w:bottom w:val="single" w:sz="8" w:space="0" w:color="000000"/>
              <w:right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r>
      <w:tr>
        <w:trPr>
          <w:trHeight w:val="454" w:hRule="exact"/>
        </w:trPr>
        <w:tc>
          <w:tcPr>
            <w:tcW w:w="3159" w:type="dxa"/>
            <w:tcBorders>
              <w:top w:val="single" w:sz="8" w:space="0" w:color="000000"/>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rFonts w:ascii="Gill Sans Nova" w:hAnsi="Gill Sans Nova"/>
              </w:rPr>
            </w:pPr>
            <w:r>
              <w:rPr>
                <w:rFonts w:ascii="Gill Sans Nova" w:hAnsi="Gill Sans Nova"/>
                <w:color w:val="000000"/>
                <w:sz w:val="28"/>
                <w:szCs w:val="28"/>
              </w:rPr>
              <w:t>Canova Letizia</w:t>
            </w:r>
          </w:p>
        </w:tc>
        <w:tc>
          <w:tcPr>
            <w:tcW w:w="4090"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ITP Informatica</w:t>
            </w:r>
          </w:p>
        </w:tc>
        <w:tc>
          <w:tcPr>
            <w:tcW w:w="746"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c>
          <w:tcPr>
            <w:tcW w:w="855"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c>
          <w:tcPr>
            <w:tcW w:w="900" w:type="dxa"/>
            <w:tcBorders>
              <w:top w:val="single" w:sz="8" w:space="0" w:color="000000"/>
              <w:left w:val="single" w:sz="8" w:space="0" w:color="000000"/>
              <w:bottom w:val="single" w:sz="8" w:space="0" w:color="000000"/>
              <w:right w:val="single" w:sz="8" w:space="0" w:color="000000"/>
            </w:tcBorders>
            <w:shd w:fill="auto" w:val="clear"/>
            <w:tcMar>
              <w:top w:w="0" w:type="dxa"/>
              <w:left w:w="0" w:type="dxa"/>
            </w:tcMar>
            <w:vAlign w:val="center"/>
          </w:tcPr>
          <w:p>
            <w:pPr>
              <w:pStyle w:val="Contenutotabella"/>
              <w:spacing w:before="0" w:after="283"/>
              <w:jc w:val="center"/>
              <w:rPr>
                <w:rFonts w:ascii="Gill Sans Nova" w:hAnsi="Gill Sans Nova"/>
              </w:rPr>
            </w:pPr>
            <w:r>
              <w:rPr>
                <w:rFonts w:ascii="Gill Sans Nova" w:hAnsi="Gill Sans Nova"/>
                <w:color w:val="000000"/>
                <w:sz w:val="28"/>
                <w:szCs w:val="28"/>
              </w:rPr>
              <w:t>X</w:t>
            </w:r>
          </w:p>
        </w:tc>
      </w:tr>
    </w:tbl>
    <w:p>
      <w:pPr>
        <w:pStyle w:val="Normal"/>
        <w:jc w:val="left"/>
        <w:rPr>
          <w:rFonts w:ascii="Gill Sans Nova" w:hAnsi="Gill Sans Nova" w:eastAsia="SimSun" w:cs="Mangal"/>
          <w:b/>
          <w:b/>
          <w:bCs/>
          <w:strike w:val="false"/>
          <w:dstrike w:val="false"/>
          <w:color w:val="000000"/>
          <w:kern w:val="2"/>
          <w:sz w:val="30"/>
          <w:szCs w:val="30"/>
          <w:u w:val="none"/>
          <w:lang w:val="it-IT" w:eastAsia="zh-CN" w:bidi="hi-IN"/>
        </w:rPr>
      </w:pPr>
      <w:r>
        <w:rPr>
          <w:rFonts w:eastAsia="SimSun" w:cs="Mangal" w:ascii="Gill Sans Nova" w:hAnsi="Gill Sans Nova"/>
          <w:b/>
          <w:bCs/>
          <w:strike w:val="false"/>
          <w:dstrike w:val="false"/>
          <w:color w:val="000000"/>
          <w:kern w:val="2"/>
          <w:sz w:val="30"/>
          <w:szCs w:val="30"/>
          <w:u w:val="none"/>
          <w:lang w:val="it-IT" w:eastAsia="zh-CN" w:bidi="hi-IN"/>
        </w:rPr>
      </w:r>
    </w:p>
    <w:p>
      <w:pPr>
        <w:pStyle w:val="Normal"/>
        <w:jc w:val="left"/>
        <w:rPr>
          <w:rFonts w:ascii="Gill Sans Nova" w:hAnsi="Gill Sans Nova" w:eastAsia="SimSun" w:cs="Mangal"/>
          <w:b/>
          <w:b/>
          <w:bCs/>
          <w:strike w:val="false"/>
          <w:dstrike w:val="false"/>
          <w:kern w:val="2"/>
          <w:sz w:val="30"/>
          <w:szCs w:val="30"/>
          <w:u w:val="none"/>
          <w:lang w:val="it-IT" w:eastAsia="zh-CN" w:bidi="hi-IN"/>
        </w:rPr>
      </w:pPr>
      <w:r>
        <w:rPr>
          <w:rFonts w:eastAsia="SimSun" w:cs="Mangal" w:ascii="Gill Sans Nova" w:hAnsi="Gill Sans Nova"/>
          <w:b/>
          <w:bCs/>
          <w:strike w:val="false"/>
          <w:dstrike w:val="false"/>
          <w:kern w:val="2"/>
          <w:sz w:val="30"/>
          <w:szCs w:val="30"/>
          <w:u w:val="none"/>
          <w:lang w:val="it-IT" w:eastAsia="zh-CN" w:bidi="hi-IN"/>
        </w:rPr>
      </w:r>
    </w:p>
    <w:p>
      <w:pPr>
        <w:pStyle w:val="Normal"/>
        <w:jc w:val="left"/>
        <w:rPr>
          <w:rFonts w:ascii="Gill Sans Nova" w:hAnsi="Gill Sans Nova" w:eastAsia="SimSun" w:cs="Mangal"/>
          <w:b/>
          <w:b/>
          <w:bCs/>
          <w:strike w:val="false"/>
          <w:dstrike w:val="false"/>
          <w:kern w:val="2"/>
          <w:sz w:val="30"/>
          <w:szCs w:val="30"/>
          <w:u w:val="none"/>
          <w:lang w:val="it-IT" w:eastAsia="zh-CN" w:bidi="hi-IN"/>
        </w:rPr>
      </w:pPr>
      <w:r>
        <w:rPr>
          <w:rFonts w:eastAsia="SimSun" w:cs="Mangal" w:ascii="Gill Sans Nova" w:hAnsi="Gill Sans Nova"/>
          <w:b/>
          <w:bCs/>
          <w:strike w:val="false"/>
          <w:dstrike w:val="false"/>
          <w:kern w:val="2"/>
          <w:sz w:val="30"/>
          <w:szCs w:val="30"/>
          <w:u w:val="none"/>
          <w:lang w:val="it-IT" w:eastAsia="zh-CN" w:bidi="hi-IN"/>
        </w:rPr>
      </w:r>
    </w:p>
    <w:p>
      <w:pPr>
        <w:pStyle w:val="Normal"/>
        <w:jc w:val="left"/>
        <w:rPr>
          <w:rFonts w:ascii="Gill Sans Nova" w:hAnsi="Gill Sans Nova" w:eastAsia="SimSun" w:cs="Mangal"/>
          <w:b/>
          <w:b/>
          <w:bCs/>
          <w:strike w:val="false"/>
          <w:dstrike w:val="false"/>
          <w:kern w:val="2"/>
          <w:sz w:val="30"/>
          <w:szCs w:val="30"/>
          <w:u w:val="none"/>
          <w:lang w:val="it-IT" w:eastAsia="zh-CN" w:bidi="hi-IN"/>
        </w:rPr>
      </w:pPr>
      <w:r>
        <w:rPr>
          <w:rFonts w:eastAsia="SimSun" w:cs="Mangal" w:ascii="Gill Sans Nova" w:hAnsi="Gill Sans Nova"/>
          <w:b/>
          <w:bCs/>
          <w:strike w:val="false"/>
          <w:dstrike w:val="false"/>
          <w:kern w:val="2"/>
          <w:sz w:val="30"/>
          <w:szCs w:val="30"/>
          <w:u w:val="none"/>
          <w:lang w:val="it-IT" w:eastAsia="zh-CN" w:bidi="hi-IN"/>
        </w:rPr>
      </w:r>
    </w:p>
    <w:p>
      <w:pPr>
        <w:pStyle w:val="Normal"/>
        <w:jc w:val="left"/>
        <w:rPr>
          <w:rFonts w:ascii="Gill Sans Nova" w:hAnsi="Gill Sans Nova" w:eastAsia="SimSun" w:cs="Mangal"/>
          <w:b/>
          <w:b/>
          <w:bCs/>
          <w:strike w:val="false"/>
          <w:dstrike w:val="false"/>
          <w:kern w:val="2"/>
          <w:sz w:val="30"/>
          <w:szCs w:val="30"/>
          <w:u w:val="none"/>
          <w:lang w:val="it-IT" w:eastAsia="zh-CN" w:bidi="hi-IN"/>
        </w:rPr>
      </w:pPr>
      <w:r>
        <w:rPr>
          <w:rFonts w:eastAsia="SimSun" w:cs="Mangal" w:ascii="Gill Sans Nova" w:hAnsi="Gill Sans Nova"/>
          <w:b/>
          <w:bCs/>
          <w:strike w:val="false"/>
          <w:dstrike w:val="false"/>
          <w:kern w:val="2"/>
          <w:sz w:val="30"/>
          <w:szCs w:val="30"/>
          <w:u w:val="none"/>
          <w:lang w:val="it-IT" w:eastAsia="zh-CN" w:bidi="hi-IN"/>
        </w:rPr>
      </w:r>
    </w:p>
    <w:p>
      <w:pPr>
        <w:pStyle w:val="Normal"/>
        <w:jc w:val="left"/>
        <w:rPr>
          <w:rFonts w:ascii="Gill Sans Nova" w:hAnsi="Gill Sans Nova" w:eastAsia="SimSun" w:cs="Mangal"/>
          <w:b/>
          <w:b/>
          <w:bCs/>
          <w:strike w:val="false"/>
          <w:dstrike w:val="false"/>
          <w:kern w:val="2"/>
          <w:sz w:val="30"/>
          <w:szCs w:val="30"/>
          <w:u w:val="none"/>
          <w:lang w:val="it-IT" w:eastAsia="zh-CN" w:bidi="hi-IN"/>
        </w:rPr>
      </w:pPr>
      <w:r>
        <w:rPr>
          <w:rFonts w:eastAsia="SimSun" w:cs="Mangal" w:ascii="Gill Sans Nova" w:hAnsi="Gill Sans Nova"/>
          <w:b/>
          <w:bCs/>
          <w:strike w:val="false"/>
          <w:dstrike w:val="false"/>
          <w:kern w:val="2"/>
          <w:sz w:val="30"/>
          <w:szCs w:val="30"/>
          <w:u w:val="none"/>
          <w:lang w:val="it-IT" w:eastAsia="zh-CN" w:bidi="hi-IN"/>
        </w:rPr>
      </w:r>
    </w:p>
    <w:p>
      <w:pPr>
        <w:pStyle w:val="Normal"/>
        <w:jc w:val="left"/>
        <w:rPr>
          <w:rFonts w:ascii="Gill Sans Nova" w:hAnsi="Gill Sans Nova" w:eastAsia="SimSun" w:cs="Mangal"/>
          <w:b/>
          <w:b/>
          <w:bCs/>
          <w:strike w:val="false"/>
          <w:dstrike w:val="false"/>
          <w:kern w:val="2"/>
          <w:sz w:val="30"/>
          <w:szCs w:val="30"/>
          <w:u w:val="none"/>
          <w:lang w:val="it-IT" w:eastAsia="zh-CN" w:bidi="hi-IN"/>
        </w:rPr>
      </w:pPr>
      <w:r>
        <w:rPr>
          <w:rFonts w:eastAsia="SimSun" w:cs="Mangal" w:ascii="Gill Sans Nova" w:hAnsi="Gill Sans Nova"/>
          <w:b/>
          <w:bCs/>
          <w:strike w:val="false"/>
          <w:dstrike w:val="false"/>
          <w:kern w:val="2"/>
          <w:sz w:val="30"/>
          <w:szCs w:val="30"/>
          <w:u w:val="none"/>
          <w:lang w:val="it-IT" w:eastAsia="zh-CN" w:bidi="hi-IN"/>
        </w:rPr>
      </w:r>
    </w:p>
    <w:p>
      <w:pPr>
        <w:pStyle w:val="Normal"/>
        <w:jc w:val="left"/>
        <w:rPr>
          <w:rFonts w:ascii="Gill Sans Nova" w:hAnsi="Gill Sans Nova" w:eastAsia="SimSun" w:cs="Mangal"/>
          <w:b/>
          <w:b/>
          <w:bCs/>
          <w:strike w:val="false"/>
          <w:dstrike w:val="false"/>
          <w:kern w:val="2"/>
          <w:sz w:val="30"/>
          <w:szCs w:val="30"/>
          <w:u w:val="none"/>
          <w:lang w:val="it-IT" w:eastAsia="zh-CN" w:bidi="hi-IN"/>
        </w:rPr>
      </w:pPr>
      <w:r>
        <w:rPr>
          <w:rFonts w:eastAsia="SimSun" w:cs="Mangal" w:ascii="Gill Sans Nova" w:hAnsi="Gill Sans Nova"/>
          <w:b/>
          <w:bCs/>
          <w:strike w:val="false"/>
          <w:dstrike w:val="false"/>
          <w:kern w:val="2"/>
          <w:sz w:val="30"/>
          <w:szCs w:val="30"/>
          <w:u w:val="none"/>
          <w:lang w:val="it-IT" w:eastAsia="zh-CN" w:bidi="hi-IN"/>
        </w:rPr>
      </w:r>
    </w:p>
    <w:p>
      <w:pPr>
        <w:pStyle w:val="Normal"/>
        <w:jc w:val="left"/>
        <w:rPr>
          <w:rFonts w:ascii="Gill Sans Nova" w:hAnsi="Gill Sans Nova" w:eastAsia="SimSun" w:cs="Mangal"/>
          <w:b/>
          <w:b/>
          <w:bCs/>
          <w:strike w:val="false"/>
          <w:dstrike w:val="false"/>
          <w:kern w:val="2"/>
          <w:sz w:val="30"/>
          <w:szCs w:val="30"/>
          <w:u w:val="none"/>
          <w:lang w:val="it-IT" w:eastAsia="zh-CN" w:bidi="hi-IN"/>
        </w:rPr>
      </w:pPr>
      <w:r>
        <w:rPr>
          <w:rFonts w:eastAsia="SimSun" w:cs="Mangal" w:ascii="Gill Sans Nova" w:hAnsi="Gill Sans Nova"/>
          <w:b/>
          <w:bCs/>
          <w:strike w:val="false"/>
          <w:dstrike w:val="false"/>
          <w:kern w:val="2"/>
          <w:sz w:val="30"/>
          <w:szCs w:val="30"/>
          <w:u w:val="none"/>
          <w:lang w:val="it-IT" w:eastAsia="zh-CN" w:bidi="hi-IN"/>
        </w:rPr>
      </w:r>
    </w:p>
    <w:p>
      <w:pPr>
        <w:pStyle w:val="Normal"/>
        <w:jc w:val="left"/>
        <w:rPr>
          <w:rFonts w:ascii="Gill Sans Nova" w:hAnsi="Gill Sans Nova" w:eastAsia="SimSun" w:cs="Mangal"/>
          <w:b/>
          <w:b/>
          <w:bCs/>
          <w:strike w:val="false"/>
          <w:dstrike w:val="false"/>
          <w:kern w:val="2"/>
          <w:sz w:val="30"/>
          <w:szCs w:val="30"/>
          <w:u w:val="none"/>
          <w:lang w:val="it-IT" w:eastAsia="zh-CN" w:bidi="hi-IN"/>
        </w:rPr>
      </w:pPr>
      <w:r>
        <w:rPr>
          <w:rFonts w:eastAsia="SimSun" w:cs="Mangal" w:ascii="Gill Sans Nova" w:hAnsi="Gill Sans Nova"/>
          <w:b/>
          <w:bCs/>
          <w:strike w:val="false"/>
          <w:dstrike w:val="false"/>
          <w:kern w:val="2"/>
          <w:sz w:val="30"/>
          <w:szCs w:val="30"/>
          <w:u w:val="none"/>
          <w:lang w:val="it-IT" w:eastAsia="zh-CN" w:bidi="hi-IN"/>
        </w:rPr>
      </w:r>
    </w:p>
    <w:p>
      <w:pPr>
        <w:pStyle w:val="Normal"/>
        <w:jc w:val="left"/>
        <w:rPr>
          <w:rFonts w:ascii="Gill Sans Nova" w:hAnsi="Gill Sans Nova" w:eastAsia="SimSun" w:cs="Mangal"/>
          <w:b/>
          <w:b/>
          <w:bCs/>
          <w:strike w:val="false"/>
          <w:dstrike w:val="false"/>
          <w:kern w:val="2"/>
          <w:sz w:val="30"/>
          <w:szCs w:val="30"/>
          <w:u w:val="none"/>
          <w:lang w:val="it-IT" w:eastAsia="zh-CN" w:bidi="hi-IN"/>
        </w:rPr>
      </w:pPr>
      <w:r>
        <w:rPr>
          <w:rFonts w:eastAsia="SimSun" w:cs="Mangal" w:ascii="Gill Sans Nova" w:hAnsi="Gill Sans Nova"/>
          <w:b/>
          <w:bCs/>
          <w:strike w:val="false"/>
          <w:dstrike w:val="false"/>
          <w:kern w:val="2"/>
          <w:sz w:val="30"/>
          <w:szCs w:val="30"/>
          <w:u w:val="none"/>
          <w:lang w:val="it-IT" w:eastAsia="zh-CN" w:bidi="hi-IN"/>
        </w:rPr>
      </w:r>
    </w:p>
    <w:p>
      <w:pPr>
        <w:pStyle w:val="Normal"/>
        <w:jc w:val="left"/>
        <w:rPr>
          <w:rFonts w:ascii="Gill Sans Nova" w:hAnsi="Gill Sans Nova" w:eastAsia="SimSun" w:cs="Mangal"/>
          <w:b/>
          <w:b/>
          <w:bCs/>
          <w:strike w:val="false"/>
          <w:dstrike w:val="false"/>
          <w:kern w:val="2"/>
          <w:sz w:val="30"/>
          <w:szCs w:val="30"/>
          <w:u w:val="none"/>
          <w:lang w:val="it-IT" w:eastAsia="zh-CN" w:bidi="hi-IN"/>
        </w:rPr>
      </w:pPr>
      <w:r>
        <w:rPr>
          <w:rFonts w:eastAsia="SimSun" w:cs="Mangal" w:ascii="Gill Sans Nova" w:hAnsi="Gill Sans Nova"/>
          <w:b/>
          <w:bCs/>
          <w:strike w:val="false"/>
          <w:dstrike w:val="false"/>
          <w:kern w:val="2"/>
          <w:sz w:val="30"/>
          <w:szCs w:val="30"/>
          <w:u w:val="none"/>
          <w:lang w:val="it-IT" w:eastAsia="zh-CN" w:bidi="hi-IN"/>
        </w:rPr>
      </w:r>
    </w:p>
    <w:p>
      <w:pPr>
        <w:pStyle w:val="Normal"/>
        <w:jc w:val="left"/>
        <w:rPr>
          <w:rFonts w:ascii="Gill Sans Nova" w:hAnsi="Gill Sans Nova" w:eastAsia="SimSun" w:cs="Mangal"/>
          <w:b/>
          <w:b/>
          <w:bCs/>
          <w:strike w:val="false"/>
          <w:dstrike w:val="false"/>
          <w:kern w:val="2"/>
          <w:sz w:val="30"/>
          <w:szCs w:val="30"/>
          <w:u w:val="none"/>
          <w:lang w:val="it-IT" w:eastAsia="zh-CN" w:bidi="hi-IN"/>
        </w:rPr>
      </w:pPr>
      <w:r>
        <w:rPr>
          <w:rFonts w:eastAsia="SimSun" w:cs="Mangal" w:ascii="Gill Sans Nova" w:hAnsi="Gill Sans Nova"/>
          <w:b/>
          <w:bCs/>
          <w:strike w:val="false"/>
          <w:dstrike w:val="false"/>
          <w:kern w:val="2"/>
          <w:sz w:val="30"/>
          <w:szCs w:val="30"/>
          <w:u w:val="none"/>
          <w:lang w:val="it-IT" w:eastAsia="zh-CN" w:bidi="hi-IN"/>
        </w:rPr>
      </w:r>
    </w:p>
    <w:p>
      <w:pPr>
        <w:pStyle w:val="Normal"/>
        <w:jc w:val="left"/>
        <w:rPr>
          <w:rFonts w:ascii="Gill Sans Nova" w:hAnsi="Gill Sans Nova" w:eastAsia="SimSun" w:cs="Mangal"/>
          <w:b/>
          <w:b/>
          <w:bCs/>
          <w:strike w:val="false"/>
          <w:dstrike w:val="false"/>
          <w:kern w:val="2"/>
          <w:sz w:val="30"/>
          <w:szCs w:val="30"/>
          <w:u w:val="none"/>
          <w:lang w:val="it-IT" w:eastAsia="zh-CN" w:bidi="hi-IN"/>
        </w:rPr>
      </w:pPr>
      <w:r>
        <w:rPr>
          <w:rFonts w:eastAsia="SimSun" w:cs="Mangal" w:ascii="Gill Sans Nova" w:hAnsi="Gill Sans Nova"/>
          <w:b/>
          <w:bCs/>
          <w:strike w:val="false"/>
          <w:dstrike w:val="false"/>
          <w:kern w:val="2"/>
          <w:sz w:val="30"/>
          <w:szCs w:val="30"/>
          <w:u w:val="none"/>
          <w:lang w:val="it-IT" w:eastAsia="zh-CN" w:bidi="hi-IN"/>
        </w:rPr>
      </w:r>
    </w:p>
    <w:p>
      <w:pPr>
        <w:pStyle w:val="Normal"/>
        <w:jc w:val="left"/>
        <w:rPr>
          <w:rFonts w:ascii="Gill Sans Nova" w:hAnsi="Gill Sans Nova" w:eastAsia="SimSun" w:cs="Mangal"/>
          <w:b/>
          <w:b/>
          <w:bCs/>
          <w:strike w:val="false"/>
          <w:dstrike w:val="false"/>
          <w:kern w:val="2"/>
          <w:sz w:val="30"/>
          <w:szCs w:val="30"/>
          <w:u w:val="none"/>
          <w:lang w:val="it-IT" w:eastAsia="zh-CN" w:bidi="hi-IN"/>
        </w:rPr>
      </w:pPr>
      <w:r>
        <w:rPr>
          <w:rFonts w:eastAsia="SimSun" w:cs="Mangal" w:ascii="Gill Sans Nova" w:hAnsi="Gill Sans Nova"/>
          <w:b/>
          <w:bCs/>
          <w:strike w:val="false"/>
          <w:dstrike w:val="false"/>
          <w:kern w:val="2"/>
          <w:sz w:val="30"/>
          <w:szCs w:val="30"/>
          <w:u w:val="none"/>
          <w:lang w:val="it-IT" w:eastAsia="zh-CN" w:bidi="hi-IN"/>
        </w:rPr>
      </w:r>
    </w:p>
    <w:p>
      <w:pPr>
        <w:pStyle w:val="Normal"/>
        <w:jc w:val="left"/>
        <w:rPr>
          <w:rFonts w:ascii="Gill Sans Nova" w:hAnsi="Gill Sans Nova" w:eastAsia="SimSun" w:cs="Mangal"/>
          <w:b/>
          <w:b/>
          <w:bCs/>
          <w:strike w:val="false"/>
          <w:dstrike w:val="false"/>
          <w:kern w:val="2"/>
          <w:sz w:val="30"/>
          <w:szCs w:val="30"/>
          <w:u w:val="none"/>
          <w:lang w:val="it-IT" w:eastAsia="zh-CN" w:bidi="hi-IN"/>
        </w:rPr>
      </w:pPr>
      <w:r>
        <w:rPr>
          <w:rFonts w:eastAsia="SimSun" w:cs="Mangal" w:ascii="Gill Sans Nova" w:hAnsi="Gill Sans Nova"/>
          <w:b/>
          <w:bCs/>
          <w:strike w:val="false"/>
          <w:dstrike w:val="false"/>
          <w:kern w:val="2"/>
          <w:sz w:val="30"/>
          <w:szCs w:val="30"/>
          <w:u w:val="none"/>
          <w:lang w:val="it-IT" w:eastAsia="zh-CN" w:bidi="hi-IN"/>
        </w:rPr>
      </w:r>
    </w:p>
    <w:p>
      <w:pPr>
        <w:pStyle w:val="Normal"/>
        <w:jc w:val="left"/>
        <w:rPr>
          <w:color w:val="000000"/>
        </w:rPr>
      </w:pPr>
      <w:r>
        <w:rPr>
          <w:rFonts w:eastAsia="SimSun" w:cs="Mangal" w:ascii="Gill Sans Nova" w:hAnsi="Gill Sans Nova"/>
          <w:b/>
          <w:bCs/>
          <w:strike w:val="false"/>
          <w:dstrike w:val="false"/>
          <w:color w:val="000000"/>
          <w:kern w:val="2"/>
          <w:sz w:val="28"/>
          <w:szCs w:val="28"/>
          <w:u w:val="none"/>
          <w:lang w:val="it-IT" w:eastAsia="zh-CN" w:bidi="hi-IN"/>
        </w:rPr>
        <w:t>ELENCO DEGLI ALUNNI:</w:t>
      </w:r>
    </w:p>
    <w:p>
      <w:pPr>
        <w:pStyle w:val="Normal"/>
        <w:jc w:val="left"/>
        <w:rPr>
          <w:rFonts w:ascii="Gill Sans Nova" w:hAnsi="Gill Sans Nova" w:eastAsia="SimSun" w:cs="Mangal"/>
          <w:b/>
          <w:b/>
          <w:bCs/>
          <w:strike w:val="false"/>
          <w:dstrike w:val="false"/>
          <w:color w:val="000000"/>
          <w:kern w:val="2"/>
          <w:sz w:val="30"/>
          <w:szCs w:val="30"/>
          <w:u w:val="none"/>
          <w:lang w:val="it-IT" w:eastAsia="zh-CN" w:bidi="hi-IN"/>
        </w:rPr>
      </w:pPr>
      <w:r>
        <w:rPr>
          <w:rFonts w:eastAsia="SimSun" w:cs="Mangal" w:ascii="Gill Sans Nova" w:hAnsi="Gill Sans Nova"/>
          <w:b/>
          <w:bCs/>
          <w:strike w:val="false"/>
          <w:dstrike w:val="false"/>
          <w:color w:val="000000"/>
          <w:kern w:val="2"/>
          <w:sz w:val="30"/>
          <w:szCs w:val="30"/>
          <w:u w:val="none"/>
          <w:lang w:val="it-IT" w:eastAsia="zh-CN" w:bidi="hi-IN"/>
        </w:rPr>
      </w:r>
    </w:p>
    <w:tbl>
      <w:tblPr>
        <w:tblW w:w="9638" w:type="dxa"/>
        <w:jc w:val="left"/>
        <w:tblInd w:w="0" w:type="dxa"/>
        <w:tblCellMar>
          <w:top w:w="55" w:type="dxa"/>
          <w:left w:w="55" w:type="dxa"/>
          <w:bottom w:w="55" w:type="dxa"/>
          <w:right w:w="55" w:type="dxa"/>
        </w:tblCellMar>
      </w:tblPr>
      <w:tblGrid>
        <w:gridCol w:w="1132"/>
        <w:gridCol w:w="2900"/>
        <w:gridCol w:w="1868"/>
        <w:gridCol w:w="3737"/>
      </w:tblGrid>
      <w:tr>
        <w:trPr/>
        <w:tc>
          <w:tcPr>
            <w:tcW w:w="1132" w:type="dxa"/>
            <w:tcBorders>
              <w:top w:val="single" w:sz="4" w:space="0" w:color="000000"/>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N°ORD</w:t>
            </w:r>
          </w:p>
        </w:tc>
        <w:tc>
          <w:tcPr>
            <w:tcW w:w="2900" w:type="dxa"/>
            <w:tcBorders>
              <w:top w:val="single" w:sz="4" w:space="0" w:color="000000"/>
              <w:left w:val="single" w:sz="4" w:space="0" w:color="000000"/>
              <w:bottom w:val="single" w:sz="4" w:space="0" w:color="000000"/>
            </w:tcBorders>
            <w:shd w:fill="auto" w:val="clear"/>
          </w:tcPr>
          <w:p>
            <w:pPr>
              <w:pStyle w:val="Contenutotabella"/>
              <w:jc w:val="center"/>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COGNOME</w:t>
            </w:r>
          </w:p>
        </w:tc>
        <w:tc>
          <w:tcPr>
            <w:tcW w:w="1868" w:type="dxa"/>
            <w:tcBorders>
              <w:top w:val="single" w:sz="4" w:space="0" w:color="000000"/>
              <w:left w:val="single" w:sz="4" w:space="0" w:color="000000"/>
              <w:bottom w:val="single" w:sz="4" w:space="0" w:color="000000"/>
            </w:tcBorders>
            <w:shd w:fill="auto" w:val="clear"/>
          </w:tcPr>
          <w:p>
            <w:pPr>
              <w:pStyle w:val="Contenutotabella"/>
              <w:jc w:val="center"/>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NOME</w:t>
            </w:r>
          </w:p>
        </w:tc>
        <w:tc>
          <w:tcPr>
            <w:tcW w:w="3737" w:type="dxa"/>
            <w:tcBorders>
              <w:top w:val="single" w:sz="4" w:space="0" w:color="000000"/>
              <w:left w:val="single" w:sz="4" w:space="0" w:color="000000"/>
              <w:bottom w:val="single" w:sz="4" w:space="0" w:color="000000"/>
              <w:right w:val="single" w:sz="4" w:space="0" w:color="000000"/>
            </w:tcBorders>
            <w:shd w:fill="auto" w:val="clear"/>
          </w:tcPr>
          <w:p>
            <w:pPr>
              <w:pStyle w:val="Contenutotabella"/>
              <w:jc w:val="center"/>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PROVENIENZA</w:t>
            </w:r>
          </w:p>
        </w:tc>
      </w:tr>
      <w:tr>
        <w:trPr/>
        <w:tc>
          <w:tcPr>
            <w:tcW w:w="1132" w:type="dxa"/>
            <w:tcBorders>
              <w:left w:val="single" w:sz="4" w:space="0" w:color="000000"/>
              <w:bottom w:val="single" w:sz="4" w:space="0" w:color="000000"/>
            </w:tcBorders>
            <w:shd w:fill="auto" w:val="clear"/>
          </w:tcPr>
          <w:p>
            <w:pPr>
              <w:pStyle w:val="Contenutotabella"/>
              <w:jc w:val="center"/>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1</w:t>
            </w:r>
          </w:p>
        </w:tc>
        <w:tc>
          <w:tcPr>
            <w:tcW w:w="2900"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BAIOCCO</w:t>
            </w:r>
          </w:p>
        </w:tc>
        <w:tc>
          <w:tcPr>
            <w:tcW w:w="1868"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Gabriele</w:t>
            </w:r>
          </w:p>
        </w:tc>
        <w:tc>
          <w:tcPr>
            <w:tcW w:w="3737" w:type="dxa"/>
            <w:tcBorders>
              <w:left w:val="single" w:sz="4" w:space="0" w:color="000000"/>
              <w:bottom w:val="single" w:sz="4" w:space="0" w:color="000000"/>
              <w:right w:val="single" w:sz="4" w:space="0" w:color="000000"/>
            </w:tcBorders>
            <w:shd w:fill="auto" w:val="clear"/>
          </w:tcPr>
          <w:p>
            <w:pPr>
              <w:pStyle w:val="Contenutotabella"/>
              <w:jc w:val="left"/>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CASTEL MADAMA</w:t>
            </w:r>
          </w:p>
        </w:tc>
      </w:tr>
      <w:tr>
        <w:trPr/>
        <w:tc>
          <w:tcPr>
            <w:tcW w:w="1132" w:type="dxa"/>
            <w:tcBorders>
              <w:left w:val="single" w:sz="4" w:space="0" w:color="000000"/>
              <w:bottom w:val="single" w:sz="4" w:space="0" w:color="000000"/>
            </w:tcBorders>
            <w:shd w:fill="auto" w:val="clear"/>
          </w:tcPr>
          <w:p>
            <w:pPr>
              <w:pStyle w:val="Contenutotabella"/>
              <w:jc w:val="center"/>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2</w:t>
            </w:r>
          </w:p>
        </w:tc>
        <w:tc>
          <w:tcPr>
            <w:tcW w:w="2900"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CIUCCI</w:t>
            </w:r>
          </w:p>
        </w:tc>
        <w:tc>
          <w:tcPr>
            <w:tcW w:w="1868"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Giampaolo</w:t>
            </w:r>
          </w:p>
        </w:tc>
        <w:tc>
          <w:tcPr>
            <w:tcW w:w="3737" w:type="dxa"/>
            <w:tcBorders>
              <w:left w:val="single" w:sz="4" w:space="0" w:color="000000"/>
              <w:bottom w:val="single" w:sz="4" w:space="0" w:color="000000"/>
              <w:right w:val="single" w:sz="4" w:space="0" w:color="000000"/>
            </w:tcBorders>
            <w:shd w:fill="auto" w:val="clear"/>
          </w:tcPr>
          <w:p>
            <w:pPr>
              <w:pStyle w:val="Contenutotabella"/>
              <w:jc w:val="left"/>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ANTICOLI CORRADO</w:t>
            </w:r>
          </w:p>
        </w:tc>
      </w:tr>
      <w:tr>
        <w:trPr/>
        <w:tc>
          <w:tcPr>
            <w:tcW w:w="1132" w:type="dxa"/>
            <w:tcBorders>
              <w:left w:val="single" w:sz="4" w:space="0" w:color="000000"/>
              <w:bottom w:val="single" w:sz="4" w:space="0" w:color="000000"/>
            </w:tcBorders>
            <w:shd w:fill="auto" w:val="clear"/>
          </w:tcPr>
          <w:p>
            <w:pPr>
              <w:pStyle w:val="Contenutotabella"/>
              <w:jc w:val="center"/>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3</w:t>
            </w:r>
          </w:p>
        </w:tc>
        <w:tc>
          <w:tcPr>
            <w:tcW w:w="2900"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COLAROSSI</w:t>
            </w:r>
          </w:p>
        </w:tc>
        <w:tc>
          <w:tcPr>
            <w:tcW w:w="1868"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Michela</w:t>
            </w:r>
          </w:p>
        </w:tc>
        <w:tc>
          <w:tcPr>
            <w:tcW w:w="3737" w:type="dxa"/>
            <w:tcBorders>
              <w:left w:val="single" w:sz="4" w:space="0" w:color="000000"/>
              <w:bottom w:val="single" w:sz="4" w:space="0" w:color="000000"/>
              <w:right w:val="single" w:sz="4" w:space="0" w:color="000000"/>
            </w:tcBorders>
            <w:shd w:fill="auto" w:val="clear"/>
          </w:tcPr>
          <w:p>
            <w:pPr>
              <w:pStyle w:val="Contenutotabella"/>
              <w:jc w:val="left"/>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MANDELA</w:t>
            </w:r>
          </w:p>
        </w:tc>
      </w:tr>
      <w:tr>
        <w:trPr/>
        <w:tc>
          <w:tcPr>
            <w:tcW w:w="1132" w:type="dxa"/>
            <w:tcBorders>
              <w:left w:val="single" w:sz="4" w:space="0" w:color="000000"/>
              <w:bottom w:val="single" w:sz="4" w:space="0" w:color="000000"/>
            </w:tcBorders>
            <w:shd w:fill="auto" w:val="clear"/>
          </w:tcPr>
          <w:p>
            <w:pPr>
              <w:pStyle w:val="Contenutotabella"/>
              <w:jc w:val="center"/>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4</w:t>
            </w:r>
          </w:p>
        </w:tc>
        <w:tc>
          <w:tcPr>
            <w:tcW w:w="2900"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CONTI</w:t>
            </w:r>
          </w:p>
        </w:tc>
        <w:tc>
          <w:tcPr>
            <w:tcW w:w="1868"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Carola</w:t>
            </w:r>
          </w:p>
        </w:tc>
        <w:tc>
          <w:tcPr>
            <w:tcW w:w="3737" w:type="dxa"/>
            <w:tcBorders>
              <w:left w:val="single" w:sz="4" w:space="0" w:color="000000"/>
              <w:bottom w:val="single" w:sz="4" w:space="0" w:color="000000"/>
              <w:right w:val="single" w:sz="4" w:space="0" w:color="000000"/>
            </w:tcBorders>
            <w:shd w:fill="auto" w:val="clear"/>
          </w:tcPr>
          <w:p>
            <w:pPr>
              <w:pStyle w:val="Contenutotabella"/>
              <w:jc w:val="left"/>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TIVOLI</w:t>
            </w:r>
          </w:p>
        </w:tc>
      </w:tr>
      <w:tr>
        <w:trPr/>
        <w:tc>
          <w:tcPr>
            <w:tcW w:w="1132" w:type="dxa"/>
            <w:tcBorders>
              <w:left w:val="single" w:sz="4" w:space="0" w:color="000000"/>
              <w:bottom w:val="single" w:sz="4" w:space="0" w:color="000000"/>
            </w:tcBorders>
            <w:shd w:fill="auto" w:val="clear"/>
          </w:tcPr>
          <w:p>
            <w:pPr>
              <w:pStyle w:val="Contenutotabella"/>
              <w:jc w:val="center"/>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5</w:t>
            </w:r>
          </w:p>
        </w:tc>
        <w:tc>
          <w:tcPr>
            <w:tcW w:w="2900"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DI FAUSTO</w:t>
            </w:r>
          </w:p>
        </w:tc>
        <w:tc>
          <w:tcPr>
            <w:tcW w:w="1868"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Federica</w:t>
            </w:r>
          </w:p>
        </w:tc>
        <w:tc>
          <w:tcPr>
            <w:tcW w:w="3737" w:type="dxa"/>
            <w:tcBorders>
              <w:left w:val="single" w:sz="4" w:space="0" w:color="000000"/>
              <w:bottom w:val="single" w:sz="4" w:space="0" w:color="000000"/>
              <w:right w:val="single" w:sz="4" w:space="0" w:color="000000"/>
            </w:tcBorders>
            <w:shd w:fill="auto" w:val="clear"/>
          </w:tcPr>
          <w:p>
            <w:pPr>
              <w:pStyle w:val="Contenutotabella"/>
              <w:jc w:val="left"/>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TIVOLI</w:t>
            </w:r>
          </w:p>
        </w:tc>
      </w:tr>
      <w:tr>
        <w:trPr/>
        <w:tc>
          <w:tcPr>
            <w:tcW w:w="1132" w:type="dxa"/>
            <w:tcBorders>
              <w:left w:val="single" w:sz="4" w:space="0" w:color="000000"/>
              <w:bottom w:val="single" w:sz="4" w:space="0" w:color="000000"/>
            </w:tcBorders>
            <w:shd w:fill="auto" w:val="clear"/>
          </w:tcPr>
          <w:p>
            <w:pPr>
              <w:pStyle w:val="Contenutotabella"/>
              <w:jc w:val="center"/>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6</w:t>
            </w:r>
          </w:p>
        </w:tc>
        <w:tc>
          <w:tcPr>
            <w:tcW w:w="2900"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GAROFOLO</w:t>
            </w:r>
          </w:p>
        </w:tc>
        <w:tc>
          <w:tcPr>
            <w:tcW w:w="1868"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Daniele</w:t>
            </w:r>
          </w:p>
        </w:tc>
        <w:tc>
          <w:tcPr>
            <w:tcW w:w="3737" w:type="dxa"/>
            <w:tcBorders>
              <w:left w:val="single" w:sz="4" w:space="0" w:color="000000"/>
              <w:bottom w:val="single" w:sz="4" w:space="0" w:color="000000"/>
              <w:right w:val="single" w:sz="4" w:space="0" w:color="000000"/>
            </w:tcBorders>
            <w:shd w:fill="auto" w:val="clear"/>
          </w:tcPr>
          <w:p>
            <w:pPr>
              <w:pStyle w:val="Contenutotabella"/>
              <w:jc w:val="left"/>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CASTEL MADAMA</w:t>
            </w:r>
          </w:p>
        </w:tc>
      </w:tr>
      <w:tr>
        <w:trPr/>
        <w:tc>
          <w:tcPr>
            <w:tcW w:w="1132" w:type="dxa"/>
            <w:tcBorders>
              <w:left w:val="single" w:sz="4" w:space="0" w:color="000000"/>
              <w:bottom w:val="single" w:sz="4" w:space="0" w:color="000000"/>
            </w:tcBorders>
            <w:shd w:fill="auto" w:val="clear"/>
          </w:tcPr>
          <w:p>
            <w:pPr>
              <w:pStyle w:val="Contenutotabella"/>
              <w:jc w:val="center"/>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7</w:t>
            </w:r>
          </w:p>
        </w:tc>
        <w:tc>
          <w:tcPr>
            <w:tcW w:w="2900"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HABTOM MEHARI</w:t>
            </w:r>
          </w:p>
        </w:tc>
        <w:tc>
          <w:tcPr>
            <w:tcW w:w="1868"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Elia</w:t>
            </w:r>
          </w:p>
        </w:tc>
        <w:tc>
          <w:tcPr>
            <w:tcW w:w="3737" w:type="dxa"/>
            <w:tcBorders>
              <w:left w:val="single" w:sz="4" w:space="0" w:color="000000"/>
              <w:bottom w:val="single" w:sz="4" w:space="0" w:color="000000"/>
              <w:right w:val="single" w:sz="4" w:space="0" w:color="000000"/>
            </w:tcBorders>
            <w:shd w:fill="auto" w:val="clear"/>
          </w:tcPr>
          <w:p>
            <w:pPr>
              <w:pStyle w:val="Contenutotabella"/>
              <w:jc w:val="left"/>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TIVOLI</w:t>
            </w:r>
          </w:p>
        </w:tc>
      </w:tr>
      <w:tr>
        <w:trPr/>
        <w:tc>
          <w:tcPr>
            <w:tcW w:w="1132" w:type="dxa"/>
            <w:tcBorders>
              <w:left w:val="single" w:sz="4" w:space="0" w:color="000000"/>
              <w:bottom w:val="single" w:sz="4" w:space="0" w:color="000000"/>
            </w:tcBorders>
            <w:shd w:fill="auto" w:val="clear"/>
          </w:tcPr>
          <w:p>
            <w:pPr>
              <w:pStyle w:val="Contenutotabella"/>
              <w:jc w:val="center"/>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8</w:t>
            </w:r>
          </w:p>
        </w:tc>
        <w:tc>
          <w:tcPr>
            <w:tcW w:w="2900"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 xml:space="preserve">PANATTA </w:t>
            </w:r>
          </w:p>
        </w:tc>
        <w:tc>
          <w:tcPr>
            <w:tcW w:w="1868"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Sabrina</w:t>
            </w:r>
          </w:p>
        </w:tc>
        <w:tc>
          <w:tcPr>
            <w:tcW w:w="3737" w:type="dxa"/>
            <w:tcBorders>
              <w:left w:val="single" w:sz="4" w:space="0" w:color="000000"/>
              <w:bottom w:val="single" w:sz="4" w:space="0" w:color="000000"/>
              <w:right w:val="single" w:sz="4" w:space="0" w:color="000000"/>
            </w:tcBorders>
            <w:shd w:fill="auto" w:val="clear"/>
          </w:tcPr>
          <w:p>
            <w:pPr>
              <w:pStyle w:val="Contenutotabella"/>
              <w:jc w:val="left"/>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TIVOLI</w:t>
            </w:r>
          </w:p>
        </w:tc>
      </w:tr>
      <w:tr>
        <w:trPr/>
        <w:tc>
          <w:tcPr>
            <w:tcW w:w="1132" w:type="dxa"/>
            <w:tcBorders>
              <w:left w:val="single" w:sz="4" w:space="0" w:color="000000"/>
              <w:bottom w:val="single" w:sz="4" w:space="0" w:color="000000"/>
            </w:tcBorders>
            <w:shd w:fill="auto" w:val="clear"/>
          </w:tcPr>
          <w:p>
            <w:pPr>
              <w:pStyle w:val="Contenutotabella"/>
              <w:jc w:val="center"/>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9</w:t>
            </w:r>
          </w:p>
        </w:tc>
        <w:tc>
          <w:tcPr>
            <w:tcW w:w="2900"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PUCELLA</w:t>
            </w:r>
          </w:p>
        </w:tc>
        <w:tc>
          <w:tcPr>
            <w:tcW w:w="1868"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Angelo</w:t>
            </w:r>
          </w:p>
        </w:tc>
        <w:tc>
          <w:tcPr>
            <w:tcW w:w="3737" w:type="dxa"/>
            <w:tcBorders>
              <w:left w:val="single" w:sz="4" w:space="0" w:color="000000"/>
              <w:bottom w:val="single" w:sz="4" w:space="0" w:color="000000"/>
              <w:right w:val="single" w:sz="4" w:space="0" w:color="000000"/>
            </w:tcBorders>
            <w:shd w:fill="auto" w:val="clear"/>
          </w:tcPr>
          <w:p>
            <w:pPr>
              <w:pStyle w:val="Contenutotabella"/>
              <w:jc w:val="left"/>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SAN POLO DEI CAVALIERI</w:t>
            </w:r>
          </w:p>
        </w:tc>
      </w:tr>
      <w:tr>
        <w:trPr/>
        <w:tc>
          <w:tcPr>
            <w:tcW w:w="1132" w:type="dxa"/>
            <w:tcBorders>
              <w:left w:val="single" w:sz="4" w:space="0" w:color="000000"/>
              <w:bottom w:val="single" w:sz="4" w:space="0" w:color="000000"/>
            </w:tcBorders>
            <w:shd w:fill="auto" w:val="clear"/>
          </w:tcPr>
          <w:p>
            <w:pPr>
              <w:pStyle w:val="Contenutotabella"/>
              <w:jc w:val="center"/>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10</w:t>
            </w:r>
          </w:p>
        </w:tc>
        <w:tc>
          <w:tcPr>
            <w:tcW w:w="2900"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TANONI</w:t>
            </w:r>
          </w:p>
        </w:tc>
        <w:tc>
          <w:tcPr>
            <w:tcW w:w="1868"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Francesca</w:t>
            </w:r>
          </w:p>
        </w:tc>
        <w:tc>
          <w:tcPr>
            <w:tcW w:w="3737" w:type="dxa"/>
            <w:tcBorders>
              <w:left w:val="single" w:sz="4" w:space="0" w:color="000000"/>
              <w:bottom w:val="single" w:sz="4" w:space="0" w:color="000000"/>
              <w:right w:val="single" w:sz="4" w:space="0" w:color="000000"/>
            </w:tcBorders>
            <w:shd w:fill="auto" w:val="clear"/>
          </w:tcPr>
          <w:p>
            <w:pPr>
              <w:pStyle w:val="Contenutotabella"/>
              <w:jc w:val="left"/>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TIVOLI</w:t>
            </w:r>
          </w:p>
        </w:tc>
      </w:tr>
      <w:tr>
        <w:trPr/>
        <w:tc>
          <w:tcPr>
            <w:tcW w:w="1132" w:type="dxa"/>
            <w:tcBorders>
              <w:left w:val="single" w:sz="4" w:space="0" w:color="000000"/>
              <w:bottom w:val="single" w:sz="4" w:space="0" w:color="000000"/>
            </w:tcBorders>
            <w:shd w:fill="auto" w:val="clear"/>
          </w:tcPr>
          <w:p>
            <w:pPr>
              <w:pStyle w:val="Contenutotabella"/>
              <w:jc w:val="center"/>
              <w:rPr>
                <w:rFonts w:ascii="Gill Sans Nova" w:hAnsi="Gill Sans Nova"/>
              </w:rPr>
            </w:pPr>
            <w:r>
              <w:rPr>
                <w:rFonts w:ascii="Gill Sans Nova" w:hAnsi="Gill Sans Nova"/>
                <w:b/>
                <w:bCs/>
                <w:i w:val="false"/>
                <w:iCs w:val="false"/>
                <w:strike w:val="false"/>
                <w:dstrike w:val="false"/>
                <w:outline w:val="false"/>
                <w:shadow w:val="false"/>
                <w:color w:val="000000"/>
                <w:sz w:val="24"/>
                <w:szCs w:val="24"/>
                <w:u w:val="none"/>
              </w:rPr>
              <w:t>11</w:t>
            </w:r>
          </w:p>
        </w:tc>
        <w:tc>
          <w:tcPr>
            <w:tcW w:w="2900"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VOLPETTI</w:t>
            </w:r>
          </w:p>
        </w:tc>
        <w:tc>
          <w:tcPr>
            <w:tcW w:w="1868" w:type="dxa"/>
            <w:tcBorders>
              <w:left w:val="single" w:sz="4" w:space="0" w:color="000000"/>
              <w:bottom w:val="single" w:sz="4" w:space="0" w:color="000000"/>
            </w:tcBorders>
            <w:shd w:fill="auto" w:val="clear"/>
          </w:tcPr>
          <w:p>
            <w:pPr>
              <w:pStyle w:val="Contenutotabella"/>
              <w:jc w:val="left"/>
              <w:rPr>
                <w:rFonts w:ascii="Gill Sans Nova" w:hAnsi="Gill Sans Nova"/>
              </w:rPr>
            </w:pPr>
            <w:r>
              <w:rPr>
                <w:rFonts w:ascii="Gill Sans Nova" w:hAnsi="Gill Sans Nova"/>
                <w:color w:val="000000"/>
              </w:rPr>
              <w:t>Natascia</w:t>
            </w:r>
          </w:p>
        </w:tc>
        <w:tc>
          <w:tcPr>
            <w:tcW w:w="3737" w:type="dxa"/>
            <w:tcBorders>
              <w:left w:val="single" w:sz="4" w:space="0" w:color="000000"/>
              <w:bottom w:val="single" w:sz="4" w:space="0" w:color="000000"/>
              <w:right w:val="single" w:sz="4" w:space="0" w:color="000000"/>
            </w:tcBorders>
            <w:shd w:fill="auto" w:val="clear"/>
          </w:tcPr>
          <w:p>
            <w:pPr>
              <w:pStyle w:val="Contenutotabella"/>
              <w:jc w:val="left"/>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TIVOLI</w:t>
            </w:r>
          </w:p>
        </w:tc>
      </w:tr>
    </w:tbl>
    <w:p>
      <w:pPr>
        <w:pStyle w:val="Normal"/>
        <w:jc w:val="center"/>
        <w:rPr>
          <w:color w:val="000000"/>
          <w:sz w:val="28"/>
          <w:szCs w:val="28"/>
        </w:rPr>
      </w:pPr>
      <w:r>
        <w:rPr>
          <w:color w:val="000000"/>
          <w:sz w:val="28"/>
          <w:szCs w:val="28"/>
        </w:rPr>
      </w:r>
    </w:p>
    <w:p>
      <w:pPr>
        <w:pStyle w:val="Normal"/>
        <w:jc w:val="left"/>
        <w:rPr>
          <w:sz w:val="28"/>
          <w:szCs w:val="28"/>
        </w:rPr>
      </w:pPr>
      <w:r>
        <w:rPr>
          <w:rFonts w:eastAsia="SimSun" w:cs="Mangal" w:ascii="Gill Sans Nova" w:hAnsi="Gill Sans Nova"/>
          <w:b/>
          <w:bCs/>
          <w:strike w:val="false"/>
          <w:dstrike w:val="false"/>
          <w:color w:val="000000"/>
          <w:kern w:val="2"/>
          <w:sz w:val="28"/>
          <w:szCs w:val="28"/>
          <w:u w:val="none"/>
          <w:lang w:val="it-IT" w:eastAsia="zh-CN" w:bidi="hi-IN"/>
        </w:rPr>
        <w:t>RAPPRESENTANTI DI CLASSE:</w:t>
      </w:r>
    </w:p>
    <w:p>
      <w:pPr>
        <w:pStyle w:val="Normal"/>
        <w:jc w:val="left"/>
        <w:rPr>
          <w:rFonts w:ascii="Gill Sans Nova" w:hAnsi="Gill Sans Nova" w:eastAsia="SimSun" w:cs="Mangal"/>
          <w:b/>
          <w:b/>
          <w:bCs/>
          <w:strike w:val="false"/>
          <w:dstrike w:val="false"/>
          <w:color w:val="000000"/>
          <w:kern w:val="2"/>
          <w:sz w:val="28"/>
          <w:szCs w:val="28"/>
          <w:u w:val="none"/>
          <w:lang w:val="it-IT" w:eastAsia="zh-CN" w:bidi="hi-IN"/>
        </w:rPr>
      </w:pPr>
      <w:r>
        <w:rPr>
          <w:rFonts w:eastAsia="SimSun" w:cs="Mangal" w:ascii="Gill Sans Nova" w:hAnsi="Gill Sans Nova"/>
          <w:b/>
          <w:bCs/>
          <w:strike w:val="false"/>
          <w:dstrike w:val="false"/>
          <w:color w:val="000000"/>
          <w:kern w:val="2"/>
          <w:sz w:val="28"/>
          <w:szCs w:val="28"/>
          <w:u w:val="none"/>
          <w:lang w:val="it-IT" w:eastAsia="zh-CN" w:bidi="hi-IN"/>
        </w:rPr>
      </w:r>
    </w:p>
    <w:tbl>
      <w:tblPr>
        <w:tblW w:w="9638" w:type="dxa"/>
        <w:jc w:val="left"/>
        <w:tblInd w:w="0" w:type="dxa"/>
        <w:tblCellMar>
          <w:top w:w="55" w:type="dxa"/>
          <w:left w:w="55" w:type="dxa"/>
          <w:bottom w:w="55" w:type="dxa"/>
          <w:right w:w="55" w:type="dxa"/>
        </w:tblCellMar>
      </w:tblPr>
      <w:tblGrid>
        <w:gridCol w:w="5861"/>
        <w:gridCol w:w="3776"/>
      </w:tblGrid>
      <w:tr>
        <w:trPr/>
        <w:tc>
          <w:tcPr>
            <w:tcW w:w="5861" w:type="dxa"/>
            <w:tcBorders>
              <w:top w:val="single" w:sz="4" w:space="0" w:color="000000"/>
              <w:left w:val="single" w:sz="4" w:space="0" w:color="000000"/>
              <w:bottom w:val="single" w:sz="4" w:space="0" w:color="000000"/>
            </w:tcBorders>
            <w:shd w:fill="auto" w:val="clear"/>
          </w:tcPr>
          <w:p>
            <w:pPr>
              <w:pStyle w:val="Contenutotabella"/>
              <w:jc w:val="left"/>
              <w:rPr/>
            </w:pPr>
            <w:r>
              <w:rPr>
                <w:rFonts w:ascii="Gill Sans Nova" w:hAnsi="Gill Sans Nova"/>
                <w:color w:val="000000"/>
              </w:rPr>
              <w:t>VOLPETTI</w:t>
            </w:r>
          </w:p>
        </w:tc>
        <w:tc>
          <w:tcPr>
            <w:tcW w:w="3776" w:type="dxa"/>
            <w:tcBorders>
              <w:top w:val="single" w:sz="4" w:space="0" w:color="000000"/>
              <w:left w:val="single" w:sz="4" w:space="0" w:color="000000"/>
              <w:bottom w:val="single" w:sz="4" w:space="0" w:color="000000"/>
            </w:tcBorders>
            <w:shd w:fill="auto" w:val="clear"/>
          </w:tcPr>
          <w:p>
            <w:pPr>
              <w:pStyle w:val="Contenutotabella"/>
              <w:jc w:val="left"/>
              <w:rPr/>
            </w:pPr>
            <w:r>
              <w:rPr>
                <w:rFonts w:ascii="Gill Sans Nova" w:hAnsi="Gill Sans Nova"/>
                <w:color w:val="000000"/>
              </w:rPr>
              <w:t>Natascia</w:t>
            </w:r>
          </w:p>
        </w:tc>
      </w:tr>
      <w:tr>
        <w:trPr/>
        <w:tc>
          <w:tcPr>
            <w:tcW w:w="5861" w:type="dxa"/>
            <w:tcBorders>
              <w:left w:val="single" w:sz="4" w:space="0" w:color="000000"/>
              <w:bottom w:val="single" w:sz="4" w:space="0" w:color="000000"/>
            </w:tcBorders>
            <w:shd w:fill="auto" w:val="clear"/>
          </w:tcPr>
          <w:p>
            <w:pPr>
              <w:pStyle w:val="Contenutotabella"/>
              <w:jc w:val="left"/>
              <w:rPr/>
            </w:pPr>
            <w:r>
              <w:rPr>
                <w:rFonts w:ascii="Gill Sans Nova" w:hAnsi="Gill Sans Nova"/>
                <w:color w:val="000000"/>
              </w:rPr>
              <w:t xml:space="preserve">PANATTA </w:t>
            </w:r>
          </w:p>
        </w:tc>
        <w:tc>
          <w:tcPr>
            <w:tcW w:w="3776" w:type="dxa"/>
            <w:tcBorders>
              <w:left w:val="single" w:sz="4" w:space="0" w:color="000000"/>
              <w:bottom w:val="single" w:sz="4" w:space="0" w:color="000000"/>
            </w:tcBorders>
            <w:shd w:fill="auto" w:val="clear"/>
          </w:tcPr>
          <w:p>
            <w:pPr>
              <w:pStyle w:val="Contenutotabella"/>
              <w:jc w:val="left"/>
              <w:rPr/>
            </w:pPr>
            <w:r>
              <w:rPr>
                <w:rFonts w:ascii="Gill Sans Nova" w:hAnsi="Gill Sans Nova"/>
                <w:color w:val="000000"/>
              </w:rPr>
              <w:t>Sabrina</w:t>
            </w:r>
          </w:p>
        </w:tc>
      </w:tr>
    </w:tbl>
    <w:p>
      <w:pPr>
        <w:pStyle w:val="Normal"/>
        <w:numPr>
          <w:ilvl w:val="0"/>
          <w:numId w:val="0"/>
        </w:numPr>
        <w:ind w:left="1080" w:hanging="0"/>
        <w:jc w:val="left"/>
        <w:rPr>
          <w:rFonts w:ascii="Gill Sans Nova" w:hAnsi="Gill Sans Nova" w:eastAsia="SimSun" w:cs="Mangal"/>
          <w:b/>
          <w:b/>
          <w:bCs/>
          <w:strike w:val="false"/>
          <w:dstrike w:val="false"/>
          <w:color w:val="000000"/>
          <w:kern w:val="2"/>
          <w:sz w:val="30"/>
          <w:szCs w:val="30"/>
          <w:u w:val="none"/>
          <w:lang w:val="it-IT" w:eastAsia="zh-CN" w:bidi="hi-IN"/>
        </w:rPr>
      </w:pPr>
      <w:r>
        <w:rPr>
          <w:rFonts w:eastAsia="SimSun" w:cs="Mangal" w:ascii="Gill Sans Nova" w:hAnsi="Gill Sans Nova"/>
          <w:b/>
          <w:bCs/>
          <w:strike w:val="false"/>
          <w:dstrike w:val="false"/>
          <w:color w:val="000000"/>
          <w:kern w:val="2"/>
          <w:sz w:val="30"/>
          <w:szCs w:val="30"/>
          <w:u w:val="none"/>
          <w:lang w:val="it-IT" w:eastAsia="zh-CN" w:bidi="hi-IN"/>
        </w:rPr>
      </w:r>
    </w:p>
    <w:p>
      <w:pPr>
        <w:pStyle w:val="Normal"/>
        <w:jc w:val="left"/>
        <w:rPr>
          <w:sz w:val="28"/>
          <w:szCs w:val="28"/>
        </w:rPr>
      </w:pPr>
      <w:r>
        <w:rPr>
          <w:rFonts w:eastAsia="SimSun" w:cs="Mangal" w:ascii="Gill Sans Nova" w:hAnsi="Gill Sans Nova"/>
          <w:b/>
          <w:bCs/>
          <w:strike w:val="false"/>
          <w:dstrike w:val="false"/>
          <w:color w:val="000000"/>
          <w:kern w:val="2"/>
          <w:sz w:val="28"/>
          <w:szCs w:val="28"/>
          <w:u w:val="none"/>
          <w:lang w:val="it-IT" w:eastAsia="zh-CN" w:bidi="hi-IN"/>
        </w:rPr>
        <w:t>GENITORI:</w:t>
      </w:r>
    </w:p>
    <w:p>
      <w:pPr>
        <w:pStyle w:val="Normal"/>
        <w:jc w:val="left"/>
        <w:rPr>
          <w:rFonts w:ascii="Gill Sans Nova" w:hAnsi="Gill Sans Nova" w:eastAsia="SimSun" w:cs="Mangal"/>
          <w:b/>
          <w:b/>
          <w:bCs/>
          <w:strike w:val="false"/>
          <w:dstrike w:val="false"/>
          <w:color w:val="000000"/>
          <w:kern w:val="2"/>
          <w:sz w:val="30"/>
          <w:szCs w:val="30"/>
          <w:u w:val="none"/>
          <w:lang w:val="it-IT" w:eastAsia="zh-CN" w:bidi="hi-IN"/>
        </w:rPr>
      </w:pPr>
      <w:r>
        <w:rPr>
          <w:rFonts w:eastAsia="SimSun" w:cs="Mangal" w:ascii="Gill Sans Nova" w:hAnsi="Gill Sans Nova"/>
          <w:b/>
          <w:bCs/>
          <w:strike w:val="false"/>
          <w:dstrike w:val="false"/>
          <w:color w:val="000000"/>
          <w:kern w:val="2"/>
          <w:sz w:val="30"/>
          <w:szCs w:val="30"/>
          <w:u w:val="none"/>
          <w:lang w:val="it-IT" w:eastAsia="zh-CN" w:bidi="hi-IN"/>
        </w:rPr>
      </w:r>
    </w:p>
    <w:tbl>
      <w:tblPr>
        <w:tblW w:w="9638" w:type="dxa"/>
        <w:jc w:val="left"/>
        <w:tblInd w:w="0" w:type="dxa"/>
        <w:tblCellMar>
          <w:top w:w="55" w:type="dxa"/>
          <w:left w:w="55" w:type="dxa"/>
          <w:bottom w:w="55" w:type="dxa"/>
          <w:right w:w="55" w:type="dxa"/>
        </w:tblCellMar>
      </w:tblPr>
      <w:tblGrid>
        <w:gridCol w:w="4533"/>
        <w:gridCol w:w="5104"/>
      </w:tblGrid>
      <w:tr>
        <w:trPr/>
        <w:tc>
          <w:tcPr>
            <w:tcW w:w="4533" w:type="dxa"/>
            <w:tcBorders>
              <w:top w:val="single" w:sz="4" w:space="0" w:color="000000"/>
              <w:left w:val="single" w:sz="4" w:space="0" w:color="000000"/>
              <w:bottom w:val="single" w:sz="4" w:space="0" w:color="000000"/>
            </w:tcBorders>
            <w:shd w:fill="auto" w:val="clear"/>
          </w:tcPr>
          <w:p>
            <w:pPr>
              <w:pStyle w:val="Contenutotabella"/>
              <w:jc w:val="left"/>
              <w:rPr/>
            </w:pPr>
            <w:r>
              <w:rPr>
                <w:rFonts w:ascii="Gill Sans Nova" w:hAnsi="Gill Sans Nova"/>
                <w:color w:val="000000"/>
              </w:rPr>
              <w:t>CASADEI    Annamaria</w:t>
            </w:r>
          </w:p>
        </w:tc>
        <w:tc>
          <w:tcPr>
            <w:tcW w:w="5104" w:type="dxa"/>
            <w:tcBorders>
              <w:top w:val="single" w:sz="4" w:space="0" w:color="000000"/>
              <w:left w:val="single" w:sz="4" w:space="0" w:color="000000"/>
              <w:bottom w:val="single" w:sz="4" w:space="0" w:color="000000"/>
            </w:tcBorders>
            <w:shd w:fill="auto" w:val="clear"/>
          </w:tcPr>
          <w:p>
            <w:pPr>
              <w:pStyle w:val="Contenutotabella"/>
              <w:jc w:val="left"/>
              <w:rPr/>
            </w:pPr>
            <w:r>
              <w:rPr>
                <w:rFonts w:ascii="Gill Sans Nova" w:hAnsi="Gill Sans Nova"/>
                <w:color w:val="000000"/>
              </w:rPr>
              <w:t>Madre di TANONI Francesca</w:t>
            </w:r>
          </w:p>
        </w:tc>
      </w:tr>
    </w:tbl>
    <w:p>
      <w:pPr>
        <w:pStyle w:val="Normal"/>
        <w:jc w:val="left"/>
        <w:rPr>
          <w:rFonts w:ascii="Gill Sans Nova" w:hAnsi="Gill Sans Nova" w:eastAsia="SimSun" w:cs="Mangal"/>
          <w:b/>
          <w:b/>
          <w:bCs/>
          <w:strike w:val="false"/>
          <w:dstrike w:val="false"/>
          <w:color w:val="000000"/>
          <w:kern w:val="2"/>
          <w:sz w:val="30"/>
          <w:szCs w:val="30"/>
          <w:u w:val="none"/>
          <w:lang w:val="it-IT" w:eastAsia="zh-CN" w:bidi="hi-IN"/>
        </w:rPr>
      </w:pPr>
      <w:r>
        <w:rPr>
          <w:rFonts w:eastAsia="SimSun" w:cs="Mangal" w:ascii="Gill Sans Nova" w:hAnsi="Gill Sans Nova"/>
          <w:b/>
          <w:bCs/>
          <w:strike w:val="false"/>
          <w:dstrike w:val="false"/>
          <w:color w:val="000000"/>
          <w:kern w:val="2"/>
          <w:sz w:val="30"/>
          <w:szCs w:val="30"/>
          <w:u w:val="none"/>
          <w:lang w:val="it-IT" w:eastAsia="zh-CN" w:bidi="hi-IN"/>
        </w:rPr>
      </w:r>
    </w:p>
    <w:p>
      <w:pPr>
        <w:pStyle w:val="Normal"/>
        <w:jc w:val="left"/>
        <w:rPr>
          <w:rFonts w:ascii="Gill Sans Nova" w:hAnsi="Gill Sans Nova" w:eastAsia="SimSun" w:cs="Mangal"/>
          <w:b/>
          <w:b/>
          <w:bCs/>
          <w:kern w:val="2"/>
          <w:sz w:val="30"/>
          <w:szCs w:val="30"/>
          <w:lang w:val="it-IT" w:eastAsia="zh-CN" w:bidi="hi-IN"/>
        </w:rPr>
      </w:pPr>
      <w:r>
        <w:rPr>
          <w:rFonts w:eastAsia="SimSun" w:cs="Mangal" w:ascii="Gill Sans Nova" w:hAnsi="Gill Sans Nova"/>
          <w:b/>
          <w:bCs/>
          <w:kern w:val="2"/>
          <w:sz w:val="30"/>
          <w:szCs w:val="30"/>
          <w:lang w:val="it-IT" w:eastAsia="zh-CN" w:bidi="hi-IN"/>
        </w:rPr>
      </w:r>
    </w:p>
    <w:p>
      <w:pPr>
        <w:pStyle w:val="Normal"/>
        <w:jc w:val="left"/>
        <w:rPr>
          <w:rFonts w:ascii="Gill Sans Nova" w:hAnsi="Gill Sans Nova" w:eastAsia="SimSun" w:cs="Mangal"/>
          <w:b/>
          <w:b/>
          <w:bCs/>
          <w:kern w:val="2"/>
          <w:sz w:val="30"/>
          <w:szCs w:val="30"/>
          <w:lang w:val="it-IT" w:eastAsia="zh-CN" w:bidi="hi-IN"/>
        </w:rPr>
      </w:pPr>
      <w:r>
        <w:rPr>
          <w:rFonts w:eastAsia="SimSun" w:cs="Mangal" w:ascii="Gill Sans Nova" w:hAnsi="Gill Sans Nova"/>
          <w:b/>
          <w:bCs/>
          <w:kern w:val="2"/>
          <w:sz w:val="30"/>
          <w:szCs w:val="30"/>
          <w:lang w:val="it-IT" w:eastAsia="zh-CN" w:bidi="hi-IN"/>
        </w:rPr>
      </w:r>
    </w:p>
    <w:p>
      <w:pPr>
        <w:pStyle w:val="Normal"/>
        <w:jc w:val="left"/>
        <w:rPr>
          <w:rFonts w:ascii="Gill Sans Nova" w:hAnsi="Gill Sans Nova" w:eastAsia="SimSun" w:cs="Mangal"/>
          <w:b/>
          <w:b/>
          <w:bCs/>
          <w:kern w:val="2"/>
          <w:sz w:val="30"/>
          <w:szCs w:val="30"/>
          <w:lang w:val="it-IT" w:eastAsia="zh-CN" w:bidi="hi-IN"/>
        </w:rPr>
      </w:pPr>
      <w:r>
        <w:rPr>
          <w:rFonts w:eastAsia="SimSun" w:cs="Mangal" w:ascii="Gill Sans Nova" w:hAnsi="Gill Sans Nova"/>
          <w:b/>
          <w:bCs/>
          <w:kern w:val="2"/>
          <w:sz w:val="30"/>
          <w:szCs w:val="30"/>
          <w:lang w:val="it-IT" w:eastAsia="zh-CN" w:bidi="hi-IN"/>
        </w:rPr>
      </w:r>
    </w:p>
    <w:p>
      <w:pPr>
        <w:pStyle w:val="Normal"/>
        <w:jc w:val="left"/>
        <w:rPr>
          <w:rFonts w:ascii="Gill Sans Nova" w:hAnsi="Gill Sans Nova" w:eastAsia="SimSun" w:cs="Mangal"/>
          <w:b/>
          <w:b/>
          <w:bCs/>
          <w:kern w:val="2"/>
          <w:sz w:val="30"/>
          <w:szCs w:val="30"/>
          <w:lang w:val="it-IT" w:eastAsia="zh-CN" w:bidi="hi-IN"/>
        </w:rPr>
      </w:pPr>
      <w:r>
        <w:rPr>
          <w:rFonts w:eastAsia="SimSun" w:cs="Mangal" w:ascii="Gill Sans Nova" w:hAnsi="Gill Sans Nova"/>
          <w:b/>
          <w:bCs/>
          <w:kern w:val="2"/>
          <w:sz w:val="30"/>
          <w:szCs w:val="30"/>
          <w:lang w:val="it-IT" w:eastAsia="zh-CN" w:bidi="hi-IN"/>
        </w:rPr>
      </w:r>
    </w:p>
    <w:p>
      <w:pPr>
        <w:pStyle w:val="Normal"/>
        <w:jc w:val="left"/>
        <w:rPr>
          <w:rFonts w:ascii="Gill Sans Nova" w:hAnsi="Gill Sans Nova" w:eastAsia="SimSun" w:cs="Mangal"/>
          <w:b/>
          <w:b/>
          <w:bCs/>
          <w:kern w:val="2"/>
          <w:sz w:val="30"/>
          <w:szCs w:val="30"/>
          <w:lang w:val="it-IT" w:eastAsia="zh-CN" w:bidi="hi-IN"/>
        </w:rPr>
      </w:pPr>
      <w:r>
        <w:rPr>
          <w:rFonts w:eastAsia="SimSun" w:cs="Mangal" w:ascii="Gill Sans Nova" w:hAnsi="Gill Sans Nova"/>
          <w:b/>
          <w:bCs/>
          <w:kern w:val="2"/>
          <w:sz w:val="30"/>
          <w:szCs w:val="30"/>
          <w:lang w:val="it-IT" w:eastAsia="zh-CN" w:bidi="hi-IN"/>
        </w:rPr>
      </w:r>
    </w:p>
    <w:p>
      <w:pPr>
        <w:pStyle w:val="Normal"/>
        <w:jc w:val="left"/>
        <w:rPr>
          <w:rFonts w:ascii="Gill Sans Nova" w:hAnsi="Gill Sans Nova" w:eastAsia="SimSun" w:cs="Mangal"/>
          <w:b/>
          <w:b/>
          <w:bCs/>
          <w:kern w:val="2"/>
          <w:sz w:val="30"/>
          <w:szCs w:val="30"/>
          <w:lang w:val="it-IT" w:eastAsia="zh-CN" w:bidi="hi-IN"/>
        </w:rPr>
      </w:pPr>
      <w:r>
        <w:rPr>
          <w:rFonts w:eastAsia="SimSun" w:cs="Mangal" w:ascii="Gill Sans Nova" w:hAnsi="Gill Sans Nova"/>
          <w:b/>
          <w:bCs/>
          <w:kern w:val="2"/>
          <w:sz w:val="30"/>
          <w:szCs w:val="30"/>
          <w:lang w:val="it-IT" w:eastAsia="zh-CN" w:bidi="hi-IN"/>
        </w:rPr>
      </w:r>
    </w:p>
    <w:p>
      <w:pPr>
        <w:pStyle w:val="Normal"/>
        <w:jc w:val="left"/>
        <w:rPr>
          <w:rFonts w:ascii="Gill Sans Nova" w:hAnsi="Gill Sans Nova" w:eastAsia="SimSun" w:cs="Mangal"/>
          <w:b/>
          <w:b/>
          <w:bCs/>
          <w:kern w:val="2"/>
          <w:sz w:val="30"/>
          <w:szCs w:val="30"/>
          <w:lang w:val="it-IT" w:eastAsia="zh-CN" w:bidi="hi-IN"/>
        </w:rPr>
      </w:pPr>
      <w:r>
        <w:rPr>
          <w:rFonts w:eastAsia="SimSun" w:cs="Mangal" w:ascii="Gill Sans Nova" w:hAnsi="Gill Sans Nova"/>
          <w:b/>
          <w:bCs/>
          <w:kern w:val="2"/>
          <w:sz w:val="30"/>
          <w:szCs w:val="30"/>
          <w:lang w:val="it-IT" w:eastAsia="zh-CN" w:bidi="hi-IN"/>
        </w:rPr>
      </w:r>
    </w:p>
    <w:p>
      <w:pPr>
        <w:pStyle w:val="Normal"/>
        <w:jc w:val="left"/>
        <w:rPr>
          <w:rFonts w:ascii="Gill Sans Nova" w:hAnsi="Gill Sans Nova" w:eastAsia="SimSun" w:cs="Mangal"/>
          <w:b/>
          <w:b/>
          <w:bCs/>
          <w:kern w:val="2"/>
          <w:sz w:val="30"/>
          <w:szCs w:val="30"/>
          <w:lang w:val="it-IT" w:eastAsia="zh-CN" w:bidi="hi-IN"/>
        </w:rPr>
      </w:pPr>
      <w:r>
        <w:rPr>
          <w:rFonts w:eastAsia="SimSun" w:cs="Mangal" w:ascii="Gill Sans Nova" w:hAnsi="Gill Sans Nova"/>
          <w:b/>
          <w:bCs/>
          <w:kern w:val="2"/>
          <w:sz w:val="30"/>
          <w:szCs w:val="30"/>
          <w:lang w:val="it-IT" w:eastAsia="zh-CN" w:bidi="hi-IN"/>
        </w:rPr>
      </w:r>
    </w:p>
    <w:p>
      <w:pPr>
        <w:pStyle w:val="Normal"/>
        <w:jc w:val="left"/>
        <w:rPr>
          <w:rFonts w:ascii="Gill Sans Nova" w:hAnsi="Gill Sans Nova" w:eastAsia="SimSun" w:cs="Mangal"/>
          <w:b/>
          <w:b/>
          <w:bCs/>
          <w:kern w:val="2"/>
          <w:sz w:val="30"/>
          <w:szCs w:val="30"/>
          <w:lang w:val="it-IT" w:eastAsia="zh-CN" w:bidi="hi-IN"/>
        </w:rPr>
      </w:pPr>
      <w:r>
        <w:rPr>
          <w:rFonts w:eastAsia="SimSun" w:cs="Mangal" w:ascii="Gill Sans Nova" w:hAnsi="Gill Sans Nova"/>
          <w:b/>
          <w:bCs/>
          <w:kern w:val="2"/>
          <w:sz w:val="30"/>
          <w:szCs w:val="30"/>
          <w:lang w:val="it-IT" w:eastAsia="zh-CN" w:bidi="hi-IN"/>
        </w:rPr>
      </w:r>
    </w:p>
    <w:p>
      <w:pPr>
        <w:pStyle w:val="Normal"/>
        <w:jc w:val="left"/>
        <w:rPr/>
      </w:pPr>
      <w:r>
        <w:rPr>
          <w:rFonts w:eastAsia="SimSun" w:cs="Mangal" w:ascii="Gill Sans Nova" w:hAnsi="Gill Sans Nova"/>
          <w:b/>
          <w:bCs/>
          <w:color w:val="000000"/>
          <w:kern w:val="2"/>
          <w:sz w:val="30"/>
          <w:szCs w:val="30"/>
          <w:lang w:val="it-IT" w:eastAsia="zh-CN" w:bidi="hi-IN"/>
        </w:rPr>
        <w:t>LIBRI DI TESTO</w:t>
      </w:r>
      <w:r>
        <w:rPr>
          <w:rFonts w:ascii="Gill Sans Nova" w:hAnsi="Gill Sans Nova"/>
          <w:b/>
          <w:bCs/>
          <w:color w:val="000000"/>
          <w:sz w:val="30"/>
          <w:szCs w:val="30"/>
        </w:rPr>
        <w:t>:</w:t>
      </w:r>
    </w:p>
    <w:p>
      <w:pPr>
        <w:pStyle w:val="Normal"/>
        <w:jc w:val="left"/>
        <w:rPr>
          <w:rFonts w:ascii="Gill Sans Nova" w:hAnsi="Gill Sans Nova"/>
          <w:b/>
          <w:b/>
          <w:bCs/>
          <w:color w:val="000000"/>
          <w:sz w:val="30"/>
          <w:szCs w:val="30"/>
        </w:rPr>
      </w:pPr>
      <w:r>
        <w:rPr>
          <w:rFonts w:ascii="Gill Sans Nova" w:hAnsi="Gill Sans Nova"/>
          <w:b/>
          <w:bCs/>
          <w:color w:val="000000"/>
          <w:sz w:val="30"/>
          <w:szCs w:val="30"/>
        </w:rPr>
      </w:r>
    </w:p>
    <w:p>
      <w:pPr>
        <w:pStyle w:val="Normal"/>
        <w:jc w:val="left"/>
        <w:rPr>
          <w:rFonts w:ascii="Gill Sans Nova" w:hAnsi="Gill Sans Nova"/>
          <w:color w:val="000000"/>
          <w:sz w:val="16"/>
        </w:rPr>
      </w:pPr>
      <w:r>
        <w:rPr>
          <w:rFonts w:ascii="Gill Sans Nova" w:hAnsi="Gill Sans Nova"/>
          <w:color w:val="000000"/>
          <w:sz w:val="16"/>
        </w:rPr>
      </w:r>
    </w:p>
    <w:tbl>
      <w:tblPr>
        <w:tblW w:w="9850" w:type="dxa"/>
        <w:jc w:val="left"/>
        <w:tblInd w:w="-34" w:type="dxa"/>
        <w:tblCellMar>
          <w:top w:w="55" w:type="dxa"/>
          <w:left w:w="55" w:type="dxa"/>
          <w:bottom w:w="55" w:type="dxa"/>
          <w:right w:w="55" w:type="dxa"/>
        </w:tblCellMar>
      </w:tblPr>
      <w:tblGrid>
        <w:gridCol w:w="1700"/>
        <w:gridCol w:w="3000"/>
        <w:gridCol w:w="3352"/>
        <w:gridCol w:w="1797"/>
      </w:tblGrid>
      <w:tr>
        <w:trPr/>
        <w:tc>
          <w:tcPr>
            <w:tcW w:w="1700" w:type="dxa"/>
            <w:tcBorders>
              <w:top w:val="single" w:sz="4" w:space="0" w:color="000000"/>
              <w:left w:val="single" w:sz="4" w:space="0" w:color="000000"/>
              <w:bottom w:val="single" w:sz="4" w:space="0" w:color="000000"/>
            </w:tcBorders>
            <w:shd w:fill="auto" w:val="clear"/>
          </w:tcPr>
          <w:p>
            <w:pPr>
              <w:pStyle w:val="Normal"/>
              <w:jc w:val="center"/>
              <w:rPr>
                <w:rFonts w:ascii="Gill Sans Nova" w:hAnsi="Gill Sans Nova"/>
                <w:sz w:val="26"/>
                <w:szCs w:val="26"/>
              </w:rPr>
            </w:pPr>
            <w:r>
              <w:rPr>
                <w:rFonts w:ascii="Gill Sans Nova" w:hAnsi="Gill Sans Nova"/>
                <w:b w:val="false"/>
                <w:bCs w:val="false"/>
                <w:i w:val="false"/>
                <w:iCs w:val="false"/>
                <w:strike w:val="false"/>
                <w:dstrike w:val="false"/>
                <w:outline w:val="false"/>
                <w:shadow w:val="false"/>
                <w:color w:val="000000"/>
                <w:sz w:val="26"/>
                <w:szCs w:val="26"/>
                <w:u w:val="none"/>
              </w:rPr>
              <w:t>MATERIA</w:t>
            </w:r>
          </w:p>
        </w:tc>
        <w:tc>
          <w:tcPr>
            <w:tcW w:w="3000" w:type="dxa"/>
            <w:tcBorders>
              <w:top w:val="single" w:sz="4" w:space="0" w:color="000000"/>
              <w:left w:val="single" w:sz="4" w:space="0" w:color="000000"/>
              <w:bottom w:val="single" w:sz="4" w:space="0" w:color="000000"/>
            </w:tcBorders>
            <w:shd w:fill="auto" w:val="clear"/>
          </w:tcPr>
          <w:p>
            <w:pPr>
              <w:pStyle w:val="Normal"/>
              <w:jc w:val="center"/>
              <w:rPr>
                <w:rFonts w:ascii="Gill Sans Nova" w:hAnsi="Gill Sans Nova"/>
                <w:sz w:val="26"/>
                <w:szCs w:val="26"/>
              </w:rPr>
            </w:pPr>
            <w:r>
              <w:rPr>
                <w:rFonts w:ascii="Gill Sans Nova" w:hAnsi="Gill Sans Nova"/>
                <w:b w:val="false"/>
                <w:bCs w:val="false"/>
                <w:i w:val="false"/>
                <w:iCs w:val="false"/>
                <w:strike w:val="false"/>
                <w:dstrike w:val="false"/>
                <w:outline w:val="false"/>
                <w:shadow w:val="false"/>
                <w:color w:val="000000"/>
                <w:sz w:val="26"/>
                <w:szCs w:val="26"/>
                <w:u w:val="none"/>
              </w:rPr>
              <w:t>AUTORI</w:t>
            </w:r>
          </w:p>
        </w:tc>
        <w:tc>
          <w:tcPr>
            <w:tcW w:w="3352" w:type="dxa"/>
            <w:tcBorders>
              <w:top w:val="single" w:sz="4" w:space="0" w:color="000000"/>
              <w:left w:val="single" w:sz="4" w:space="0" w:color="000000"/>
              <w:bottom w:val="single" w:sz="4" w:space="0" w:color="000000"/>
            </w:tcBorders>
            <w:shd w:fill="auto" w:val="clear"/>
          </w:tcPr>
          <w:p>
            <w:pPr>
              <w:pStyle w:val="Contenutotabella"/>
              <w:jc w:val="center"/>
              <w:rPr>
                <w:rFonts w:ascii="Gill Sans Nova" w:hAnsi="Gill Sans Nova"/>
                <w:sz w:val="26"/>
                <w:szCs w:val="26"/>
              </w:rPr>
            </w:pPr>
            <w:r>
              <w:rPr>
                <w:rFonts w:ascii="Gill Sans Nova" w:hAnsi="Gill Sans Nova"/>
                <w:b w:val="false"/>
                <w:bCs w:val="false"/>
                <w:i w:val="false"/>
                <w:iCs w:val="false"/>
                <w:strike w:val="false"/>
                <w:dstrike w:val="false"/>
                <w:outline w:val="false"/>
                <w:shadow w:val="false"/>
                <w:color w:val="000000"/>
                <w:sz w:val="26"/>
                <w:szCs w:val="26"/>
                <w:u w:val="none"/>
              </w:rPr>
              <w:t>TITOLO</w:t>
            </w:r>
          </w:p>
        </w:tc>
        <w:tc>
          <w:tcPr>
            <w:tcW w:w="17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Gill Sans Nova" w:hAnsi="Gill Sans Nova"/>
                <w:sz w:val="26"/>
                <w:szCs w:val="26"/>
              </w:rPr>
            </w:pPr>
            <w:r>
              <w:rPr>
                <w:rFonts w:ascii="Gill Sans Nova" w:hAnsi="Gill Sans Nova"/>
                <w:b w:val="false"/>
                <w:bCs w:val="false"/>
                <w:i w:val="false"/>
                <w:iCs w:val="false"/>
                <w:strike w:val="false"/>
                <w:dstrike w:val="false"/>
                <w:outline w:val="false"/>
                <w:shadow w:val="false"/>
                <w:color w:val="000000"/>
                <w:sz w:val="26"/>
                <w:szCs w:val="26"/>
                <w:u w:val="none"/>
              </w:rPr>
              <w:t>EDITORE</w:t>
            </w:r>
          </w:p>
        </w:tc>
      </w:tr>
      <w:tr>
        <w:trPr/>
        <w:tc>
          <w:tcPr>
            <w:tcW w:w="17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RELIGIONE</w:t>
            </w:r>
          </w:p>
        </w:tc>
        <w:tc>
          <w:tcPr>
            <w:tcW w:w="30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SOLINAS LUIGI </w:t>
            </w:r>
          </w:p>
        </w:tc>
        <w:tc>
          <w:tcPr>
            <w:tcW w:w="3352" w:type="dxa"/>
            <w:tcBorders>
              <w:left w:val="single" w:sz="4" w:space="0" w:color="000000"/>
              <w:bottom w:val="single" w:sz="4" w:space="0" w:color="000000"/>
            </w:tcBorders>
            <w:shd w:fill="auto" w:val="clear"/>
          </w:tcPr>
          <w:p>
            <w:pPr>
              <w:pStyle w:val="Contenutotabella"/>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TUTTI I COLORI DELLA VITA -ED. MISTA + DIRITTI DI CARTA/ E-BOOK</w:t>
            </w:r>
          </w:p>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INTERATTIVO SCARICABILE SU SCUOLA-BOOK</w:t>
            </w:r>
          </w:p>
        </w:tc>
        <w:tc>
          <w:tcPr>
            <w:tcW w:w="1797" w:type="dxa"/>
            <w:tcBorders>
              <w:left w:val="single" w:sz="4" w:space="0" w:color="000000"/>
              <w:bottom w:val="single" w:sz="4" w:space="0" w:color="000000"/>
              <w:right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 </w:t>
            </w:r>
            <w:r>
              <w:rPr>
                <w:rFonts w:ascii="Gill Sans Nova" w:hAnsi="Gill Sans Nova"/>
                <w:b w:val="false"/>
                <w:bCs w:val="false"/>
                <w:i w:val="false"/>
                <w:iCs w:val="false"/>
                <w:strike w:val="false"/>
                <w:dstrike w:val="false"/>
                <w:outline w:val="false"/>
                <w:shadow w:val="false"/>
                <w:color w:val="000000"/>
                <w:sz w:val="20"/>
                <w:szCs w:val="20"/>
                <w:u w:val="none"/>
              </w:rPr>
              <w:t xml:space="preserve">SEI </w:t>
            </w:r>
          </w:p>
        </w:tc>
      </w:tr>
      <w:tr>
        <w:trPr/>
        <w:tc>
          <w:tcPr>
            <w:tcW w:w="17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ITALIANO LETTERATURA</w:t>
            </w:r>
          </w:p>
        </w:tc>
        <w:tc>
          <w:tcPr>
            <w:tcW w:w="30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SAMBUGAR / SALA</w:t>
            </w:r>
          </w:p>
        </w:tc>
        <w:tc>
          <w:tcPr>
            <w:tcW w:w="3352" w:type="dxa"/>
            <w:tcBorders>
              <w:left w:val="single" w:sz="4" w:space="0" w:color="000000"/>
              <w:bottom w:val="single" w:sz="4" w:space="0" w:color="000000"/>
            </w:tcBorders>
            <w:shd w:fill="auto" w:val="clear"/>
          </w:tcPr>
          <w:p>
            <w:pPr>
              <w:pStyle w:val="Contenutotabella"/>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LETTERATURA &amp; OLTRE 3 CON OPENBOOK / VOLUME 3 + GUIDA</w:t>
            </w:r>
          </w:p>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ESAME + OPENBOOK</w:t>
            </w:r>
          </w:p>
        </w:tc>
        <w:tc>
          <w:tcPr>
            <w:tcW w:w="1797" w:type="dxa"/>
            <w:tcBorders>
              <w:left w:val="single" w:sz="4" w:space="0" w:color="000000"/>
              <w:bottom w:val="single" w:sz="4" w:space="0" w:color="000000"/>
              <w:right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LA NUOVA ITALIA EDITRICE</w:t>
            </w:r>
          </w:p>
        </w:tc>
      </w:tr>
      <w:tr>
        <w:trPr/>
        <w:tc>
          <w:tcPr>
            <w:tcW w:w="17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STORIA </w:t>
            </w:r>
          </w:p>
        </w:tc>
        <w:tc>
          <w:tcPr>
            <w:tcW w:w="30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MARCO FOSSATI / GIORGIO LUPPI/ EMILIO ZANETTE</w:t>
            </w:r>
          </w:p>
        </w:tc>
        <w:tc>
          <w:tcPr>
            <w:tcW w:w="3352"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SENSO STORICO 3 3</w:t>
            </w:r>
          </w:p>
        </w:tc>
        <w:tc>
          <w:tcPr>
            <w:tcW w:w="1797" w:type="dxa"/>
            <w:tcBorders>
              <w:left w:val="single" w:sz="4" w:space="0" w:color="000000"/>
              <w:bottom w:val="single" w:sz="4" w:space="0" w:color="000000"/>
              <w:right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MONDADORI</w:t>
            </w:r>
          </w:p>
        </w:tc>
      </w:tr>
      <w:tr>
        <w:trPr/>
        <w:tc>
          <w:tcPr>
            <w:tcW w:w="17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INGLESE </w:t>
            </w:r>
          </w:p>
        </w:tc>
        <w:tc>
          <w:tcPr>
            <w:tcW w:w="30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MATASSI CARLA / MENCHETTI MARZIA</w:t>
            </w:r>
          </w:p>
        </w:tc>
        <w:tc>
          <w:tcPr>
            <w:tcW w:w="3352"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TOTALLY CONNECTED 2ED.(LD)  </w:t>
            </w:r>
          </w:p>
        </w:tc>
        <w:tc>
          <w:tcPr>
            <w:tcW w:w="1797" w:type="dxa"/>
            <w:tcBorders>
              <w:left w:val="single" w:sz="4" w:space="0" w:color="000000"/>
              <w:bottom w:val="single" w:sz="4" w:space="0" w:color="000000"/>
              <w:right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CLITT </w:t>
            </w:r>
          </w:p>
        </w:tc>
      </w:tr>
      <w:tr>
        <w:trPr/>
        <w:tc>
          <w:tcPr>
            <w:tcW w:w="17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INGLESE </w:t>
            </w:r>
          </w:p>
        </w:tc>
        <w:tc>
          <w:tcPr>
            <w:tcW w:w="30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 </w:t>
            </w:r>
            <w:r>
              <w:rPr>
                <w:rFonts w:ascii="Gill Sans Nova" w:hAnsi="Gill Sans Nova"/>
                <w:b w:val="false"/>
                <w:bCs w:val="false"/>
                <w:i w:val="false"/>
                <w:iCs w:val="false"/>
                <w:strike w:val="false"/>
                <w:dstrike w:val="false"/>
                <w:outline w:val="false"/>
                <w:shadow w:val="false"/>
                <w:color w:val="000000"/>
                <w:sz w:val="20"/>
                <w:szCs w:val="20"/>
                <w:u w:val="none"/>
              </w:rPr>
              <w:t xml:space="preserve">AA VV </w:t>
            </w:r>
          </w:p>
        </w:tc>
        <w:tc>
          <w:tcPr>
            <w:tcW w:w="3352"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READY FOR INVALSI SS2 / STUDENT BOOK W/O KEY PK </w:t>
            </w:r>
          </w:p>
        </w:tc>
        <w:tc>
          <w:tcPr>
            <w:tcW w:w="1797" w:type="dxa"/>
            <w:tcBorders>
              <w:left w:val="single" w:sz="4" w:space="0" w:color="000000"/>
              <w:bottom w:val="single" w:sz="4" w:space="0" w:color="000000"/>
              <w:right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OXFORD UNIVERSITY PRESS</w:t>
            </w:r>
          </w:p>
        </w:tc>
      </w:tr>
      <w:tr>
        <w:trPr/>
        <w:tc>
          <w:tcPr>
            <w:tcW w:w="17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INGLESE</w:t>
            </w:r>
          </w:p>
        </w:tc>
        <w:tc>
          <w:tcPr>
            <w:tcW w:w="30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FERRUTA LAURA </w:t>
            </w:r>
          </w:p>
        </w:tc>
        <w:tc>
          <w:tcPr>
            <w:tcW w:w="3352"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GLOBAL EYES TODAY / VOLUME UNICO + CD AUDIO </w:t>
            </w:r>
          </w:p>
        </w:tc>
        <w:tc>
          <w:tcPr>
            <w:tcW w:w="1797" w:type="dxa"/>
            <w:tcBorders>
              <w:left w:val="single" w:sz="4" w:space="0" w:color="000000"/>
              <w:bottom w:val="single" w:sz="4" w:space="0" w:color="000000"/>
              <w:right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MONDADORI FOR ENGLISH</w:t>
            </w:r>
          </w:p>
        </w:tc>
      </w:tr>
      <w:tr>
        <w:trPr/>
        <w:tc>
          <w:tcPr>
            <w:tcW w:w="17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MATEMATICA</w:t>
            </w:r>
          </w:p>
        </w:tc>
        <w:tc>
          <w:tcPr>
            <w:tcW w:w="3000" w:type="dxa"/>
            <w:tcBorders>
              <w:left w:val="single" w:sz="4" w:space="0" w:color="000000"/>
              <w:bottom w:val="single" w:sz="4" w:space="0" w:color="000000"/>
            </w:tcBorders>
            <w:shd w:fill="auto" w:val="clear"/>
          </w:tcPr>
          <w:p>
            <w:pPr>
              <w:pStyle w:val="Contenutotabella"/>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 </w:t>
            </w:r>
            <w:r>
              <w:rPr>
                <w:rFonts w:ascii="Gill Sans Nova" w:hAnsi="Gill Sans Nova"/>
                <w:b w:val="false"/>
                <w:bCs w:val="false"/>
                <w:i w:val="false"/>
                <w:iCs w:val="false"/>
                <w:strike w:val="false"/>
                <w:dstrike w:val="false"/>
                <w:outline w:val="false"/>
                <w:shadow w:val="false"/>
                <w:color w:val="000000"/>
                <w:sz w:val="20"/>
                <w:szCs w:val="20"/>
                <w:u w:val="none"/>
              </w:rPr>
              <w:t>BERGAMINI MASSIMO / BAROZZI GRAZIELLA/ TRIFONE ANNA</w:t>
            </w:r>
          </w:p>
        </w:tc>
        <w:tc>
          <w:tcPr>
            <w:tcW w:w="3352"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MATEMATICA.ROSSO 2ED. - VOLUME 5 CON TUTOR (LDM) </w:t>
            </w:r>
          </w:p>
        </w:tc>
        <w:tc>
          <w:tcPr>
            <w:tcW w:w="1797" w:type="dxa"/>
            <w:tcBorders>
              <w:left w:val="single" w:sz="4" w:space="0" w:color="000000"/>
              <w:bottom w:val="single" w:sz="4" w:space="0" w:color="000000"/>
              <w:right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ZANICHELLI EDITORE</w:t>
            </w:r>
          </w:p>
        </w:tc>
      </w:tr>
      <w:tr>
        <w:trPr/>
        <w:tc>
          <w:tcPr>
            <w:tcW w:w="17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INFORMATICA </w:t>
            </w:r>
          </w:p>
        </w:tc>
        <w:tc>
          <w:tcPr>
            <w:tcW w:w="3000" w:type="dxa"/>
            <w:tcBorders>
              <w:left w:val="single" w:sz="4" w:space="0" w:color="000000"/>
              <w:bottom w:val="single" w:sz="4" w:space="0" w:color="000000"/>
            </w:tcBorders>
            <w:shd w:fill="auto" w:val="clear"/>
          </w:tcPr>
          <w:p>
            <w:pPr>
              <w:pStyle w:val="Contenutotabella"/>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 </w:t>
            </w:r>
            <w:r>
              <w:rPr>
                <w:rFonts w:ascii="Gill Sans Nova" w:hAnsi="Gill Sans Nova"/>
                <w:b w:val="false"/>
                <w:bCs w:val="false"/>
                <w:i w:val="false"/>
                <w:iCs w:val="false"/>
                <w:strike w:val="false"/>
                <w:dstrike w:val="false"/>
                <w:outline w:val="false"/>
                <w:shadow w:val="false"/>
                <w:color w:val="000000"/>
                <w:sz w:val="20"/>
                <w:szCs w:val="20"/>
                <w:u w:val="none"/>
              </w:rPr>
              <w:t>IACOBELLI CESARE / AJME MARIALAURA/ MARRONE VELIA</w:t>
            </w:r>
          </w:p>
        </w:tc>
        <w:tc>
          <w:tcPr>
            <w:tcW w:w="3352"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EPROGRAM - SIA / VOLUME 5° ANNO - 2° ED.</w:t>
            </w:r>
          </w:p>
        </w:tc>
        <w:tc>
          <w:tcPr>
            <w:tcW w:w="1797" w:type="dxa"/>
            <w:tcBorders>
              <w:left w:val="single" w:sz="4" w:space="0" w:color="000000"/>
              <w:bottom w:val="single" w:sz="4" w:space="0" w:color="000000"/>
              <w:right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JUVENILIA</w:t>
            </w:r>
          </w:p>
        </w:tc>
      </w:tr>
      <w:tr>
        <w:trPr>
          <w:trHeight w:val="704" w:hRule="atLeast"/>
        </w:trPr>
        <w:tc>
          <w:tcPr>
            <w:tcW w:w="17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ECONOMIA  AZIENDALE</w:t>
            </w:r>
          </w:p>
        </w:tc>
        <w:tc>
          <w:tcPr>
            <w:tcW w:w="30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AA VV </w:t>
            </w:r>
          </w:p>
        </w:tc>
        <w:tc>
          <w:tcPr>
            <w:tcW w:w="3352"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FUTURO IMPRESA 5 N.E. 2017 - LIBRO MISTO CON HUB LIBRO YOUNG/ VOL 3 + HUB LIBRO YOUNG + HUB KIT</w:t>
            </w:r>
          </w:p>
        </w:tc>
        <w:tc>
          <w:tcPr>
            <w:tcW w:w="1797" w:type="dxa"/>
            <w:tcBorders>
              <w:left w:val="single" w:sz="4" w:space="0" w:color="000000"/>
              <w:bottom w:val="single" w:sz="4" w:space="0" w:color="000000"/>
              <w:right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TRAMONTANA </w:t>
            </w:r>
          </w:p>
        </w:tc>
      </w:tr>
      <w:tr>
        <w:trPr/>
        <w:tc>
          <w:tcPr>
            <w:tcW w:w="1700" w:type="dxa"/>
            <w:tcBorders>
              <w:left w:val="single" w:sz="4" w:space="0" w:color="000000"/>
              <w:bottom w:val="single" w:sz="4" w:space="0" w:color="000000"/>
            </w:tcBorders>
            <w:shd w:fill="auto" w:val="clear"/>
          </w:tcPr>
          <w:p>
            <w:pPr>
              <w:pStyle w:val="Normal"/>
              <w:jc w:val="left"/>
              <w:rPr/>
            </w:pPr>
            <w:r>
              <w:rPr>
                <w:rFonts w:ascii="Gill Sans Nova" w:hAnsi="Gill Sans Nova"/>
                <w:color w:val="000000"/>
                <w:sz w:val="20"/>
                <w:szCs w:val="20"/>
              </w:rPr>
              <w:t xml:space="preserve">ECONOMIA PUBBLICA QUINTO </w:t>
            </w:r>
            <w:r>
              <w:rPr>
                <w:rFonts w:ascii="Gill Sans Nova" w:hAnsi="Gill Sans Nova"/>
                <w:b w:val="false"/>
                <w:bCs w:val="false"/>
                <w:i w:val="false"/>
                <w:iCs w:val="false"/>
                <w:strike w:val="false"/>
                <w:dstrike w:val="false"/>
                <w:outline w:val="false"/>
                <w:shadow w:val="false"/>
                <w:color w:val="000000"/>
                <w:sz w:val="20"/>
                <w:szCs w:val="20"/>
                <w:u w:val="none"/>
              </w:rPr>
              <w:t>ANNO</w:t>
            </w:r>
          </w:p>
        </w:tc>
        <w:tc>
          <w:tcPr>
            <w:tcW w:w="30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DELBONO FLAVIO / SPALLANZANI LAURA</w:t>
            </w:r>
          </w:p>
        </w:tc>
        <w:tc>
          <w:tcPr>
            <w:tcW w:w="3352"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PIAZZA AFFARI / VOLUME 5° ANNO </w:t>
            </w:r>
          </w:p>
        </w:tc>
        <w:tc>
          <w:tcPr>
            <w:tcW w:w="1797" w:type="dxa"/>
            <w:tcBorders>
              <w:left w:val="single" w:sz="4" w:space="0" w:color="000000"/>
              <w:bottom w:val="single" w:sz="4" w:space="0" w:color="000000"/>
              <w:right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SCUOLA &amp; AZIENDA</w:t>
            </w:r>
          </w:p>
        </w:tc>
      </w:tr>
      <w:tr>
        <w:trPr/>
        <w:tc>
          <w:tcPr>
            <w:tcW w:w="17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color w:val="000000"/>
                <w:sz w:val="20"/>
                <w:szCs w:val="20"/>
              </w:rPr>
              <w:t>DIRITTO</w:t>
            </w:r>
          </w:p>
        </w:tc>
        <w:tc>
          <w:tcPr>
            <w:tcW w:w="30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CROCETTI SIMONE</w:t>
            </w:r>
          </w:p>
        </w:tc>
        <w:tc>
          <w:tcPr>
            <w:tcW w:w="3352"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TUTTI IN AULA LIBRO MISTO CON LIBRO DIGITALE / VOLUME B.</w:t>
            </w:r>
          </w:p>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PER IL QUINTO ANNO AFM E SIA</w:t>
            </w:r>
          </w:p>
        </w:tc>
        <w:tc>
          <w:tcPr>
            <w:tcW w:w="1797" w:type="dxa"/>
            <w:tcBorders>
              <w:left w:val="single" w:sz="4" w:space="0" w:color="000000"/>
              <w:bottom w:val="single" w:sz="4" w:space="0" w:color="000000"/>
              <w:right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TRAMONTANA </w:t>
            </w:r>
          </w:p>
        </w:tc>
      </w:tr>
      <w:tr>
        <w:trPr/>
        <w:tc>
          <w:tcPr>
            <w:tcW w:w="17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color w:val="000000"/>
                <w:sz w:val="20"/>
                <w:szCs w:val="20"/>
              </w:rPr>
              <w:t>SCIENZE MOTORIE E SPORTIVE</w:t>
            </w:r>
          </w:p>
        </w:tc>
        <w:tc>
          <w:tcPr>
            <w:tcW w:w="3000"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FIORINI GIANLUIGI / CORETTI STEFANO/BOCCHI SILVIA</w:t>
            </w:r>
          </w:p>
        </w:tc>
        <w:tc>
          <w:tcPr>
            <w:tcW w:w="3352" w:type="dxa"/>
            <w:tcBorders>
              <w:left w:val="single" w:sz="4" w:space="0" w:color="000000"/>
              <w:bottom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PIÙ MOVIMENTO SLIM + EBOOK </w:t>
            </w:r>
          </w:p>
        </w:tc>
        <w:tc>
          <w:tcPr>
            <w:tcW w:w="1797" w:type="dxa"/>
            <w:tcBorders>
              <w:left w:val="single" w:sz="4" w:space="0" w:color="000000"/>
              <w:bottom w:val="single" w:sz="4" w:space="0" w:color="000000"/>
              <w:right w:val="single" w:sz="4" w:space="0" w:color="000000"/>
            </w:tcBorders>
            <w:shd w:fill="auto" w:val="clear"/>
          </w:tcPr>
          <w:p>
            <w:pPr>
              <w:pStyle w:val="Normal"/>
              <w:jc w:val="left"/>
              <w:rPr>
                <w:rFonts w:ascii="Gill Sans Nova" w:hAnsi="Gill Sans Nova"/>
                <w:sz w:val="20"/>
                <w:szCs w:val="20"/>
              </w:rPr>
            </w:pPr>
            <w:r>
              <w:rPr>
                <w:rFonts w:ascii="Gill Sans Nova" w:hAnsi="Gill Sans Nova"/>
                <w:b w:val="false"/>
                <w:bCs w:val="false"/>
                <w:i w:val="false"/>
                <w:iCs w:val="false"/>
                <w:strike w:val="false"/>
                <w:dstrike w:val="false"/>
                <w:outline w:val="false"/>
                <w:shadow w:val="false"/>
                <w:color w:val="000000"/>
                <w:sz w:val="20"/>
                <w:szCs w:val="20"/>
                <w:u w:val="none"/>
              </w:rPr>
              <w:t xml:space="preserve">MARIETTI SCUOLA </w:t>
            </w:r>
          </w:p>
        </w:tc>
      </w:tr>
    </w:tbl>
    <w:p>
      <w:pPr>
        <w:pStyle w:val="Normal"/>
        <w:rPr>
          <w:rFonts w:ascii="Gill Sans Nova" w:hAnsi="Gill Sans Nova"/>
          <w:color w:val="000000"/>
          <w:sz w:val="16"/>
          <w:szCs w:val="28"/>
        </w:rPr>
      </w:pPr>
      <w:r>
        <w:rPr>
          <w:rFonts w:ascii="Gill Sans Nova" w:hAnsi="Gill Sans Nova"/>
          <w:color w:val="000000"/>
          <w:sz w:val="16"/>
          <w:szCs w:val="28"/>
        </w:rPr>
      </w:r>
    </w:p>
    <w:p>
      <w:pPr>
        <w:pStyle w:val="Normal"/>
        <w:jc w:val="center"/>
        <w:rPr>
          <w:rFonts w:ascii="Gill Sans Nova" w:hAnsi="Gill Sans Nova"/>
          <w:color w:val="000000"/>
          <w:sz w:val="28"/>
          <w:szCs w:val="28"/>
        </w:rPr>
      </w:pPr>
      <w:r>
        <w:rPr>
          <w:rFonts w:ascii="Gill Sans Nova" w:hAnsi="Gill Sans Nova"/>
          <w:color w:val="000000"/>
          <w:sz w:val="28"/>
          <w:szCs w:val="28"/>
        </w:rPr>
      </w:r>
    </w:p>
    <w:p>
      <w:pPr>
        <w:pStyle w:val="Normal"/>
        <w:jc w:val="center"/>
        <w:rPr>
          <w:rFonts w:ascii="Gill Sans Nova" w:hAnsi="Gill Sans Nova"/>
          <w:color w:val="000000"/>
          <w:sz w:val="28"/>
          <w:szCs w:val="28"/>
        </w:rPr>
      </w:pPr>
      <w:r>
        <w:rPr>
          <w:rFonts w:ascii="Gill Sans Nova" w:hAnsi="Gill Sans Nova"/>
          <w:color w:val="000000"/>
          <w:sz w:val="28"/>
          <w:szCs w:val="28"/>
        </w:rPr>
      </w:r>
    </w:p>
    <w:p>
      <w:pPr>
        <w:pStyle w:val="Titolo2"/>
        <w:spacing w:before="57" w:after="57"/>
        <w:rPr>
          <w:rFonts w:ascii="Gill Sans Nova" w:hAnsi="Gill Sans Nova"/>
          <w:b/>
          <w:b/>
          <w:bCs/>
          <w:sz w:val="30"/>
          <w:szCs w:val="30"/>
        </w:rPr>
      </w:pPr>
      <w:r>
        <w:rPr>
          <w:rFonts w:ascii="Gill Sans Nova" w:hAnsi="Gill Sans Nova"/>
          <w:b/>
          <w:bCs/>
          <w:sz w:val="30"/>
          <w:szCs w:val="30"/>
        </w:rPr>
      </w:r>
    </w:p>
    <w:p>
      <w:pPr>
        <w:pStyle w:val="Textbody"/>
        <w:spacing w:before="57" w:after="57"/>
        <w:rPr>
          <w:rFonts w:ascii="Gill Sans Nova" w:hAnsi="Gill Sans Nova"/>
          <w:b/>
          <w:b/>
          <w:bCs/>
          <w:sz w:val="30"/>
          <w:szCs w:val="30"/>
        </w:rPr>
      </w:pPr>
      <w:r>
        <w:rPr>
          <w:rFonts w:ascii="Gill Sans Nova" w:hAnsi="Gill Sans Nova"/>
          <w:b/>
          <w:bCs/>
          <w:sz w:val="30"/>
          <w:szCs w:val="30"/>
        </w:rPr>
      </w:r>
    </w:p>
    <w:p>
      <w:pPr>
        <w:pStyle w:val="Titolo2"/>
        <w:spacing w:before="57" w:after="57"/>
        <w:rPr>
          <w:color w:val="000000"/>
        </w:rPr>
      </w:pPr>
      <w:r>
        <w:rPr>
          <w:rFonts w:ascii="Gill Sans Nova" w:hAnsi="Gill Sans Nova"/>
          <w:b/>
          <w:bCs/>
          <w:color w:val="000000"/>
          <w:sz w:val="30"/>
          <w:szCs w:val="30"/>
        </w:rPr>
        <w:t>COMPOSIZIONE E STORIA DELLA CLASSE</w:t>
      </w:r>
    </w:p>
    <w:p>
      <w:pPr>
        <w:pStyle w:val="Textbody"/>
        <w:spacing w:before="57" w:after="57"/>
        <w:rPr>
          <w:rFonts w:ascii="Gill Sans Nova" w:hAnsi="Gill Sans Nova"/>
          <w:b/>
          <w:b/>
          <w:bCs/>
          <w:color w:val="000000"/>
          <w:sz w:val="30"/>
          <w:szCs w:val="30"/>
        </w:rPr>
      </w:pPr>
      <w:r>
        <w:rPr>
          <w:rFonts w:ascii="Gill Sans Nova" w:hAnsi="Gill Sans Nova"/>
          <w:b/>
          <w:bCs/>
          <w:color w:val="000000"/>
          <w:sz w:val="30"/>
          <w:szCs w:val="30"/>
        </w:rPr>
      </w:r>
    </w:p>
    <w:p>
      <w:pPr>
        <w:pStyle w:val="Normal"/>
        <w:spacing w:lineRule="auto" w:line="360" w:before="0" w:after="57"/>
        <w:jc w:val="both"/>
        <w:rPr/>
      </w:pPr>
      <w:r>
        <w:rPr>
          <w:rFonts w:cs="Tahoma" w:ascii="Gill Sans Nova" w:hAnsi="Gill Sans Nova"/>
          <w:color w:val="000000"/>
          <w:sz w:val="28"/>
          <w:szCs w:val="28"/>
        </w:rPr>
        <w:t>L</w:t>
      </w:r>
      <w:r>
        <w:rPr>
          <w:rFonts w:cs="Calibri" w:ascii="Gill Sans Nova" w:hAnsi="Gill Sans Nova"/>
          <w:color w:val="000000"/>
          <w:sz w:val="28"/>
          <w:szCs w:val="28"/>
        </w:rPr>
        <w:t>a classe V A SIA Settore Economico, Articolazione Sistemi Infor</w:t>
      </w:r>
      <w:r>
        <w:rPr>
          <w:rFonts w:cs="Tahoma" w:ascii="Gill Sans Nova" w:hAnsi="Gill Sans Nova"/>
          <w:color w:val="000000"/>
          <w:sz w:val="28"/>
          <w:szCs w:val="28"/>
        </w:rPr>
        <w:t xml:space="preserve">mativi Aziendali, </w:t>
      </w:r>
      <w:r>
        <w:rPr>
          <w:rFonts w:cs="Calibri" w:ascii="Gill Sans Nova" w:hAnsi="Gill Sans Nova"/>
          <w:color w:val="000000"/>
          <w:sz w:val="28"/>
          <w:szCs w:val="28"/>
        </w:rPr>
        <w:t xml:space="preserve">è composta da n° 11 alunni </w:t>
      </w:r>
      <w:r>
        <w:rPr>
          <w:rFonts w:cs="Tahoma" w:ascii="Gill Sans Nova" w:hAnsi="Gill Sans Nova"/>
          <w:color w:val="000000"/>
          <w:sz w:val="28"/>
          <w:szCs w:val="28"/>
        </w:rPr>
        <w:t xml:space="preserve">(6 femmine e 5 maschi) </w:t>
      </w:r>
      <w:r>
        <w:rPr>
          <w:rFonts w:cs="Calibri" w:ascii="Gill Sans Nova" w:hAnsi="Gill Sans Nova"/>
          <w:color w:val="000000"/>
          <w:sz w:val="28"/>
          <w:szCs w:val="28"/>
        </w:rPr>
        <w:t>di cui n° 6 risiedono a Tivoli, gli altri in diverse località limitrofe.</w:t>
      </w:r>
    </w:p>
    <w:p>
      <w:pPr>
        <w:pStyle w:val="Normal"/>
        <w:spacing w:lineRule="auto" w:line="360" w:before="0" w:after="57"/>
        <w:jc w:val="both"/>
        <w:rPr/>
      </w:pPr>
      <w:r>
        <w:rPr>
          <w:rFonts w:cs="Tahoma" w:ascii="Gill Sans Nova" w:hAnsi="Gill Sans Nova"/>
          <w:color w:val="000000"/>
          <w:sz w:val="28"/>
          <w:szCs w:val="28"/>
        </w:rPr>
        <w:t>L’odierna composizione della classe si è formata, all’inizio del triennio, con 24 alunni provenienti da vari corsi e presentava una preparazione di base  non molto omogenea.</w:t>
      </w:r>
    </w:p>
    <w:p>
      <w:pPr>
        <w:pStyle w:val="Normal"/>
        <w:spacing w:lineRule="auto" w:line="360" w:before="0" w:after="57"/>
        <w:jc w:val="both"/>
        <w:rPr/>
      </w:pPr>
      <w:r>
        <w:rPr>
          <w:rFonts w:cs="Tahoma" w:ascii="Gill Sans Nova" w:hAnsi="Gill Sans Nova"/>
          <w:color w:val="000000"/>
          <w:sz w:val="28"/>
          <w:szCs w:val="28"/>
        </w:rPr>
        <w:t xml:space="preserve">Solo gli alunni che hanno partecipato attivamente al dialogo educativo mostrando interesse ed impegno anche nel lavoro a casa hanno raggiunto la classe successiva, gli altri sono migrati in corsi diversi a causa di un impegno poco attivo, agli scarsissimi risultati in itinere (e finali) ed anche, parzialmente, ad un riorientamento verso il corso AFM. Riorientamento resosi necessario a fronte di una scelta forse affrettata nei confronti dell’indirizzo SIA che prevede, per la sua struttura curricolare, altre competenze. </w:t>
      </w:r>
    </w:p>
    <w:p>
      <w:pPr>
        <w:pStyle w:val="Normal"/>
        <w:spacing w:lineRule="auto" w:line="360" w:before="0" w:after="57"/>
        <w:jc w:val="both"/>
        <w:rPr>
          <w:color w:val="000000"/>
        </w:rPr>
      </w:pPr>
      <w:r>
        <w:rPr>
          <w:rFonts w:cs="Tahoma" w:ascii="Gill Sans Nova" w:hAnsi="Gill Sans Nova"/>
          <w:color w:val="000000"/>
          <w:sz w:val="28"/>
          <w:szCs w:val="28"/>
        </w:rPr>
        <w:t xml:space="preserve">All’inizio del quarto anno la classe si è ridotta  a 13 unità. </w:t>
      </w:r>
    </w:p>
    <w:p>
      <w:pPr>
        <w:pStyle w:val="Normal"/>
        <w:spacing w:lineRule="auto" w:line="360" w:before="0" w:after="57"/>
        <w:jc w:val="both"/>
        <w:rPr>
          <w:color w:val="000000"/>
        </w:rPr>
      </w:pPr>
      <w:r>
        <w:rPr>
          <w:rFonts w:cs="Tahoma" w:ascii="Gill Sans Nova" w:hAnsi="Gill Sans Nova"/>
          <w:color w:val="000000"/>
          <w:sz w:val="28"/>
          <w:szCs w:val="28"/>
        </w:rPr>
        <w:t xml:space="preserve">Durate l’anno scolastico 2018/19 la maggior parte degli allievi si sono distinti per impegno, capacità logiche e di rielaborazione personale, hanno partecipando attivamente al dialogo didattico-educativo ed hanno acquisito autonomia e metodo nello studio adeguati. Al termine dell’anno scolastico la riduzione della classe è stata di una unità. </w:t>
      </w:r>
    </w:p>
    <w:p>
      <w:pPr>
        <w:pStyle w:val="Normal"/>
        <w:spacing w:lineRule="auto" w:line="360" w:before="0" w:after="57"/>
        <w:jc w:val="both"/>
        <w:rPr/>
      </w:pPr>
      <w:r>
        <w:rPr>
          <w:rFonts w:cs="Tahoma" w:ascii="Gill Sans Nova" w:hAnsi="Gill Sans Nova"/>
          <w:color w:val="000000"/>
          <w:sz w:val="28"/>
          <w:szCs w:val="28"/>
        </w:rPr>
        <w:t>All’inizio del quinto il gruppo classe è stato completato con un ripetente. Nel corso del corrente anno scolastico il numero degli alunni si è ulteriormente ridotto, arrivando all’attuale composizione, poiché due studenti si sono trasferiti ad altri corsi.</w:t>
      </w:r>
    </w:p>
    <w:p>
      <w:pPr>
        <w:pStyle w:val="Normal"/>
        <w:spacing w:lineRule="auto" w:line="360" w:before="0" w:after="57"/>
        <w:jc w:val="both"/>
        <w:rPr/>
      </w:pPr>
      <w:r>
        <w:rPr>
          <w:rFonts w:cs="Tahoma" w:ascii="Gill Sans Nova" w:hAnsi="Gill Sans Nova"/>
          <w:b w:val="false"/>
          <w:bCs w:val="false"/>
          <w:strike w:val="false"/>
          <w:dstrike w:val="false"/>
          <w:color w:val="000000"/>
          <w:sz w:val="28"/>
          <w:szCs w:val="28"/>
          <w:u w:val="none"/>
        </w:rPr>
        <w:t>Durante la parte dell’anno scolastico passato in aula, probabilmente anche in virtù della selezione effettuata negli anni precedenti, il comportamento degli allievi è stato sicuramente più corretto e le intemperanze molto contenute; pertanto l’atteggiamento verso lo studio e nelle relazioni personali ne ha risentito positivamente rivelandosi molto più maturo e responsabile. Un capitolo a parte merita il periodo sulla Didattica a Distanza.</w:t>
      </w:r>
    </w:p>
    <w:p>
      <w:pPr>
        <w:pStyle w:val="Normal"/>
        <w:spacing w:lineRule="auto" w:line="360" w:before="0" w:after="57"/>
        <w:jc w:val="both"/>
        <w:rPr/>
      </w:pPr>
      <w:r>
        <w:rPr>
          <w:rFonts w:cs="Tahoma" w:ascii="Gill Sans Nova" w:hAnsi="Gill Sans Nova"/>
          <w:b w:val="false"/>
          <w:bCs w:val="false"/>
          <w:color w:val="000000"/>
          <w:sz w:val="28"/>
          <w:szCs w:val="28"/>
        </w:rPr>
        <w:t xml:space="preserve">La classe, per quanto concerne il profitto, escludendo un paio di alunni che hanno avuto problemi in alcune materie tra cui Italiano, Storia, Economia Aziendale ed Inglese, ha raggiunto un discreto livello di preparazione. Solo qualche elemento ha conseguito risultati soddisfacenti. </w:t>
      </w:r>
    </w:p>
    <w:p>
      <w:pPr>
        <w:pStyle w:val="Normal"/>
        <w:spacing w:lineRule="auto" w:line="360" w:before="0" w:after="57"/>
        <w:jc w:val="both"/>
        <w:rPr>
          <w:rFonts w:ascii="Gill Sans Nova" w:hAnsi="Gill Sans Nova" w:cs="Tahoma"/>
          <w:b w:val="false"/>
          <w:b w:val="false"/>
          <w:bCs w:val="false"/>
          <w:color w:val="000000"/>
          <w:sz w:val="28"/>
          <w:szCs w:val="28"/>
        </w:rPr>
      </w:pPr>
      <w:r>
        <w:rPr>
          <w:rFonts w:cs="Tahoma" w:ascii="Gill Sans Nova" w:hAnsi="Gill Sans Nova"/>
          <w:b w:val="false"/>
          <w:bCs w:val="false"/>
          <w:color w:val="000000"/>
          <w:sz w:val="28"/>
          <w:szCs w:val="28"/>
        </w:rPr>
      </w:r>
    </w:p>
    <w:p>
      <w:pPr>
        <w:pStyle w:val="Default"/>
        <w:spacing w:lineRule="auto" w:line="480"/>
        <w:jc w:val="center"/>
        <w:rPr>
          <w:rFonts w:cs="Tahoma"/>
          <w:b/>
          <w:b/>
          <w:bCs/>
          <w:color w:val="000000"/>
          <w:sz w:val="32"/>
          <w:szCs w:val="28"/>
        </w:rPr>
      </w:pPr>
      <w:r>
        <w:rPr>
          <w:rFonts w:cs="Tahoma"/>
          <w:b/>
          <w:bCs/>
          <w:color w:val="000000"/>
          <w:sz w:val="32"/>
          <w:szCs w:val="28"/>
        </w:rPr>
      </w:r>
    </w:p>
    <w:p>
      <w:pPr>
        <w:pStyle w:val="Default"/>
        <w:spacing w:lineRule="auto" w:line="48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48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48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48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48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48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48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48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48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48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24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24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24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24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24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24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24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240"/>
        <w:jc w:val="center"/>
        <w:rPr>
          <w:rFonts w:ascii="Gill Sans Nova" w:hAnsi="Gill Sans Nova" w:cs="Tahoma"/>
          <w:b/>
          <w:b/>
          <w:bCs/>
          <w:sz w:val="36"/>
          <w:szCs w:val="36"/>
        </w:rPr>
      </w:pPr>
      <w:r>
        <w:rPr>
          <w:rFonts w:cs="Tahoma" w:ascii="Gill Sans Nova" w:hAnsi="Gill Sans Nova"/>
          <w:b/>
          <w:bCs/>
          <w:sz w:val="36"/>
          <w:szCs w:val="36"/>
        </w:rPr>
      </w:r>
    </w:p>
    <w:p>
      <w:pPr>
        <w:pStyle w:val="Default"/>
        <w:spacing w:lineRule="auto" w:line="480"/>
        <w:jc w:val="center"/>
        <w:rPr>
          <w:rFonts w:ascii="Gill Sans Nova" w:hAnsi="Gill Sans Nova"/>
          <w:b/>
          <w:b/>
          <w:bCs/>
          <w:sz w:val="36"/>
          <w:szCs w:val="36"/>
        </w:rPr>
      </w:pPr>
      <w:r>
        <w:rPr>
          <w:rFonts w:cs="Tahoma" w:ascii="Gill Sans Nova" w:hAnsi="Gill Sans Nova"/>
          <w:b/>
          <w:bCs/>
          <w:color w:val="000000"/>
          <w:sz w:val="36"/>
          <w:szCs w:val="36"/>
        </w:rPr>
        <w:t>P</w:t>
      </w:r>
      <w:r>
        <w:rPr>
          <w:rFonts w:ascii="Gill Sans Nova" w:hAnsi="Gill Sans Nova"/>
          <w:b/>
          <w:bCs/>
          <w:color w:val="000000"/>
          <w:sz w:val="36"/>
          <w:szCs w:val="36"/>
        </w:rPr>
        <w:t xml:space="preserve">ROGRAMMAZIONE DEL CONSIGLIO DI CLASSE </w:t>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rFonts w:ascii="Gill Sans Nova" w:hAnsi="Gill Sans Nova" w:eastAsia="Times New Roman" w:cs="Times New Roman"/>
          <w:b/>
          <w:b/>
          <w:bCs/>
          <w:strike w:val="false"/>
          <w:dstrike w:val="false"/>
          <w:kern w:val="2"/>
          <w:sz w:val="30"/>
          <w:szCs w:val="30"/>
          <w:u w:val="none"/>
          <w:lang w:val="it-IT" w:eastAsia="zh-CN" w:bidi="ar-SA"/>
        </w:rPr>
      </w:pPr>
      <w:r>
        <w:rPr>
          <w:rFonts w:eastAsia="Times New Roman" w:cs="Times New Roman" w:ascii="Gill Sans Nova" w:hAnsi="Gill Sans Nova"/>
          <w:b/>
          <w:bCs/>
          <w:strike w:val="false"/>
          <w:dstrike w:val="false"/>
          <w:kern w:val="2"/>
          <w:sz w:val="30"/>
          <w:szCs w:val="30"/>
          <w:u w:val="none"/>
          <w:lang w:val="it-IT" w:eastAsia="zh-CN" w:bidi="ar-SA"/>
        </w:rPr>
      </w:r>
    </w:p>
    <w:p>
      <w:pPr>
        <w:pStyle w:val="Default"/>
        <w:tabs>
          <w:tab w:val="clear" w:pos="720"/>
        </w:tabs>
        <w:rPr/>
      </w:pPr>
      <w:r>
        <w:rPr>
          <w:rFonts w:eastAsia="Times New Roman" w:cs="Times New Roman" w:ascii="Gill Sans Nova" w:hAnsi="Gill Sans Nova"/>
          <w:b/>
          <w:bCs/>
          <w:strike w:val="false"/>
          <w:dstrike w:val="false"/>
          <w:color w:val="000000"/>
          <w:kern w:val="2"/>
          <w:sz w:val="30"/>
          <w:szCs w:val="30"/>
          <w:u w:val="none"/>
          <w:lang w:val="it-IT" w:eastAsia="zh-CN" w:bidi="ar-SA"/>
        </w:rPr>
        <w:t>COMPETENZE DI CITTADINANZA E TRASVERSALI</w:t>
      </w:r>
    </w:p>
    <w:p>
      <w:pPr>
        <w:pStyle w:val="Default"/>
        <w:rPr>
          <w:rFonts w:ascii="Gill Sans Nova" w:hAnsi="Gill Sans Nova" w:cs="Tahoma"/>
          <w:bCs/>
          <w:color w:val="000000"/>
          <w:sz w:val="28"/>
          <w:szCs w:val="28"/>
        </w:rPr>
      </w:pPr>
      <w:r>
        <w:rPr>
          <w:rFonts w:cs="Tahoma" w:ascii="Gill Sans Nova" w:hAnsi="Gill Sans Nova"/>
          <w:bCs/>
          <w:color w:val="000000"/>
          <w:sz w:val="28"/>
          <w:szCs w:val="28"/>
        </w:rPr>
      </w:r>
    </w:p>
    <w:tbl>
      <w:tblPr>
        <w:tblW w:w="9924" w:type="dxa"/>
        <w:jc w:val="left"/>
        <w:tblInd w:w="0" w:type="dxa"/>
        <w:tblCellMar>
          <w:top w:w="0" w:type="dxa"/>
          <w:left w:w="108" w:type="dxa"/>
          <w:bottom w:w="0" w:type="dxa"/>
          <w:right w:w="108" w:type="dxa"/>
        </w:tblCellMar>
      </w:tblPr>
      <w:tblGrid>
        <w:gridCol w:w="1933"/>
        <w:gridCol w:w="1964"/>
        <w:gridCol w:w="6027"/>
      </w:tblGrid>
      <w:tr>
        <w:trPr/>
        <w:tc>
          <w:tcPr>
            <w:tcW w:w="1933" w:type="dxa"/>
            <w:tcBorders>
              <w:top w:val="single" w:sz="4" w:space="0" w:color="00000A"/>
              <w:left w:val="single" w:sz="4" w:space="0" w:color="00000A"/>
              <w:bottom w:val="single" w:sz="4" w:space="0" w:color="00000A"/>
            </w:tcBorders>
            <w:shd w:fill="FFFFFF" w:val="clear"/>
          </w:tcPr>
          <w:p>
            <w:pPr>
              <w:pStyle w:val="Normal"/>
              <w:jc w:val="center"/>
              <w:rPr>
                <w:rFonts w:ascii="Gill Sans Nova" w:hAnsi="Gill Sans Nova"/>
              </w:rPr>
            </w:pPr>
            <w:r>
              <w:rPr>
                <w:rFonts w:cs="Calibri" w:ascii="Gill Sans Nova" w:hAnsi="Gill Sans Nova"/>
                <w:color w:val="000000"/>
                <w:sz w:val="24"/>
                <w:szCs w:val="24"/>
              </w:rPr>
              <w:t>Ambito formativo</w:t>
            </w:r>
          </w:p>
        </w:tc>
        <w:tc>
          <w:tcPr>
            <w:tcW w:w="1964" w:type="dxa"/>
            <w:tcBorders>
              <w:top w:val="single" w:sz="4" w:space="0" w:color="00000A"/>
              <w:left w:val="single" w:sz="4" w:space="0" w:color="00000A"/>
              <w:bottom w:val="single" w:sz="4" w:space="0" w:color="00000A"/>
            </w:tcBorders>
            <w:shd w:fill="FFFFFF" w:val="clear"/>
          </w:tcPr>
          <w:p>
            <w:pPr>
              <w:pStyle w:val="Normal"/>
              <w:jc w:val="center"/>
              <w:rPr>
                <w:rFonts w:ascii="Gill Sans Nova" w:hAnsi="Gill Sans Nova"/>
              </w:rPr>
            </w:pPr>
            <w:r>
              <w:rPr>
                <w:rFonts w:cs="Calibri" w:ascii="Gill Sans Nova" w:hAnsi="Gill Sans Nova"/>
                <w:color w:val="000000"/>
                <w:sz w:val="24"/>
                <w:szCs w:val="24"/>
              </w:rPr>
              <w:t>Competenze di cittadinanza</w:t>
            </w:r>
          </w:p>
        </w:tc>
        <w:tc>
          <w:tcPr>
            <w:tcW w:w="6027" w:type="dxa"/>
            <w:tcBorders>
              <w:top w:val="single" w:sz="4" w:space="0" w:color="00000A"/>
              <w:left w:val="single" w:sz="4" w:space="0" w:color="00000A"/>
              <w:bottom w:val="single" w:sz="4" w:space="0" w:color="00000A"/>
              <w:right w:val="single" w:sz="4" w:space="0" w:color="00000A"/>
            </w:tcBorders>
            <w:shd w:fill="FFFFFF" w:val="clear"/>
          </w:tcPr>
          <w:p>
            <w:pPr>
              <w:pStyle w:val="Normal"/>
              <w:jc w:val="center"/>
              <w:rPr>
                <w:rFonts w:ascii="Gill Sans Nova" w:hAnsi="Gill Sans Nova"/>
              </w:rPr>
            </w:pPr>
            <w:r>
              <w:rPr>
                <w:rFonts w:cs="Calibri" w:ascii="Gill Sans Nova" w:hAnsi="Gill Sans Nova"/>
                <w:color w:val="000000"/>
                <w:sz w:val="24"/>
                <w:szCs w:val="24"/>
              </w:rPr>
              <w:t>Competenze trasversali</w:t>
            </w:r>
          </w:p>
        </w:tc>
      </w:tr>
      <w:tr>
        <w:trPr/>
        <w:tc>
          <w:tcPr>
            <w:tcW w:w="1933" w:type="dxa"/>
            <w:vMerge w:val="restart"/>
            <w:tcBorders>
              <w:top w:val="single" w:sz="4" w:space="0" w:color="00000A"/>
              <w:left w:val="single" w:sz="4" w:space="0" w:color="00000A"/>
              <w:bottom w:val="single" w:sz="4" w:space="0" w:color="00000A"/>
            </w:tcBorders>
            <w:shd w:fill="FFFFFF" w:val="clear"/>
            <w:vAlign w:val="center"/>
          </w:tcPr>
          <w:p>
            <w:pPr>
              <w:pStyle w:val="Normal"/>
              <w:jc w:val="center"/>
              <w:rPr/>
            </w:pPr>
            <w:r>
              <w:rPr>
                <w:rFonts w:cs="Calibri" w:ascii="Gill Sans Nova" w:hAnsi="Gill Sans Nova"/>
                <w:color w:val="000000"/>
                <w:sz w:val="24"/>
                <w:szCs w:val="24"/>
              </w:rPr>
              <w:t xml:space="preserve">Costruzione </w:t>
            </w:r>
          </w:p>
          <w:p>
            <w:pPr>
              <w:pStyle w:val="Normal"/>
              <w:jc w:val="center"/>
              <w:rPr>
                <w:rFonts w:ascii="Gill Sans Nova" w:hAnsi="Gill Sans Nova"/>
              </w:rPr>
            </w:pPr>
            <w:r>
              <w:rPr>
                <w:rFonts w:cs="Calibri" w:ascii="Gill Sans Nova" w:hAnsi="Gill Sans Nova"/>
                <w:color w:val="000000"/>
                <w:sz w:val="24"/>
                <w:szCs w:val="24"/>
              </w:rPr>
              <w:t xml:space="preserve">di sé </w:t>
            </w:r>
          </w:p>
        </w:tc>
        <w:tc>
          <w:tcPr>
            <w:tcW w:w="1964" w:type="dxa"/>
            <w:tcBorders>
              <w:top w:val="single" w:sz="4" w:space="0" w:color="00000A"/>
              <w:left w:val="single" w:sz="4" w:space="0" w:color="00000A"/>
              <w:bottom w:val="single" w:sz="4" w:space="0" w:color="00000A"/>
            </w:tcBorders>
            <w:shd w:fill="FFFFFF" w:val="clear"/>
          </w:tcPr>
          <w:p>
            <w:pPr>
              <w:pStyle w:val="Normal"/>
              <w:jc w:val="center"/>
              <w:rPr>
                <w:rFonts w:ascii="Gill Sans Nova" w:hAnsi="Gill Sans Nova"/>
              </w:rPr>
            </w:pPr>
            <w:r>
              <w:rPr>
                <w:rFonts w:cs="Calibri" w:ascii="Gill Sans Nova" w:hAnsi="Gill Sans Nova"/>
                <w:color w:val="000000"/>
                <w:sz w:val="24"/>
                <w:szCs w:val="24"/>
              </w:rPr>
              <w:t>Imparare ad imparare</w:t>
            </w:r>
          </w:p>
        </w:tc>
        <w:tc>
          <w:tcPr>
            <w:tcW w:w="6027" w:type="dxa"/>
            <w:tcBorders>
              <w:top w:val="single" w:sz="4" w:space="0" w:color="00000A"/>
              <w:left w:val="single" w:sz="4" w:space="0" w:color="00000A"/>
              <w:bottom w:val="single" w:sz="4" w:space="0" w:color="00000A"/>
              <w:right w:val="single" w:sz="4" w:space="0" w:color="00000A"/>
            </w:tcBorders>
            <w:shd w:fill="FFFFFF" w:val="clear"/>
          </w:tcPr>
          <w:p>
            <w:pPr>
              <w:pStyle w:val="Normal"/>
              <w:jc w:val="both"/>
              <w:rPr>
                <w:rFonts w:ascii="Gill Sans Nova" w:hAnsi="Gill Sans Nova"/>
              </w:rPr>
            </w:pPr>
            <w:r>
              <w:rPr>
                <w:rFonts w:cs="Calibri" w:ascii="Gill Sans Nova" w:hAnsi="Gill Sans Nova"/>
                <w:color w:val="000000"/>
                <w:sz w:val="24"/>
                <w:szCs w:val="24"/>
              </w:rPr>
              <w:t>Utilizzare e potenziare un metodo di studio proficuo ed efficace, imparando ad organizzare autonomamente il proprio lavoro.</w:t>
            </w:r>
          </w:p>
          <w:p>
            <w:pPr>
              <w:pStyle w:val="Normal"/>
              <w:jc w:val="both"/>
              <w:rPr>
                <w:rFonts w:ascii="Gill Sans Nova" w:hAnsi="Gill Sans Nova"/>
              </w:rPr>
            </w:pPr>
            <w:r>
              <w:rPr>
                <w:rFonts w:cs="Calibri" w:ascii="Gill Sans Nova" w:hAnsi="Gill Sans Nova"/>
                <w:color w:val="000000"/>
                <w:sz w:val="24"/>
                <w:szCs w:val="24"/>
              </w:rPr>
              <w:t>Documentare il proprio lavoro con puntualità, completezza, pertinenza e correttezza.</w:t>
            </w:r>
          </w:p>
          <w:p>
            <w:pPr>
              <w:pStyle w:val="Normal"/>
              <w:jc w:val="both"/>
              <w:rPr>
                <w:rFonts w:ascii="Gill Sans Nova" w:hAnsi="Gill Sans Nova"/>
              </w:rPr>
            </w:pPr>
            <w:r>
              <w:rPr>
                <w:rFonts w:cs="Calibri" w:ascii="Gill Sans Nova" w:hAnsi="Gill Sans Nova"/>
                <w:color w:val="000000"/>
                <w:sz w:val="24"/>
                <w:szCs w:val="24"/>
              </w:rPr>
              <w:t>Conoscere, comprendere ed applicare i fondamenti disciplinari</w:t>
            </w:r>
          </w:p>
          <w:p>
            <w:pPr>
              <w:pStyle w:val="Normal"/>
              <w:jc w:val="both"/>
              <w:rPr>
                <w:rFonts w:ascii="Gill Sans Nova" w:hAnsi="Gill Sans Nova"/>
              </w:rPr>
            </w:pPr>
            <w:r>
              <w:rPr>
                <w:rFonts w:cs="Calibri" w:ascii="Gill Sans Nova" w:hAnsi="Gill Sans Nova"/>
                <w:color w:val="000000"/>
                <w:sz w:val="24"/>
                <w:szCs w:val="24"/>
              </w:rPr>
              <w:t>Esprimersi in maniera corretta, chiara, articolata e fluida, operando opportune scelte lessicali, anche con l’uso dei linguaggi specifici.</w:t>
            </w:r>
          </w:p>
          <w:p>
            <w:pPr>
              <w:pStyle w:val="Normal"/>
              <w:jc w:val="both"/>
              <w:rPr>
                <w:rFonts w:ascii="Gill Sans Nova" w:hAnsi="Gill Sans Nova"/>
              </w:rPr>
            </w:pPr>
            <w:r>
              <w:rPr>
                <w:rFonts w:cs="Calibri" w:ascii="Gill Sans Nova" w:hAnsi="Gill Sans Nova"/>
                <w:color w:val="000000"/>
                <w:sz w:val="24"/>
                <w:szCs w:val="24"/>
              </w:rPr>
              <w:t>Acquisire capacità ed autonomia d’analisi, sintesi, organizzazione di contenuti ed elaborazione personale.</w:t>
            </w:r>
          </w:p>
        </w:tc>
      </w:tr>
      <w:tr>
        <w:trPr/>
        <w:tc>
          <w:tcPr>
            <w:tcW w:w="1933" w:type="dxa"/>
            <w:vMerge w:val="continue"/>
            <w:tcBorders>
              <w:top w:val="single" w:sz="4" w:space="0" w:color="00000A"/>
              <w:left w:val="single" w:sz="4" w:space="0" w:color="00000A"/>
              <w:bottom w:val="single" w:sz="4" w:space="0" w:color="00000A"/>
            </w:tcBorders>
            <w:shd w:fill="FFFFFF" w:val="clear"/>
            <w:vAlign w:val="center"/>
          </w:tcPr>
          <w:p>
            <w:pPr>
              <w:pStyle w:val="Normal"/>
              <w:snapToGrid w:val="false"/>
              <w:jc w:val="center"/>
              <w:rPr>
                <w:rFonts w:ascii="Gill Sans Nova" w:hAnsi="Gill Sans Nova" w:cs="Calibri"/>
                <w:color w:val="000000"/>
                <w:sz w:val="24"/>
                <w:szCs w:val="24"/>
              </w:rPr>
            </w:pPr>
            <w:r>
              <w:rPr>
                <w:rFonts w:cs="Calibri" w:ascii="Gill Sans Nova" w:hAnsi="Gill Sans Nova"/>
                <w:color w:val="000000"/>
                <w:sz w:val="24"/>
                <w:szCs w:val="24"/>
              </w:rPr>
            </w:r>
          </w:p>
        </w:tc>
        <w:tc>
          <w:tcPr>
            <w:tcW w:w="1964" w:type="dxa"/>
            <w:tcBorders>
              <w:top w:val="single" w:sz="4" w:space="0" w:color="00000A"/>
              <w:left w:val="single" w:sz="4" w:space="0" w:color="00000A"/>
              <w:bottom w:val="single" w:sz="4" w:space="0" w:color="00000A"/>
            </w:tcBorders>
            <w:shd w:fill="FFFFFF" w:val="clear"/>
          </w:tcPr>
          <w:p>
            <w:pPr>
              <w:pStyle w:val="Normal"/>
              <w:jc w:val="center"/>
              <w:rPr>
                <w:rFonts w:ascii="Gill Sans Nova" w:hAnsi="Gill Sans Nova"/>
              </w:rPr>
            </w:pPr>
            <w:r>
              <w:rPr>
                <w:rFonts w:cs="Calibri" w:ascii="Gill Sans Nova" w:hAnsi="Gill Sans Nova"/>
                <w:color w:val="000000"/>
                <w:sz w:val="24"/>
                <w:szCs w:val="24"/>
              </w:rPr>
              <w:t>Progettare</w:t>
            </w:r>
          </w:p>
        </w:tc>
        <w:tc>
          <w:tcPr>
            <w:tcW w:w="6027" w:type="dxa"/>
            <w:tcBorders>
              <w:top w:val="single" w:sz="4" w:space="0" w:color="00000A"/>
              <w:left w:val="single" w:sz="4" w:space="0" w:color="00000A"/>
              <w:bottom w:val="single" w:sz="4" w:space="0" w:color="00000A"/>
              <w:right w:val="single" w:sz="4" w:space="0" w:color="00000A"/>
            </w:tcBorders>
            <w:shd w:fill="FFFFFF" w:val="clear"/>
          </w:tcPr>
          <w:p>
            <w:pPr>
              <w:pStyle w:val="Normal"/>
              <w:jc w:val="both"/>
              <w:rPr>
                <w:rFonts w:ascii="Gill Sans Nova" w:hAnsi="Gill Sans Nova"/>
              </w:rPr>
            </w:pPr>
            <w:r>
              <w:rPr>
                <w:rFonts w:cs="Calibri" w:ascii="Gill Sans Nova" w:hAnsi="Gill Sans Nova"/>
                <w:color w:val="000000"/>
                <w:sz w:val="24"/>
                <w:szCs w:val="24"/>
              </w:rPr>
              <w:t>Operare autonomamente nell’applicazione, nella correlazione dei dati e degli argomenti di una stessa disciplina e di discipline diverse, nonché nella risoluzione di problemi.</w:t>
            </w:r>
          </w:p>
        </w:tc>
      </w:tr>
      <w:tr>
        <w:trPr/>
        <w:tc>
          <w:tcPr>
            <w:tcW w:w="1933" w:type="dxa"/>
            <w:vMerge w:val="continue"/>
            <w:tcBorders>
              <w:top w:val="single" w:sz="4" w:space="0" w:color="00000A"/>
              <w:left w:val="single" w:sz="4" w:space="0" w:color="00000A"/>
              <w:bottom w:val="single" w:sz="4" w:space="0" w:color="00000A"/>
            </w:tcBorders>
            <w:shd w:fill="FFFFFF" w:val="clear"/>
            <w:vAlign w:val="center"/>
          </w:tcPr>
          <w:p>
            <w:pPr>
              <w:pStyle w:val="Normal"/>
              <w:snapToGrid w:val="false"/>
              <w:jc w:val="center"/>
              <w:rPr>
                <w:rFonts w:ascii="Gill Sans Nova" w:hAnsi="Gill Sans Nova" w:cs="Calibri"/>
                <w:color w:val="000000"/>
                <w:sz w:val="24"/>
                <w:szCs w:val="24"/>
              </w:rPr>
            </w:pPr>
            <w:r>
              <w:rPr>
                <w:rFonts w:cs="Calibri" w:ascii="Gill Sans Nova" w:hAnsi="Gill Sans Nova"/>
                <w:color w:val="000000"/>
                <w:sz w:val="24"/>
                <w:szCs w:val="24"/>
              </w:rPr>
            </w:r>
          </w:p>
        </w:tc>
        <w:tc>
          <w:tcPr>
            <w:tcW w:w="1964" w:type="dxa"/>
            <w:tcBorders>
              <w:top w:val="single" w:sz="4" w:space="0" w:color="00000A"/>
              <w:left w:val="single" w:sz="4" w:space="0" w:color="00000A"/>
              <w:bottom w:val="single" w:sz="4" w:space="0" w:color="00000A"/>
            </w:tcBorders>
            <w:shd w:fill="FFFFFF" w:val="clear"/>
          </w:tcPr>
          <w:p>
            <w:pPr>
              <w:pStyle w:val="Normal"/>
              <w:jc w:val="center"/>
              <w:rPr>
                <w:rFonts w:ascii="Gill Sans Nova" w:hAnsi="Gill Sans Nova"/>
              </w:rPr>
            </w:pPr>
            <w:r>
              <w:rPr>
                <w:rFonts w:cs="Calibri" w:ascii="Gill Sans Nova" w:hAnsi="Gill Sans Nova"/>
                <w:color w:val="000000"/>
                <w:sz w:val="24"/>
                <w:szCs w:val="24"/>
              </w:rPr>
              <w:t>Agire in modo autonomo e responsabile</w:t>
            </w:r>
          </w:p>
        </w:tc>
        <w:tc>
          <w:tcPr>
            <w:tcW w:w="6027" w:type="dxa"/>
            <w:tcBorders>
              <w:top w:val="single" w:sz="4" w:space="0" w:color="00000A"/>
              <w:left w:val="single" w:sz="4" w:space="0" w:color="00000A"/>
              <w:bottom w:val="single" w:sz="4" w:space="0" w:color="00000A"/>
              <w:right w:val="single" w:sz="4" w:space="0" w:color="00000A"/>
            </w:tcBorders>
            <w:shd w:fill="FFFFFF" w:val="clear"/>
          </w:tcPr>
          <w:p>
            <w:pPr>
              <w:pStyle w:val="Normal"/>
              <w:jc w:val="both"/>
              <w:rPr>
                <w:rFonts w:ascii="Gill Sans Nova" w:hAnsi="Gill Sans Nova"/>
              </w:rPr>
            </w:pPr>
            <w:r>
              <w:rPr>
                <w:rFonts w:cs="Calibri" w:ascii="Gill Sans Nova" w:hAnsi="Gill Sans Nova"/>
                <w:color w:val="000000"/>
                <w:sz w:val="24"/>
                <w:szCs w:val="24"/>
              </w:rPr>
              <w:t>Individuare le proprie attitudini e sapersi orientare nelle scelte future.</w:t>
            </w:r>
          </w:p>
          <w:p>
            <w:pPr>
              <w:pStyle w:val="Normal"/>
              <w:jc w:val="both"/>
              <w:rPr>
                <w:rFonts w:ascii="Gill Sans Nova" w:hAnsi="Gill Sans Nova"/>
              </w:rPr>
            </w:pPr>
            <w:r>
              <w:rPr>
                <w:rFonts w:cs="Calibri" w:ascii="Gill Sans Nova" w:hAnsi="Gill Sans Nova"/>
                <w:color w:val="000000"/>
                <w:sz w:val="24"/>
                <w:szCs w:val="24"/>
              </w:rPr>
              <w:t>Sviluppare e potenziare il proprio senso critico.</w:t>
            </w:r>
          </w:p>
        </w:tc>
      </w:tr>
      <w:tr>
        <w:trPr/>
        <w:tc>
          <w:tcPr>
            <w:tcW w:w="1933" w:type="dxa"/>
            <w:vMerge w:val="restart"/>
            <w:tcBorders>
              <w:top w:val="single" w:sz="4" w:space="0" w:color="00000A"/>
              <w:left w:val="single" w:sz="4" w:space="0" w:color="00000A"/>
              <w:bottom w:val="single" w:sz="4" w:space="0" w:color="00000A"/>
            </w:tcBorders>
            <w:shd w:fill="FFFFFF" w:val="clear"/>
            <w:vAlign w:val="center"/>
          </w:tcPr>
          <w:p>
            <w:pPr>
              <w:pStyle w:val="Normal"/>
              <w:jc w:val="center"/>
              <w:rPr/>
            </w:pPr>
            <w:r>
              <w:rPr>
                <w:rFonts w:cs="Calibri" w:ascii="Gill Sans Nova" w:hAnsi="Gill Sans Nova"/>
                <w:color w:val="000000"/>
                <w:sz w:val="24"/>
                <w:szCs w:val="24"/>
              </w:rPr>
              <w:t xml:space="preserve">Relazioni </w:t>
            </w:r>
          </w:p>
          <w:p>
            <w:pPr>
              <w:pStyle w:val="Normal"/>
              <w:jc w:val="center"/>
              <w:rPr>
                <w:rFonts w:ascii="Gill Sans Nova" w:hAnsi="Gill Sans Nova"/>
              </w:rPr>
            </w:pPr>
            <w:r>
              <w:rPr>
                <w:rFonts w:cs="Calibri" w:ascii="Gill Sans Nova" w:hAnsi="Gill Sans Nova"/>
                <w:color w:val="000000"/>
                <w:sz w:val="24"/>
                <w:szCs w:val="24"/>
              </w:rPr>
              <w:t>con gli altri</w:t>
            </w:r>
          </w:p>
        </w:tc>
        <w:tc>
          <w:tcPr>
            <w:tcW w:w="1964" w:type="dxa"/>
            <w:tcBorders>
              <w:top w:val="single" w:sz="4" w:space="0" w:color="00000A"/>
              <w:left w:val="single" w:sz="4" w:space="0" w:color="00000A"/>
              <w:bottom w:val="single" w:sz="4" w:space="0" w:color="00000A"/>
            </w:tcBorders>
            <w:shd w:fill="FFFFFF" w:val="clear"/>
          </w:tcPr>
          <w:p>
            <w:pPr>
              <w:pStyle w:val="Normal"/>
              <w:jc w:val="center"/>
              <w:rPr>
                <w:rFonts w:ascii="Gill Sans Nova" w:hAnsi="Gill Sans Nova"/>
              </w:rPr>
            </w:pPr>
            <w:r>
              <w:rPr>
                <w:rFonts w:cs="Calibri" w:ascii="Gill Sans Nova" w:hAnsi="Gill Sans Nova"/>
                <w:color w:val="000000"/>
                <w:sz w:val="24"/>
                <w:szCs w:val="24"/>
              </w:rPr>
              <w:t>Comunicare</w:t>
            </w:r>
          </w:p>
        </w:tc>
        <w:tc>
          <w:tcPr>
            <w:tcW w:w="6027" w:type="dxa"/>
            <w:tcBorders>
              <w:top w:val="single" w:sz="4" w:space="0" w:color="00000A"/>
              <w:left w:val="single" w:sz="4" w:space="0" w:color="00000A"/>
              <w:bottom w:val="single" w:sz="4" w:space="0" w:color="00000A"/>
              <w:right w:val="single" w:sz="4" w:space="0" w:color="00000A"/>
            </w:tcBorders>
            <w:shd w:fill="FFFFFF" w:val="clear"/>
          </w:tcPr>
          <w:p>
            <w:pPr>
              <w:pStyle w:val="Normal"/>
              <w:jc w:val="both"/>
              <w:rPr>
                <w:rFonts w:ascii="Gill Sans Nova" w:hAnsi="Gill Sans Nova"/>
              </w:rPr>
            </w:pPr>
            <w:r>
              <w:rPr>
                <w:rFonts w:cs="Calibri" w:ascii="Gill Sans Nova" w:hAnsi="Gill Sans Nova"/>
                <w:color w:val="000000"/>
                <w:sz w:val="24"/>
                <w:szCs w:val="24"/>
              </w:rPr>
              <w:t>Conoscere e condividere le regole della convivenza civile e dell’istituto.</w:t>
            </w:r>
          </w:p>
        </w:tc>
      </w:tr>
      <w:tr>
        <w:trPr/>
        <w:tc>
          <w:tcPr>
            <w:tcW w:w="1933" w:type="dxa"/>
            <w:vMerge w:val="continue"/>
            <w:tcBorders>
              <w:top w:val="single" w:sz="4" w:space="0" w:color="00000A"/>
              <w:left w:val="single" w:sz="4" w:space="0" w:color="00000A"/>
              <w:bottom w:val="single" w:sz="4" w:space="0" w:color="00000A"/>
            </w:tcBorders>
            <w:shd w:fill="FFFFFF" w:val="clear"/>
            <w:vAlign w:val="center"/>
          </w:tcPr>
          <w:p>
            <w:pPr>
              <w:pStyle w:val="Normal"/>
              <w:snapToGrid w:val="false"/>
              <w:jc w:val="center"/>
              <w:rPr>
                <w:rFonts w:ascii="Gill Sans Nova" w:hAnsi="Gill Sans Nova" w:cs="Calibri"/>
                <w:color w:val="000000"/>
                <w:sz w:val="24"/>
                <w:szCs w:val="24"/>
              </w:rPr>
            </w:pPr>
            <w:r>
              <w:rPr>
                <w:rFonts w:cs="Calibri" w:ascii="Gill Sans Nova" w:hAnsi="Gill Sans Nova"/>
                <w:color w:val="000000"/>
                <w:sz w:val="24"/>
                <w:szCs w:val="24"/>
              </w:rPr>
            </w:r>
          </w:p>
        </w:tc>
        <w:tc>
          <w:tcPr>
            <w:tcW w:w="1964" w:type="dxa"/>
            <w:tcBorders>
              <w:top w:val="single" w:sz="4" w:space="0" w:color="00000A"/>
              <w:left w:val="single" w:sz="4" w:space="0" w:color="00000A"/>
              <w:bottom w:val="single" w:sz="4" w:space="0" w:color="00000A"/>
            </w:tcBorders>
            <w:shd w:fill="FFFFFF" w:val="clear"/>
          </w:tcPr>
          <w:p>
            <w:pPr>
              <w:pStyle w:val="Normal"/>
              <w:jc w:val="center"/>
              <w:rPr>
                <w:rFonts w:ascii="Gill Sans Nova" w:hAnsi="Gill Sans Nova"/>
              </w:rPr>
            </w:pPr>
            <w:r>
              <w:rPr>
                <w:rFonts w:cs="Calibri" w:ascii="Gill Sans Nova" w:hAnsi="Gill Sans Nova"/>
                <w:color w:val="000000"/>
                <w:sz w:val="24"/>
                <w:szCs w:val="24"/>
              </w:rPr>
              <w:t>Collaborare e partecipare</w:t>
            </w:r>
          </w:p>
        </w:tc>
        <w:tc>
          <w:tcPr>
            <w:tcW w:w="6027" w:type="dxa"/>
            <w:tcBorders>
              <w:top w:val="single" w:sz="4" w:space="0" w:color="00000A"/>
              <w:left w:val="single" w:sz="4" w:space="0" w:color="00000A"/>
              <w:bottom w:val="single" w:sz="4" w:space="0" w:color="00000A"/>
              <w:right w:val="single" w:sz="4" w:space="0" w:color="00000A"/>
            </w:tcBorders>
            <w:shd w:fill="FFFFFF" w:val="clear"/>
          </w:tcPr>
          <w:p>
            <w:pPr>
              <w:pStyle w:val="Normal"/>
              <w:jc w:val="both"/>
              <w:rPr>
                <w:rFonts w:ascii="Gill Sans Nova" w:hAnsi="Gill Sans Nova"/>
              </w:rPr>
            </w:pPr>
            <w:r>
              <w:rPr>
                <w:rFonts w:cs="Calibri" w:ascii="Gill Sans Nova" w:hAnsi="Gill Sans Nova"/>
                <w:color w:val="000000"/>
                <w:sz w:val="24"/>
                <w:szCs w:val="24"/>
              </w:rPr>
              <w:t>Assumere un atteggiamento responsabile e corretto nei confronti di tutte le componenti scolastiche.</w:t>
            </w:r>
          </w:p>
          <w:p>
            <w:pPr>
              <w:pStyle w:val="Normal"/>
              <w:jc w:val="both"/>
              <w:rPr>
                <w:rFonts w:ascii="Gill Sans Nova" w:hAnsi="Gill Sans Nova"/>
              </w:rPr>
            </w:pPr>
            <w:r>
              <w:rPr>
                <w:rFonts w:cs="Calibri" w:ascii="Gill Sans Nova" w:hAnsi="Gill Sans Nova"/>
                <w:color w:val="000000"/>
                <w:sz w:val="24"/>
                <w:szCs w:val="24"/>
              </w:rPr>
              <w:t>Sviluppare la capacità di partecipazione attiva e collaborativa.</w:t>
            </w:r>
          </w:p>
          <w:p>
            <w:pPr>
              <w:pStyle w:val="Normal"/>
              <w:jc w:val="both"/>
              <w:rPr>
                <w:rFonts w:ascii="Gill Sans Nova" w:hAnsi="Gill Sans Nova"/>
              </w:rPr>
            </w:pPr>
            <w:r>
              <w:rPr>
                <w:rFonts w:cs="Calibri" w:ascii="Gill Sans Nova" w:hAnsi="Gill Sans Nova"/>
                <w:color w:val="000000"/>
                <w:sz w:val="24"/>
                <w:szCs w:val="24"/>
              </w:rPr>
              <w:t>Considerare l’impegno individuale un valore e una premessa dell’apprendimento, oltre che un contributo al lavoro di gruppo.</w:t>
            </w:r>
          </w:p>
        </w:tc>
      </w:tr>
      <w:tr>
        <w:trPr>
          <w:trHeight w:val="816" w:hRule="atLeast"/>
        </w:trPr>
        <w:tc>
          <w:tcPr>
            <w:tcW w:w="1933" w:type="dxa"/>
            <w:tcBorders>
              <w:top w:val="single" w:sz="4" w:space="0" w:color="00000A"/>
              <w:left w:val="single" w:sz="4" w:space="0" w:color="00000A"/>
              <w:bottom w:val="single" w:sz="4" w:space="0" w:color="00000A"/>
            </w:tcBorders>
            <w:shd w:fill="FFFFFF" w:val="clear"/>
            <w:vAlign w:val="center"/>
          </w:tcPr>
          <w:p>
            <w:pPr>
              <w:pStyle w:val="Normal"/>
              <w:jc w:val="center"/>
              <w:rPr>
                <w:rFonts w:ascii="Gill Sans Nova" w:hAnsi="Gill Sans Nova"/>
              </w:rPr>
            </w:pPr>
            <w:r>
              <w:rPr>
                <w:rFonts w:cs="Calibri" w:ascii="Gill Sans Nova" w:hAnsi="Gill Sans Nova"/>
                <w:color w:val="000000"/>
                <w:sz w:val="24"/>
                <w:szCs w:val="24"/>
              </w:rPr>
              <w:t>Rapporto con la realtà naturale e sociale</w:t>
            </w:r>
          </w:p>
        </w:tc>
        <w:tc>
          <w:tcPr>
            <w:tcW w:w="1964" w:type="dxa"/>
            <w:tcBorders>
              <w:top w:val="single" w:sz="4" w:space="0" w:color="00000A"/>
              <w:left w:val="single" w:sz="4" w:space="0" w:color="00000A"/>
              <w:bottom w:val="single" w:sz="4" w:space="0" w:color="00000A"/>
            </w:tcBorders>
            <w:shd w:fill="FFFFFF" w:val="clear"/>
          </w:tcPr>
          <w:p>
            <w:pPr>
              <w:pStyle w:val="Normal"/>
              <w:jc w:val="center"/>
              <w:rPr>
                <w:rFonts w:ascii="Gill Sans Nova" w:hAnsi="Gill Sans Nova"/>
              </w:rPr>
            </w:pPr>
            <w:r>
              <w:rPr>
                <w:rFonts w:cs="Calibri" w:ascii="Gill Sans Nova" w:hAnsi="Gill Sans Nova"/>
                <w:color w:val="000000"/>
                <w:sz w:val="24"/>
                <w:szCs w:val="24"/>
              </w:rPr>
              <w:t>Risolvere problemi</w:t>
            </w:r>
          </w:p>
        </w:tc>
        <w:tc>
          <w:tcPr>
            <w:tcW w:w="6027" w:type="dxa"/>
            <w:tcBorders>
              <w:top w:val="single" w:sz="4" w:space="0" w:color="00000A"/>
              <w:left w:val="single" w:sz="4" w:space="0" w:color="00000A"/>
              <w:bottom w:val="single" w:sz="4" w:space="0" w:color="00000A"/>
              <w:right w:val="single" w:sz="4" w:space="0" w:color="00000A"/>
            </w:tcBorders>
            <w:shd w:fill="FFFFFF" w:val="clear"/>
          </w:tcPr>
          <w:p>
            <w:pPr>
              <w:pStyle w:val="Normal"/>
              <w:jc w:val="both"/>
              <w:rPr>
                <w:rFonts w:ascii="Gill Sans Nova" w:hAnsi="Gill Sans Nova"/>
              </w:rPr>
            </w:pPr>
            <w:r>
              <w:rPr>
                <w:rFonts w:cs="Calibri" w:ascii="Gill Sans Nova" w:hAnsi="Gill Sans Nova"/>
                <w:color w:val="000000"/>
                <w:sz w:val="24"/>
                <w:szCs w:val="24"/>
              </w:rPr>
              <w:t>Assumere un atteggiamento di disponibilità e rispetto nei confronti delle persone e delle cose, anche all’esterno della</w:t>
            </w:r>
          </w:p>
          <w:p>
            <w:pPr>
              <w:pStyle w:val="Normal"/>
              <w:jc w:val="both"/>
              <w:rPr>
                <w:rFonts w:ascii="Gill Sans Nova" w:hAnsi="Gill Sans Nova"/>
              </w:rPr>
            </w:pPr>
            <w:r>
              <w:rPr>
                <w:rFonts w:cs="Calibri" w:ascii="Gill Sans Nova" w:hAnsi="Gill Sans Nova"/>
                <w:color w:val="000000"/>
                <w:sz w:val="24"/>
                <w:szCs w:val="24"/>
              </w:rPr>
              <w:t>scuola.</w:t>
            </w:r>
          </w:p>
        </w:tc>
      </w:tr>
    </w:tbl>
    <w:p>
      <w:pPr>
        <w:pStyle w:val="Normal"/>
        <w:spacing w:lineRule="auto" w:line="480"/>
        <w:jc w:val="center"/>
        <w:rPr>
          <w:rFonts w:ascii="Gill Sans Nova" w:hAnsi="Gill Sans Nova" w:cs="Tahoma"/>
          <w:bCs/>
          <w:color w:val="000000"/>
          <w:sz w:val="28"/>
          <w:szCs w:val="28"/>
        </w:rPr>
      </w:pPr>
      <w:r>
        <w:rPr>
          <w:rFonts w:cs="Tahoma" w:ascii="Gill Sans Nova" w:hAnsi="Gill Sans Nova"/>
          <w:bCs/>
          <w:color w:val="000000"/>
          <w:sz w:val="28"/>
          <w:szCs w:val="28"/>
        </w:rPr>
      </w:r>
    </w:p>
    <w:p>
      <w:pPr>
        <w:pStyle w:val="Default"/>
        <w:spacing w:lineRule="auto" w:line="480"/>
        <w:jc w:val="left"/>
        <w:rPr>
          <w:rFonts w:ascii="Gill Sans Nova" w:hAnsi="Gill Sans Nova" w:eastAsia="Times New Roman" w:cs="Tahoma"/>
          <w:b/>
          <w:b/>
          <w:bCs/>
          <w:color w:val="000000"/>
          <w:kern w:val="2"/>
          <w:sz w:val="30"/>
          <w:szCs w:val="30"/>
          <w:lang w:val="it-IT" w:eastAsia="zh-CN" w:bidi="ar-SA"/>
        </w:rPr>
      </w:pPr>
      <w:r>
        <w:rPr>
          <w:rFonts w:eastAsia="Times New Roman" w:cs="Tahoma" w:ascii="Gill Sans Nova" w:hAnsi="Gill Sans Nova"/>
          <w:b/>
          <w:bCs/>
          <w:color w:val="000000"/>
          <w:kern w:val="2"/>
          <w:sz w:val="30"/>
          <w:szCs w:val="30"/>
          <w:lang w:val="it-IT" w:eastAsia="zh-CN" w:bidi="ar-SA"/>
        </w:rPr>
      </w:r>
    </w:p>
    <w:p>
      <w:pPr>
        <w:pStyle w:val="Default"/>
        <w:spacing w:lineRule="auto" w:line="480"/>
        <w:jc w:val="left"/>
        <w:rPr>
          <w:rFonts w:ascii="Gill Sans Nova" w:hAnsi="Gill Sans Nova" w:eastAsia="Times New Roman" w:cs="Tahoma"/>
          <w:b/>
          <w:b/>
          <w:bCs/>
          <w:kern w:val="2"/>
          <w:sz w:val="30"/>
          <w:szCs w:val="30"/>
          <w:lang w:val="it-IT" w:eastAsia="zh-CN" w:bidi="ar-SA"/>
        </w:rPr>
      </w:pPr>
      <w:r>
        <w:rPr>
          <w:rFonts w:eastAsia="Times New Roman" w:cs="Tahoma" w:ascii="Gill Sans Nova" w:hAnsi="Gill Sans Nova"/>
          <w:b/>
          <w:bCs/>
          <w:kern w:val="2"/>
          <w:sz w:val="30"/>
          <w:szCs w:val="30"/>
          <w:lang w:val="it-IT" w:eastAsia="zh-CN" w:bidi="ar-SA"/>
        </w:rPr>
      </w:r>
    </w:p>
    <w:p>
      <w:pPr>
        <w:pStyle w:val="Default"/>
        <w:spacing w:lineRule="auto" w:line="480"/>
        <w:jc w:val="left"/>
        <w:rPr/>
      </w:pPr>
      <w:r>
        <w:rPr>
          <w:rFonts w:eastAsia="Times New Roman" w:cs="Tahoma" w:ascii="Gill Sans Nova" w:hAnsi="Gill Sans Nova"/>
          <w:b/>
          <w:bCs/>
          <w:color w:val="000000"/>
          <w:kern w:val="2"/>
          <w:sz w:val="30"/>
          <w:szCs w:val="30"/>
          <w:lang w:val="it-IT" w:eastAsia="zh-CN" w:bidi="ar-SA"/>
        </w:rPr>
        <w:t>COMPETENZE SPECIFICHE D’INDIRIZZO</w:t>
      </w:r>
    </w:p>
    <w:p>
      <w:pPr>
        <w:pStyle w:val="Default"/>
        <w:spacing w:before="0" w:after="142"/>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Cogliere gli aspetti organizzativi e procedurali delle varie funzioni aziendali e renderli coerenti con gli obiettivi generali dell’azienda; </w:t>
      </w:r>
    </w:p>
    <w:p>
      <w:pPr>
        <w:pStyle w:val="Default"/>
        <w:spacing w:before="0" w:after="142"/>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Operare all’interno del sistema informativo aziendale automatizzato per favorirne la gestione e svilupparne le modificazioni; </w:t>
      </w:r>
    </w:p>
    <w:p>
      <w:pPr>
        <w:pStyle w:val="Default"/>
        <w:spacing w:before="0" w:after="142"/>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Utilizzare metodi, strumenti, tecniche contabili ed extra-contabili per la corretta rilevazione dei fenomeni gestionali; </w:t>
      </w:r>
    </w:p>
    <w:p>
      <w:pPr>
        <w:pStyle w:val="Default"/>
        <w:spacing w:before="0" w:after="142"/>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Redigere e interpretare i documenti aziendali interagendo con il sistema di archiviazione; </w:t>
      </w:r>
    </w:p>
    <w:p>
      <w:pPr>
        <w:pStyle w:val="Default"/>
        <w:spacing w:before="0" w:after="142"/>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Collocare i fenomeni aziendali nella dinamica del sistema economico – giuridico a livello nazionale e internazionale; </w:t>
      </w:r>
    </w:p>
    <w:p>
      <w:pPr>
        <w:pStyle w:val="Default"/>
        <w:spacing w:before="0" w:after="142"/>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Comunicare efficacemente con linguaggi tecnici; </w:t>
      </w:r>
    </w:p>
    <w:p>
      <w:pPr>
        <w:pStyle w:val="Default"/>
        <w:spacing w:before="0" w:after="142"/>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Saper impostare algoritmi per risolvere problemi di media complessità e saperli tradurre in un linguaggio di programmazione; </w:t>
      </w:r>
    </w:p>
    <w:p>
      <w:pPr>
        <w:pStyle w:val="Default"/>
        <w:spacing w:before="0" w:after="142"/>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Utilizzare il linguaggio di programmazione informatico per automatizzare problemi attinenti all’economia aziendale e alla matematica; </w:t>
      </w:r>
    </w:p>
    <w:p>
      <w:pPr>
        <w:pStyle w:val="Default"/>
        <w:spacing w:before="0" w:after="142"/>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Procedere dal generale al particolare al generale (approccio top down) </w:t>
      </w:r>
    </w:p>
    <w:p>
      <w:pPr>
        <w:pStyle w:val="Default"/>
        <w:spacing w:before="0" w:after="142"/>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Documentare adeguatamente il proprio lavoro; </w:t>
      </w:r>
    </w:p>
    <w:p>
      <w:pPr>
        <w:pStyle w:val="Default"/>
        <w:spacing w:before="0" w:after="142"/>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Interpretare in modo sistemico strutture e dinamiche del contesto in cui opera; </w:t>
      </w:r>
    </w:p>
    <w:p>
      <w:pPr>
        <w:pStyle w:val="Default"/>
        <w:spacing w:before="0" w:after="142"/>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Analizzare situazioni e rappresentarle con modelli funzionali ai problemi e alle risorse tecnologiche disponibili; </w:t>
      </w:r>
    </w:p>
    <w:p>
      <w:pPr>
        <w:pStyle w:val="Default"/>
        <w:spacing w:before="0" w:after="142"/>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Operare per obiettivi e per progetti; </w:t>
      </w:r>
    </w:p>
    <w:p>
      <w:pPr>
        <w:pStyle w:val="Default"/>
        <w:spacing w:before="0" w:after="0"/>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Individuare strategie risolutive ricercando e assumendo le opportune informazioni e valutare l’efficacia delle soluzioni adottate ed individuare gli interventi necessari. </w:t>
      </w:r>
    </w:p>
    <w:p>
      <w:pPr>
        <w:pStyle w:val="Normal"/>
        <w:spacing w:lineRule="auto" w:line="480"/>
        <w:jc w:val="both"/>
        <w:rPr>
          <w:rFonts w:ascii="Gill Sans Nova" w:hAnsi="Gill Sans Nova" w:cs="Tahoma"/>
          <w:b/>
          <w:b/>
          <w:bCs/>
          <w:sz w:val="30"/>
          <w:szCs w:val="30"/>
        </w:rPr>
      </w:pPr>
      <w:r>
        <w:rPr>
          <w:rFonts w:cs="Tahoma" w:ascii="Gill Sans Nova" w:hAnsi="Gill Sans Nova"/>
          <w:b/>
          <w:bCs/>
          <w:sz w:val="30"/>
          <w:szCs w:val="30"/>
        </w:rPr>
      </w:r>
    </w:p>
    <w:p>
      <w:pPr>
        <w:pStyle w:val="Default"/>
        <w:spacing w:lineRule="auto" w:line="480"/>
        <w:jc w:val="both"/>
        <w:rPr/>
      </w:pPr>
      <w:r>
        <w:rPr>
          <w:rFonts w:cs="Tahoma" w:ascii="Gill Sans Nova" w:hAnsi="Gill Sans Nova"/>
          <w:b/>
          <w:bCs/>
          <w:color w:val="000000"/>
          <w:sz w:val="30"/>
          <w:szCs w:val="30"/>
        </w:rPr>
        <w:t>METODOLOGIE E STRATEGIE DIDATTICHE</w:t>
      </w:r>
    </w:p>
    <w:p>
      <w:pPr>
        <w:pStyle w:val="Default"/>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Nello svolgimento dell’attività didattica il Consiglio di classe ha utilizzato una molteplicità di strategie, tra loro integrate: la lezione frontale, l’attività di laboratorio, la discussione organizzata con l’eventuale intervento di soggetti esterni, l’attività di gruppo, la ricerca personale, l’uso di tecnologie informatiche. Per ogni disciplina la metodologia didattica è stata improntata a: </w:t>
      </w:r>
    </w:p>
    <w:p>
      <w:pPr>
        <w:pStyle w:val="Default"/>
        <w:spacing w:before="0" w:after="146"/>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Sviluppare le competenze partendo il più possibile da situazioni concrete, così da stimolare l’abitudine a confrontarsi con la realtà; </w:t>
      </w:r>
    </w:p>
    <w:p>
      <w:pPr>
        <w:pStyle w:val="Default"/>
        <w:spacing w:before="0" w:after="146"/>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Privilegiare momenti di scoperta e di successiva generalizzazione, così da favorire la capacità di generalizzare ed astrarre; </w:t>
      </w:r>
    </w:p>
    <w:p>
      <w:pPr>
        <w:pStyle w:val="Default"/>
        <w:spacing w:before="0" w:after="146"/>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Evitare aspetti meccanicistici o visioni frammentarie delle discipline, così da dare allo studente la visione d’insieme di ciascuna area del sapere; </w:t>
      </w:r>
    </w:p>
    <w:p>
      <w:pPr>
        <w:pStyle w:val="Default"/>
        <w:spacing w:before="0" w:after="146"/>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Presentare situazioni o casi, di complessità crescente, che richiedono di operare scelte, così da stimolare capacità decisionali; </w:t>
      </w:r>
    </w:p>
    <w:p>
      <w:pPr>
        <w:pStyle w:val="Default"/>
        <w:spacing w:before="0" w:after="146"/>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Sollecitare attività rivolte all’analisi, alla valutazione e alla descrizione dei risultati, così da abituare alla pratica del controllo e della comunicazione; </w:t>
      </w:r>
    </w:p>
    <w:p>
      <w:pPr>
        <w:pStyle w:val="Default"/>
        <w:spacing w:before="0" w:after="146"/>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Creare sistematicamente situazioni di auto apprendimento, così da educare ad assumere autonomamente nuove conoscenze e competenze; </w:t>
      </w:r>
    </w:p>
    <w:p>
      <w:pPr>
        <w:pStyle w:val="Default"/>
        <w:spacing w:before="0" w:after="146"/>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Utilizzare i laboratori non tanto come luoghi in cui vengono applicati i principi teorici prima illustrati in classe, ma soprattutto come momento in cui si simula per risalire a concetti e si apprende insieme ai pari utilizzando la tecnologia, così da sviluppare intuizione, uso attivo degli strumenti e capacità di lavorare in gruppo; </w:t>
      </w:r>
    </w:p>
    <w:p>
      <w:pPr>
        <w:pStyle w:val="Default"/>
        <w:spacing w:before="0" w:after="0"/>
        <w:ind w:left="0" w:hanging="0"/>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 </w:t>
      </w:r>
      <w:r>
        <w:rPr>
          <w:rFonts w:ascii="Gill Sans Nova" w:hAnsi="Gill Sans Nova"/>
          <w:b w:val="false"/>
          <w:strike w:val="false"/>
          <w:dstrike w:val="false"/>
          <w:color w:val="000000"/>
          <w:sz w:val="24"/>
          <w:szCs w:val="24"/>
          <w:u w:val="none"/>
        </w:rPr>
        <w:t xml:space="preserve">Individualizzare gli interventi tenendo conto della gradualità dei processi di apprendimento e del livello di complessità dei contenuti proposti. </w:t>
      </w:r>
    </w:p>
    <w:p>
      <w:pPr>
        <w:pStyle w:val="Default"/>
        <w:jc w:val="both"/>
        <w:rPr>
          <w:rFonts w:ascii="Gill Sans Nova" w:hAnsi="Gill Sans Nova"/>
          <w:b/>
          <w:b/>
          <w:strike w:val="false"/>
          <w:dstrike w:val="false"/>
          <w:sz w:val="30"/>
          <w:szCs w:val="30"/>
          <w:u w:val="none"/>
        </w:rPr>
      </w:pPr>
      <w:r>
        <w:rPr>
          <w:rFonts w:ascii="Gill Sans Nova" w:hAnsi="Gill Sans Nova"/>
          <w:b/>
          <w:strike w:val="false"/>
          <w:dstrike w:val="false"/>
          <w:sz w:val="30"/>
          <w:szCs w:val="30"/>
          <w:u w:val="none"/>
        </w:rPr>
      </w:r>
    </w:p>
    <w:p>
      <w:pPr>
        <w:pStyle w:val="Default"/>
        <w:jc w:val="both"/>
        <w:rPr>
          <w:rFonts w:ascii="Gill Sans Nova" w:hAnsi="Gill Sans Nova"/>
          <w:b/>
          <w:b/>
          <w:strike w:val="false"/>
          <w:dstrike w:val="false"/>
          <w:sz w:val="30"/>
          <w:szCs w:val="30"/>
          <w:u w:val="none"/>
        </w:rPr>
      </w:pPr>
      <w:r>
        <w:rPr>
          <w:rFonts w:ascii="Gill Sans Nova" w:hAnsi="Gill Sans Nova"/>
          <w:b/>
          <w:strike w:val="false"/>
          <w:dstrike w:val="false"/>
          <w:sz w:val="30"/>
          <w:szCs w:val="30"/>
          <w:u w:val="none"/>
        </w:rPr>
      </w:r>
    </w:p>
    <w:p>
      <w:pPr>
        <w:pStyle w:val="Default"/>
        <w:jc w:val="both"/>
        <w:rPr>
          <w:color w:val="000000"/>
        </w:rPr>
      </w:pPr>
      <w:r>
        <w:rPr>
          <w:rFonts w:ascii="Gill Sans Nova" w:hAnsi="Gill Sans Nova"/>
          <w:b/>
          <w:strike w:val="false"/>
          <w:dstrike w:val="false"/>
          <w:color w:val="000000"/>
          <w:sz w:val="30"/>
          <w:szCs w:val="30"/>
          <w:u w:val="none"/>
        </w:rPr>
        <w:t>AMBIENTI DI APPRENDIMENTO</w:t>
      </w:r>
      <w:r>
        <w:rPr>
          <w:rFonts w:ascii="Gill Sans Nova" w:hAnsi="Gill Sans Nova"/>
          <w:b w:val="false"/>
          <w:strike w:val="false"/>
          <w:dstrike w:val="false"/>
          <w:color w:val="000000"/>
          <w:sz w:val="30"/>
          <w:szCs w:val="30"/>
          <w:u w:val="none"/>
        </w:rPr>
        <w:t xml:space="preserve"> </w:t>
      </w:r>
    </w:p>
    <w:p>
      <w:pPr>
        <w:pStyle w:val="Default"/>
        <w:jc w:val="both"/>
        <w:rPr>
          <w:rFonts w:ascii="Gill Sans Nova" w:hAnsi="Gill Sans Nova"/>
          <w:b w:val="false"/>
          <w:b w:val="false"/>
          <w:strike w:val="false"/>
          <w:dstrike w:val="false"/>
          <w:color w:val="000000"/>
          <w:sz w:val="24"/>
          <w:szCs w:val="24"/>
          <w:u w:val="none"/>
        </w:rPr>
      </w:pPr>
      <w:r>
        <w:rPr>
          <w:rFonts w:ascii="Gill Sans Nova" w:hAnsi="Gill Sans Nova"/>
          <w:b w:val="false"/>
          <w:strike w:val="false"/>
          <w:dstrike w:val="false"/>
          <w:color w:val="000000"/>
          <w:sz w:val="24"/>
          <w:szCs w:val="24"/>
          <w:u w:val="none"/>
        </w:rPr>
      </w:r>
    </w:p>
    <w:p>
      <w:pPr>
        <w:pStyle w:val="Default"/>
        <w:jc w:val="both"/>
        <w:rPr/>
      </w:pPr>
      <w:r>
        <w:rPr>
          <w:rFonts w:ascii="Gill Sans Nova" w:hAnsi="Gill Sans Nova"/>
          <w:b w:val="false"/>
          <w:strike w:val="false"/>
          <w:dstrike w:val="false"/>
          <w:color w:val="000000"/>
          <w:sz w:val="24"/>
          <w:szCs w:val="24"/>
          <w:u w:val="none"/>
        </w:rPr>
        <w:t>Lo svolgimento dell’attività didattica, in special modo per gli studenti dei corsi SIA, necessita dell’utilizzo costante dei laboratori, intesi non tanto come luoghi in cui vengono applicati i principi teorici illustrati in classe, ma soprattutto come momento in cui si simula per risalire a concetti e si apprende insieme ai pari utilizzando la tecnologia, così da sviluppare intuizione, uso attivo degli strumenti e capacità di lavorare in gruppo, inoltre la classe ha svolto la normale attività didattica,  utilizzando WeSchool e Padlet.</w:t>
      </w:r>
    </w:p>
    <w:p>
      <w:pPr>
        <w:pStyle w:val="Default"/>
        <w:jc w:val="both"/>
        <w:rPr>
          <w:rFonts w:ascii="Gill Sans Nova" w:hAnsi="Gill Sans Nova"/>
          <w:sz w:val="24"/>
          <w:szCs w:val="24"/>
        </w:rPr>
      </w:pPr>
      <w:r>
        <w:rPr>
          <w:rFonts w:ascii="Gill Sans Nova" w:hAnsi="Gill Sans Nova"/>
          <w:b w:val="false"/>
          <w:strike w:val="false"/>
          <w:dstrike w:val="false"/>
          <w:color w:val="000000"/>
          <w:sz w:val="24"/>
          <w:szCs w:val="24"/>
          <w:u w:val="none"/>
        </w:rPr>
        <w:t xml:space="preserve">I percorsi per il raggiungimento delle competenze trasversali e l’orientamento hanno metodicamente richiesto l’utilizzo di ambienti esterni alla scuola, in cui confrontarsi con soggetti terzi appartenenti al mondo del lavoro quali: sedi sindacali, Banca d’Italia, istituti scolastici, teatri, sedi di associazioni culturali, uffici del territorio. </w:t>
      </w:r>
    </w:p>
    <w:p>
      <w:pPr>
        <w:pStyle w:val="Normal"/>
        <w:spacing w:lineRule="auto" w:line="240"/>
        <w:ind w:left="-57" w:right="0" w:hanging="0"/>
        <w:jc w:val="both"/>
        <w:rPr>
          <w:rFonts w:ascii="Tahoma" w:hAnsi="Tahoma" w:cs="Tahoma"/>
          <w:bCs/>
          <w:sz w:val="28"/>
          <w:szCs w:val="28"/>
        </w:rPr>
      </w:pPr>
      <w:r>
        <w:rPr>
          <w:rFonts w:ascii="Gill Sans Nova" w:hAnsi="Gill Sans Nova"/>
          <w:b w:val="false"/>
          <w:strike w:val="false"/>
          <w:dstrike w:val="false"/>
          <w:color w:val="000000"/>
          <w:sz w:val="24"/>
          <w:szCs w:val="24"/>
          <w:u w:val="none"/>
        </w:rPr>
        <w:t xml:space="preserve">L’Auditorium dell’Istituto, la Biblioteca e l’aula 3.0 sono stati utilizzati per le attività di orientamento, per incontri con associazioni di categoria, per dibattiti ed eventi; le palestre, oltre che per la normale didattica, sono state utilizzate per le attività del centro sportivo studentesco. </w:t>
      </w:r>
    </w:p>
    <w:p>
      <w:pPr>
        <w:pStyle w:val="Normal"/>
        <w:spacing w:lineRule="auto" w:line="240"/>
        <w:ind w:left="-57" w:right="0" w:hanging="0"/>
        <w:jc w:val="both"/>
        <w:rPr>
          <w:rFonts w:ascii="Gill Sans Nova" w:hAnsi="Gill Sans Nova" w:cs="Tahoma"/>
          <w:b/>
          <w:b/>
          <w:bCs/>
          <w:color w:val="000000"/>
          <w:sz w:val="30"/>
          <w:szCs w:val="30"/>
        </w:rPr>
      </w:pPr>
      <w:r>
        <w:rPr>
          <w:rFonts w:cs="Tahoma" w:ascii="Gill Sans Nova" w:hAnsi="Gill Sans Nova"/>
          <w:b/>
          <w:bCs/>
          <w:color w:val="000000"/>
          <w:sz w:val="30"/>
          <w:szCs w:val="30"/>
        </w:rPr>
      </w:r>
    </w:p>
    <w:p>
      <w:pPr>
        <w:pStyle w:val="Normal"/>
        <w:spacing w:lineRule="auto" w:line="240"/>
        <w:ind w:left="-57" w:right="0" w:hanging="0"/>
        <w:jc w:val="both"/>
        <w:rPr>
          <w:rFonts w:ascii="Gill Sans Nova" w:hAnsi="Gill Sans Nova" w:cs="Tahoma"/>
          <w:b/>
          <w:b/>
          <w:bCs/>
          <w:color w:val="000000"/>
          <w:sz w:val="30"/>
          <w:szCs w:val="30"/>
        </w:rPr>
      </w:pPr>
      <w:r>
        <w:rPr>
          <w:rFonts w:cs="Tahoma" w:ascii="Gill Sans Nova" w:hAnsi="Gill Sans Nova"/>
          <w:b/>
          <w:bCs/>
          <w:color w:val="000000"/>
          <w:sz w:val="30"/>
          <w:szCs w:val="30"/>
        </w:rPr>
      </w:r>
    </w:p>
    <w:p>
      <w:pPr>
        <w:pStyle w:val="Normal"/>
        <w:spacing w:lineRule="auto" w:line="240"/>
        <w:ind w:left="-57" w:right="0" w:hanging="0"/>
        <w:jc w:val="both"/>
        <w:rPr>
          <w:rFonts w:ascii="Gill Sans Nova" w:hAnsi="Gill Sans Nova" w:cs="Tahoma"/>
          <w:b/>
          <w:b/>
          <w:bCs/>
          <w:color w:val="000000"/>
          <w:sz w:val="30"/>
          <w:szCs w:val="30"/>
        </w:rPr>
      </w:pPr>
      <w:r>
        <w:rPr>
          <w:rFonts w:cs="Tahoma" w:ascii="Gill Sans Nova" w:hAnsi="Gill Sans Nova"/>
          <w:b/>
          <w:bCs/>
          <w:color w:val="000000"/>
          <w:sz w:val="30"/>
          <w:szCs w:val="30"/>
        </w:rPr>
      </w:r>
    </w:p>
    <w:p>
      <w:pPr>
        <w:pStyle w:val="Normal"/>
        <w:spacing w:lineRule="auto" w:line="240"/>
        <w:ind w:left="-57" w:right="0" w:hanging="0"/>
        <w:jc w:val="both"/>
        <w:rPr>
          <w:rFonts w:ascii="Gill Sans Nova" w:hAnsi="Gill Sans Nova" w:cs="Tahoma"/>
          <w:b/>
          <w:b/>
          <w:bCs/>
          <w:color w:val="000000"/>
          <w:sz w:val="30"/>
          <w:szCs w:val="30"/>
        </w:rPr>
      </w:pPr>
      <w:r>
        <w:rPr>
          <w:rFonts w:cs="Tahoma" w:ascii="Gill Sans Nova" w:hAnsi="Gill Sans Nova"/>
          <w:b/>
          <w:bCs/>
          <w:color w:val="000000"/>
          <w:sz w:val="30"/>
          <w:szCs w:val="30"/>
        </w:rPr>
      </w:r>
    </w:p>
    <w:p>
      <w:pPr>
        <w:pStyle w:val="Normal"/>
        <w:spacing w:lineRule="auto" w:line="240"/>
        <w:ind w:left="-57" w:right="0" w:hanging="0"/>
        <w:jc w:val="both"/>
        <w:rPr>
          <w:rFonts w:ascii="Gill Sans Nova" w:hAnsi="Gill Sans Nova" w:cs="Tahoma"/>
          <w:b/>
          <w:b/>
          <w:bCs/>
          <w:color w:val="000000"/>
          <w:sz w:val="30"/>
          <w:szCs w:val="30"/>
        </w:rPr>
      </w:pPr>
      <w:r>
        <w:rPr>
          <w:rFonts w:cs="Tahoma" w:ascii="Gill Sans Nova" w:hAnsi="Gill Sans Nova"/>
          <w:b/>
          <w:bCs/>
          <w:color w:val="000000"/>
          <w:sz w:val="30"/>
          <w:szCs w:val="30"/>
        </w:rPr>
      </w:r>
    </w:p>
    <w:p>
      <w:pPr>
        <w:pStyle w:val="Normal"/>
        <w:spacing w:lineRule="auto" w:line="240"/>
        <w:ind w:left="-57" w:right="0" w:hanging="0"/>
        <w:jc w:val="both"/>
        <w:rPr>
          <w:rFonts w:ascii="Gill Sans Nova" w:hAnsi="Gill Sans Nova" w:cs="Tahoma"/>
          <w:b/>
          <w:b/>
          <w:bCs/>
        </w:rPr>
      </w:pPr>
      <w:r>
        <w:rPr>
          <w:rFonts w:cs="Tahoma" w:ascii="Gill Sans Nova" w:hAnsi="Gill Sans Nova"/>
          <w:b/>
          <w:bCs/>
        </w:rPr>
      </w:r>
    </w:p>
    <w:p>
      <w:pPr>
        <w:pStyle w:val="Normal"/>
        <w:spacing w:lineRule="auto" w:line="240"/>
        <w:ind w:left="-57" w:right="0" w:hanging="0"/>
        <w:jc w:val="both"/>
        <w:rPr>
          <w:rFonts w:ascii="Gill Sans Nova" w:hAnsi="Gill Sans Nova" w:cs="Tahoma"/>
          <w:b/>
          <w:b/>
          <w:bCs/>
          <w:color w:val="000000"/>
          <w:sz w:val="28"/>
          <w:szCs w:val="28"/>
        </w:rPr>
      </w:pPr>
      <w:r>
        <w:rPr>
          <w:rFonts w:cs="Tahoma" w:ascii="Gill Sans Nova" w:hAnsi="Gill Sans Nova"/>
          <w:b/>
          <w:bCs/>
          <w:color w:val="000000"/>
          <w:sz w:val="28"/>
          <w:szCs w:val="28"/>
        </w:rPr>
      </w:r>
    </w:p>
    <w:p>
      <w:pPr>
        <w:pStyle w:val="Normal"/>
        <w:spacing w:lineRule="auto" w:line="240"/>
        <w:ind w:left="-57" w:right="0" w:hanging="0"/>
        <w:jc w:val="both"/>
        <w:rPr/>
      </w:pPr>
      <w:r>
        <w:rPr>
          <w:rFonts w:cs="Tahoma" w:ascii="Gill Sans Nova" w:hAnsi="Gill Sans Nova"/>
          <w:b/>
          <w:bCs/>
          <w:color w:val="000000"/>
          <w:sz w:val="28"/>
          <w:szCs w:val="28"/>
        </w:rPr>
        <w:t>ATTIVIT</w:t>
      </w:r>
      <w:r>
        <w:rPr>
          <w:rFonts w:cs="Tahoma" w:ascii="Gill Sans Nova" w:hAnsi="Gill Sans Nova"/>
          <w:b/>
          <w:bCs/>
          <w:color w:val="000000"/>
          <w:sz w:val="28"/>
          <w:szCs w:val="28"/>
          <w:lang w:val="it-IT" w:eastAsia="it-IT"/>
        </w:rPr>
        <w:t>À DI ARRICCHIMENTO DELL’OFFERTA FORMATIVA ED ESPERIENZE CURRICOLARI ED EXTRACURRICOLARI NEL TRIENNIO</w:t>
      </w:r>
    </w:p>
    <w:p>
      <w:pPr>
        <w:pStyle w:val="Normal"/>
        <w:rPr>
          <w:rFonts w:ascii="Gill Sans Nova" w:hAnsi="Gill Sans Nova"/>
          <w:b w:val="false"/>
          <w:b w:val="false"/>
          <w:color w:val="000000"/>
          <w:sz w:val="23"/>
        </w:rPr>
      </w:pPr>
      <w:r>
        <w:rPr>
          <w:rFonts w:ascii="Gill Sans Nova" w:hAnsi="Gill Sans Nova"/>
          <w:b w:val="false"/>
          <w:color w:val="000000"/>
          <w:sz w:val="23"/>
        </w:rPr>
      </w:r>
    </w:p>
    <w:p>
      <w:pPr>
        <w:pStyle w:val="Normal"/>
        <w:rPr>
          <w:rFonts w:ascii="Gill Sans Nova" w:hAnsi="Gill Sans Nova"/>
          <w:b w:val="false"/>
          <w:b w:val="false"/>
          <w:color w:val="000000"/>
          <w:sz w:val="23"/>
        </w:rPr>
      </w:pPr>
      <w:r>
        <w:rPr>
          <w:rFonts w:ascii="Gill Sans Nova" w:hAnsi="Gill Sans Nova"/>
          <w:b w:val="false"/>
          <w:color w:val="000000"/>
          <w:sz w:val="23"/>
        </w:rPr>
      </w:r>
    </w:p>
    <w:p>
      <w:pPr>
        <w:pStyle w:val="Normal"/>
        <w:widowControl w:val="false"/>
        <w:bidi w:val="0"/>
        <w:spacing w:before="0" w:after="120"/>
        <w:jc w:val="both"/>
        <w:rPr>
          <w:b/>
          <w:b/>
          <w:bCs/>
          <w:sz w:val="24"/>
          <w:szCs w:val="24"/>
        </w:rPr>
      </w:pPr>
      <w:r>
        <w:rPr>
          <w:rFonts w:cs="Calibri" w:ascii="Gill Sans Nova" w:hAnsi="Gill Sans Nova"/>
          <w:b/>
          <w:bCs/>
          <w:color w:val="000000"/>
          <w:sz w:val="24"/>
          <w:szCs w:val="24"/>
        </w:rPr>
        <w:t xml:space="preserve">Nella classe III A SIA: </w:t>
      </w:r>
    </w:p>
    <w:p>
      <w:pPr>
        <w:pStyle w:val="Normal"/>
        <w:widowControl w:val="false"/>
        <w:bidi w:val="0"/>
        <w:spacing w:before="0" w:after="0"/>
        <w:jc w:val="both"/>
        <w:rPr>
          <w:color w:val="000000"/>
        </w:rPr>
      </w:pPr>
      <w:r>
        <w:rPr>
          <w:rFonts w:cs="Calibri" w:ascii="Gill Sans Nova" w:hAnsi="Gill Sans Nova"/>
          <w:color w:val="000000"/>
          <w:sz w:val="22"/>
          <w:szCs w:val="22"/>
        </w:rPr>
        <w:t>Le attività di Percorsi per le Competenze Trasversali e per l’Orientamento ( PCTO) sono state:</w:t>
      </w:r>
    </w:p>
    <w:p>
      <w:pPr>
        <w:pStyle w:val="Paragrafoelenco"/>
        <w:widowControl w:val="false"/>
        <w:numPr>
          <w:ilvl w:val="0"/>
          <w:numId w:val="0"/>
        </w:numPr>
        <w:bidi w:val="0"/>
        <w:spacing w:before="0" w:after="0"/>
        <w:ind w:left="720" w:right="0" w:hanging="0"/>
        <w:contextualSpacing/>
        <w:jc w:val="both"/>
        <w:rPr>
          <w:color w:val="000000"/>
        </w:rPr>
      </w:pPr>
      <w:r>
        <w:rPr>
          <w:rFonts w:cs="Calibri" w:ascii="Gill Sans Nova" w:hAnsi="Gill Sans Nova"/>
          <w:color w:val="000000"/>
          <w:sz w:val="22"/>
          <w:szCs w:val="22"/>
        </w:rPr>
        <w:t xml:space="preserve">Corso sulla sicurezza; </w:t>
      </w:r>
    </w:p>
    <w:p>
      <w:pPr>
        <w:pStyle w:val="Normal"/>
        <w:widowControl w:val="false"/>
        <w:numPr>
          <w:ilvl w:val="0"/>
          <w:numId w:val="0"/>
        </w:numPr>
        <w:bidi w:val="0"/>
        <w:spacing w:before="0" w:after="57"/>
        <w:ind w:left="720" w:right="0" w:hanging="0"/>
        <w:jc w:val="both"/>
        <w:rPr>
          <w:color w:val="000000"/>
        </w:rPr>
      </w:pPr>
      <w:r>
        <w:rPr>
          <w:rFonts w:cs="Calibri" w:ascii="Gill Sans Nova" w:hAnsi="Gill Sans Nova"/>
          <w:color w:val="000000"/>
          <w:sz w:val="22"/>
          <w:szCs w:val="22"/>
        </w:rPr>
        <w:t>ECDL (AICA) responsabile prof.ssa Canova Letizia</w:t>
      </w:r>
    </w:p>
    <w:p>
      <w:pPr>
        <w:pStyle w:val="Normal"/>
        <w:widowControl w:val="false"/>
        <w:numPr>
          <w:ilvl w:val="0"/>
          <w:numId w:val="0"/>
        </w:numPr>
        <w:bidi w:val="0"/>
        <w:spacing w:before="0" w:after="57"/>
        <w:ind w:left="720" w:right="0" w:hanging="0"/>
        <w:jc w:val="both"/>
        <w:rPr>
          <w:color w:val="000000"/>
        </w:rPr>
      </w:pPr>
      <w:r>
        <w:rPr>
          <w:rFonts w:cs="Calibri" w:ascii="Gill Sans Nova" w:hAnsi="Gill Sans Nova"/>
          <w:color w:val="000000"/>
          <w:sz w:val="22"/>
          <w:szCs w:val="22"/>
        </w:rPr>
        <w:t>Vivere la Biblioteca tra passato, presente e futuro</w:t>
      </w:r>
    </w:p>
    <w:p>
      <w:pPr>
        <w:pStyle w:val="Normal"/>
        <w:widowControl w:val="false"/>
        <w:numPr>
          <w:ilvl w:val="0"/>
          <w:numId w:val="0"/>
        </w:numPr>
        <w:bidi w:val="0"/>
        <w:spacing w:before="0" w:after="57"/>
        <w:ind w:left="720" w:right="0" w:hanging="0"/>
        <w:jc w:val="both"/>
        <w:rPr>
          <w:color w:val="000000"/>
        </w:rPr>
      </w:pPr>
      <w:r>
        <w:rPr>
          <w:rFonts w:cs="Calibri" w:ascii="Gill Sans Nova" w:hAnsi="Gill Sans Nova"/>
          <w:color w:val="000000"/>
          <w:sz w:val="22"/>
          <w:szCs w:val="22"/>
        </w:rPr>
        <w:t>(Dipartimento delle Attività Produttive-Facoltà di Economia - La Sapienza)</w:t>
      </w:r>
    </w:p>
    <w:p>
      <w:pPr>
        <w:pStyle w:val="Normal"/>
        <w:widowControl w:val="false"/>
        <w:numPr>
          <w:ilvl w:val="0"/>
          <w:numId w:val="0"/>
        </w:numPr>
        <w:bidi w:val="0"/>
        <w:spacing w:before="0" w:after="57"/>
        <w:ind w:left="720" w:right="0" w:hanging="0"/>
        <w:jc w:val="both"/>
        <w:rPr>
          <w:color w:val="000000"/>
        </w:rPr>
      </w:pPr>
      <w:r>
        <w:rPr>
          <w:rFonts w:cs="Calibri" w:ascii="Gill Sans Nova" w:hAnsi="Gill Sans Nova"/>
          <w:b w:val="false"/>
          <w:bCs w:val="false"/>
          <w:color w:val="000000"/>
          <w:sz w:val="22"/>
          <w:szCs w:val="22"/>
        </w:rPr>
        <w:t>responsabile prof.ssa Capozzi Donatella</w:t>
      </w:r>
    </w:p>
    <w:p>
      <w:pPr>
        <w:pStyle w:val="Normal"/>
        <w:widowControl w:val="false"/>
        <w:bidi w:val="0"/>
        <w:spacing w:before="0" w:after="0"/>
        <w:jc w:val="both"/>
        <w:rPr>
          <w:color w:val="000000"/>
        </w:rPr>
      </w:pPr>
      <w:r>
        <w:rPr>
          <w:rFonts w:cs="Calibri" w:ascii="Gill Sans Nova" w:hAnsi="Gill Sans Nova"/>
          <w:color w:val="000000"/>
          <w:sz w:val="22"/>
          <w:szCs w:val="22"/>
        </w:rPr>
        <w:t>Le attività trasversali ed integrative di potenziamento e valorizzazione delle eccellenze sono state:</w:t>
      </w:r>
    </w:p>
    <w:p>
      <w:pPr>
        <w:pStyle w:val="Paragrafoelenco"/>
        <w:widowControl w:val="false"/>
        <w:numPr>
          <w:ilvl w:val="0"/>
          <w:numId w:val="0"/>
        </w:numPr>
        <w:bidi w:val="0"/>
        <w:spacing w:before="0" w:after="0"/>
        <w:ind w:left="720" w:right="0" w:hanging="0"/>
        <w:contextualSpacing/>
        <w:jc w:val="both"/>
        <w:rPr>
          <w:color w:val="000000"/>
        </w:rPr>
      </w:pPr>
      <w:r>
        <w:rPr>
          <w:rFonts w:cs="Calibri" w:ascii="Gill Sans Nova" w:hAnsi="Gill Sans Nova"/>
          <w:color w:val="000000"/>
          <w:sz w:val="22"/>
          <w:szCs w:val="22"/>
        </w:rPr>
        <w:t>Progetto Hermes (Furia) responsabile prof.ssa Schiazza Stella</w:t>
      </w:r>
    </w:p>
    <w:p>
      <w:pPr>
        <w:pStyle w:val="Paragrafoelenco"/>
        <w:widowControl w:val="false"/>
        <w:numPr>
          <w:ilvl w:val="0"/>
          <w:numId w:val="0"/>
        </w:numPr>
        <w:spacing w:before="0" w:after="120"/>
        <w:ind w:left="720" w:right="0" w:hanging="0"/>
        <w:contextualSpacing/>
        <w:jc w:val="both"/>
        <w:rPr/>
      </w:pPr>
      <w:r>
        <w:rPr>
          <w:rFonts w:cs="Calibri" w:ascii="Gill Sans Nova" w:hAnsi="Gill Sans Nova"/>
          <w:color w:val="000000"/>
          <w:sz w:val="22"/>
          <w:szCs w:val="22"/>
        </w:rPr>
        <w:t>Certificazione Inglese "Cambridge" responsabile prof.ssa Mannucci Antonella</w:t>
      </w:r>
    </w:p>
    <w:p>
      <w:pPr>
        <w:pStyle w:val="Paragrafoelenco"/>
        <w:widowControl w:val="false"/>
        <w:numPr>
          <w:ilvl w:val="0"/>
          <w:numId w:val="0"/>
        </w:numPr>
        <w:spacing w:lineRule="auto" w:line="240" w:before="0" w:after="0"/>
        <w:ind w:left="720" w:right="0" w:hanging="0"/>
        <w:contextualSpacing/>
        <w:jc w:val="both"/>
        <w:rPr>
          <w:color w:val="000000"/>
        </w:rPr>
      </w:pPr>
      <w:r>
        <w:rPr>
          <w:rFonts w:cs="Calibri" w:ascii="Gill Sans Nova" w:hAnsi="Gill Sans Nova"/>
          <w:bCs/>
          <w:color w:val="000000"/>
          <w:sz w:val="22"/>
          <w:szCs w:val="22"/>
        </w:rPr>
        <w:t>Certificazione Francese “DELF” responsabile prof.ssa Lombardi Laura</w:t>
      </w:r>
    </w:p>
    <w:p>
      <w:pPr>
        <w:pStyle w:val="Paragrafoelenco"/>
        <w:widowControl w:val="false"/>
        <w:numPr>
          <w:ilvl w:val="0"/>
          <w:numId w:val="0"/>
        </w:numPr>
        <w:spacing w:lineRule="auto" w:line="240" w:before="0" w:after="119"/>
        <w:ind w:left="720" w:right="0" w:hanging="0"/>
        <w:contextualSpacing/>
        <w:jc w:val="both"/>
        <w:rPr>
          <w:color w:val="000000"/>
        </w:rPr>
      </w:pPr>
      <w:r>
        <w:rPr>
          <w:rFonts w:cs="Calibri" w:ascii="Gill Sans Nova" w:hAnsi="Gill Sans Nova"/>
          <w:bCs/>
          <w:color w:val="000000"/>
          <w:sz w:val="22"/>
          <w:szCs w:val="22"/>
        </w:rPr>
        <w:t>Scuola-legalità sulla Mafia Alto Belice Corleone”(Libera) responsabile prof.ssa Urciuoli Daniela</w:t>
      </w:r>
    </w:p>
    <w:p>
      <w:pPr>
        <w:pStyle w:val="Paragrafoelenco"/>
        <w:widowControl w:val="false"/>
        <w:numPr>
          <w:ilvl w:val="0"/>
          <w:numId w:val="0"/>
        </w:numPr>
        <w:spacing w:lineRule="auto" w:line="240" w:before="0" w:after="119"/>
        <w:ind w:left="0" w:right="0" w:hanging="0"/>
        <w:contextualSpacing/>
        <w:jc w:val="both"/>
        <w:rPr>
          <w:rFonts w:ascii="Gill Sans Nova" w:hAnsi="Gill Sans Nova" w:cs="Calibri"/>
          <w:b/>
          <w:b/>
          <w:bCs/>
          <w:color w:val="000000"/>
          <w:sz w:val="24"/>
          <w:szCs w:val="24"/>
        </w:rPr>
      </w:pPr>
      <w:r>
        <w:rPr>
          <w:rFonts w:cs="Calibri" w:ascii="Gill Sans Nova" w:hAnsi="Gill Sans Nova"/>
          <w:b/>
          <w:bCs/>
          <w:color w:val="000000"/>
          <w:sz w:val="24"/>
          <w:szCs w:val="24"/>
        </w:rPr>
      </w:r>
    </w:p>
    <w:p>
      <w:pPr>
        <w:pStyle w:val="Paragrafoelenco"/>
        <w:widowControl w:val="false"/>
        <w:numPr>
          <w:ilvl w:val="0"/>
          <w:numId w:val="0"/>
        </w:numPr>
        <w:spacing w:lineRule="auto" w:line="240" w:before="0" w:after="119"/>
        <w:ind w:left="0" w:right="0" w:hanging="0"/>
        <w:contextualSpacing/>
        <w:jc w:val="both"/>
        <w:rPr/>
      </w:pPr>
      <w:r>
        <w:rPr>
          <w:rFonts w:cs="Calibri" w:ascii="Gill Sans Nova" w:hAnsi="Gill Sans Nova"/>
          <w:b/>
          <w:bCs/>
          <w:color w:val="000000"/>
          <w:sz w:val="24"/>
          <w:szCs w:val="24"/>
        </w:rPr>
        <w:t>Nella classe IV A SIA:</w:t>
      </w:r>
    </w:p>
    <w:p>
      <w:pPr>
        <w:pStyle w:val="Paragrafoelenco"/>
        <w:widowControl w:val="false"/>
        <w:numPr>
          <w:ilvl w:val="0"/>
          <w:numId w:val="0"/>
        </w:numPr>
        <w:spacing w:lineRule="auto" w:line="240" w:before="0" w:after="120"/>
        <w:ind w:left="720" w:right="0" w:hanging="0"/>
        <w:contextualSpacing/>
        <w:jc w:val="both"/>
        <w:rPr/>
      </w:pPr>
      <w:r>
        <w:rPr>
          <w:rFonts w:cs="Calibri" w:ascii="Gill Sans Nova" w:hAnsi="Gill Sans Nova"/>
          <w:color w:val="000000"/>
          <w:sz w:val="22"/>
          <w:szCs w:val="22"/>
        </w:rPr>
        <w:t xml:space="preserve">Le attività di </w:t>
      </w:r>
      <w:bookmarkStart w:id="6" w:name="__DdeLink__1392_2206859303"/>
      <w:r>
        <w:rPr>
          <w:rFonts w:cs="Calibri" w:ascii="Gill Sans Nova" w:hAnsi="Gill Sans Nova"/>
          <w:color w:val="000000"/>
          <w:sz w:val="22"/>
          <w:szCs w:val="22"/>
        </w:rPr>
        <w:t>Percorsi per le Competenze Trasversali e per l’Orientamento ( PCTO) sono state:</w:t>
      </w:r>
      <w:bookmarkEnd w:id="6"/>
    </w:p>
    <w:p>
      <w:pPr>
        <w:pStyle w:val="Paragrafoelenco"/>
        <w:widowControl w:val="false"/>
        <w:numPr>
          <w:ilvl w:val="0"/>
          <w:numId w:val="0"/>
        </w:numPr>
        <w:spacing w:lineRule="auto" w:line="240" w:before="0" w:after="120"/>
        <w:ind w:left="720" w:right="0" w:hanging="0"/>
        <w:contextualSpacing/>
        <w:jc w:val="both"/>
        <w:rPr/>
      </w:pPr>
      <w:r>
        <w:rPr>
          <w:rFonts w:cs="Calibri" w:ascii="Gill Sans Nova" w:hAnsi="Gill Sans Nova"/>
          <w:color w:val="000000"/>
          <w:sz w:val="22"/>
          <w:szCs w:val="22"/>
        </w:rPr>
        <w:t>ECDL (AICA) responsabile prof.ssa Canova Letizia</w:t>
      </w:r>
    </w:p>
    <w:p>
      <w:pPr>
        <w:pStyle w:val="Normal"/>
        <w:spacing w:lineRule="auto" w:line="240" w:before="0" w:after="57"/>
        <w:ind w:left="0" w:right="0" w:hanging="0"/>
        <w:jc w:val="both"/>
        <w:rPr/>
      </w:pPr>
      <w:r>
        <w:rPr>
          <w:rFonts w:cs="Calibri" w:ascii="Gill Sans Nova" w:hAnsi="Gill Sans Nova"/>
          <w:color w:val="000000"/>
          <w:sz w:val="22"/>
          <w:szCs w:val="22"/>
        </w:rPr>
        <w:t xml:space="preserve">            </w:t>
      </w:r>
      <w:r>
        <w:rPr>
          <w:rFonts w:cs="Calibri" w:ascii="Gill Sans Nova" w:hAnsi="Gill Sans Nova"/>
          <w:color w:val="000000"/>
          <w:sz w:val="22"/>
          <w:szCs w:val="22"/>
        </w:rPr>
        <w:t>CISCO (CISCO) responsabile prof. Agostino Romolo</w:t>
      </w:r>
    </w:p>
    <w:p>
      <w:pPr>
        <w:pStyle w:val="Normal"/>
        <w:widowControl w:val="false"/>
        <w:spacing w:before="0" w:after="57"/>
        <w:ind w:left="0" w:right="0" w:hanging="0"/>
        <w:jc w:val="both"/>
        <w:rPr/>
      </w:pPr>
      <w:r>
        <w:rPr>
          <w:rFonts w:cs="Calibri" w:ascii="Gill Sans Nova" w:hAnsi="Gill Sans Nova"/>
          <w:b/>
          <w:bCs/>
          <w:color w:val="000000"/>
          <w:sz w:val="22"/>
          <w:szCs w:val="22"/>
        </w:rPr>
        <w:t xml:space="preserve">          </w:t>
      </w:r>
      <w:r>
        <w:rPr>
          <w:rFonts w:cs="Calibri" w:ascii="Gill Sans Nova" w:hAnsi="Gill Sans Nova"/>
          <w:b w:val="false"/>
          <w:bCs w:val="false"/>
          <w:color w:val="000000"/>
          <w:sz w:val="22"/>
          <w:szCs w:val="22"/>
        </w:rPr>
        <w:t xml:space="preserve">  </w:t>
      </w:r>
      <w:r>
        <w:rPr>
          <w:rFonts w:cs="Calibri" w:ascii="Gill Sans Nova" w:hAnsi="Gill Sans Nova"/>
          <w:b w:val="false"/>
          <w:bCs w:val="false"/>
          <w:color w:val="000000"/>
          <w:sz w:val="22"/>
          <w:szCs w:val="22"/>
        </w:rPr>
        <w:t>Impresa Formativa Simulata (CONFAO) responsabile prof.ssa Capozzi Donatella</w:t>
      </w:r>
    </w:p>
    <w:p>
      <w:pPr>
        <w:pStyle w:val="Normal"/>
        <w:widowControl w:val="false"/>
        <w:bidi w:val="0"/>
        <w:spacing w:before="0" w:after="0"/>
        <w:ind w:left="0" w:right="0" w:hanging="0"/>
        <w:jc w:val="both"/>
        <w:rPr>
          <w:b w:val="false"/>
          <w:b w:val="false"/>
          <w:bCs w:val="false"/>
        </w:rPr>
      </w:pPr>
      <w:r>
        <w:rPr>
          <w:rFonts w:cs="Calibri" w:ascii="Gill Sans Nova" w:hAnsi="Gill Sans Nova"/>
          <w:b w:val="false"/>
          <w:bCs w:val="false"/>
          <w:color w:val="000000"/>
          <w:sz w:val="22"/>
          <w:szCs w:val="22"/>
        </w:rPr>
        <w:t>Le attività trasversali ed integrative di potenziamento e valorizzazione delle eccellenze sono state:</w:t>
      </w:r>
    </w:p>
    <w:p>
      <w:pPr>
        <w:pStyle w:val="Normal"/>
        <w:spacing w:before="0" w:after="57"/>
        <w:ind w:left="0" w:right="0" w:hanging="0"/>
        <w:jc w:val="both"/>
        <w:rPr/>
      </w:pPr>
      <w:r>
        <w:rPr>
          <w:rFonts w:cs="Calibri" w:ascii="Gill Sans Nova" w:hAnsi="Gill Sans Nova"/>
          <w:color w:val="000000"/>
          <w:sz w:val="22"/>
          <w:szCs w:val="22"/>
        </w:rPr>
        <w:t xml:space="preserve">            </w:t>
      </w:r>
      <w:r>
        <w:rPr>
          <w:rFonts w:cs="Calibri" w:ascii="Gill Sans Nova" w:hAnsi="Gill Sans Nova"/>
          <w:color w:val="000000"/>
          <w:sz w:val="22"/>
          <w:szCs w:val="22"/>
        </w:rPr>
        <w:t>Soccorri a scuola  responsabile prof.ssa Schiazza Stella</w:t>
      </w:r>
    </w:p>
    <w:p>
      <w:pPr>
        <w:pStyle w:val="Normal"/>
        <w:spacing w:before="0" w:after="57"/>
        <w:ind w:left="0" w:right="0" w:hanging="0"/>
        <w:jc w:val="both"/>
        <w:rPr/>
      </w:pPr>
      <w:r>
        <w:rPr>
          <w:rFonts w:cs="Calibri" w:ascii="Gill Sans Nova" w:hAnsi="Gill Sans Nova"/>
          <w:color w:val="000000"/>
          <w:sz w:val="22"/>
          <w:szCs w:val="22"/>
        </w:rPr>
        <w:t xml:space="preserve">            </w:t>
      </w:r>
      <w:r>
        <w:rPr>
          <w:rFonts w:cs="Calibri" w:ascii="Gill Sans Nova" w:hAnsi="Gill Sans Nova"/>
          <w:color w:val="000000"/>
          <w:sz w:val="22"/>
          <w:szCs w:val="22"/>
        </w:rPr>
        <w:t xml:space="preserve">Presentazione attività ASL </w:t>
      </w:r>
      <w:r>
        <w:rPr>
          <w:rFonts w:cs="Calibri" w:ascii="Gill Sans Nova" w:hAnsi="Gill Sans Nova"/>
          <w:b w:val="false"/>
          <w:bCs w:val="false"/>
          <w:color w:val="000000"/>
          <w:sz w:val="22"/>
          <w:szCs w:val="22"/>
        </w:rPr>
        <w:t xml:space="preserve"> responsabile prof.ssa Capozzi Donatella</w:t>
      </w:r>
    </w:p>
    <w:p>
      <w:pPr>
        <w:pStyle w:val="Normal"/>
        <w:spacing w:before="0" w:after="57"/>
        <w:ind w:left="0" w:right="0" w:hanging="0"/>
        <w:jc w:val="both"/>
        <w:rPr/>
      </w:pPr>
      <w:r>
        <w:rPr>
          <w:rFonts w:cs="Calibri" w:ascii="Gill Sans Nova" w:hAnsi="Gill Sans Nova"/>
          <w:color w:val="000000"/>
          <w:sz w:val="22"/>
          <w:szCs w:val="22"/>
        </w:rPr>
        <w:t xml:space="preserve">            </w:t>
      </w:r>
      <w:r>
        <w:rPr>
          <w:rFonts w:cs="Calibri" w:ascii="Gill Sans Nova" w:hAnsi="Gill Sans Nova"/>
          <w:color w:val="000000"/>
          <w:sz w:val="22"/>
          <w:szCs w:val="22"/>
        </w:rPr>
        <w:t xml:space="preserve">Orientamento in uscita </w:t>
      </w:r>
      <w:r>
        <w:rPr>
          <w:rFonts w:cs="Calibri" w:ascii="Gill Sans Nova" w:hAnsi="Gill Sans Nova"/>
          <w:b w:val="false"/>
          <w:bCs w:val="false"/>
          <w:color w:val="000000"/>
          <w:sz w:val="22"/>
          <w:szCs w:val="22"/>
        </w:rPr>
        <w:t xml:space="preserve"> responsabile prof.ssa  Mannucci Antonella</w:t>
      </w:r>
    </w:p>
    <w:p>
      <w:pPr>
        <w:pStyle w:val="Normal"/>
        <w:spacing w:before="0" w:after="57"/>
        <w:ind w:left="0" w:right="0" w:hanging="0"/>
        <w:jc w:val="both"/>
        <w:rPr/>
      </w:pPr>
      <w:r>
        <w:rPr>
          <w:rFonts w:cs="Calibri" w:ascii="Gill Sans Nova" w:hAnsi="Gill Sans Nova"/>
          <w:color w:val="000000"/>
          <w:sz w:val="22"/>
          <w:szCs w:val="22"/>
        </w:rPr>
        <w:t xml:space="preserve">            </w:t>
      </w:r>
      <w:r>
        <w:rPr>
          <w:rFonts w:cs="Calibri" w:ascii="Gill Sans Nova" w:hAnsi="Gill Sans Nova"/>
          <w:color w:val="000000"/>
          <w:sz w:val="22"/>
          <w:szCs w:val="22"/>
        </w:rPr>
        <w:t>PCTO Londra (40 ore)  responsabile prof.ssa Mannucci Antonella</w:t>
      </w:r>
    </w:p>
    <w:p>
      <w:pPr>
        <w:pStyle w:val="Normal"/>
        <w:spacing w:before="0" w:after="57"/>
        <w:ind w:left="0" w:right="0" w:hanging="0"/>
        <w:jc w:val="both"/>
        <w:rPr/>
      </w:pPr>
      <w:r>
        <w:rPr>
          <w:rFonts w:cs="Calibri" w:ascii="Gill Sans Nova" w:hAnsi="Gill Sans Nova"/>
          <w:color w:val="000000"/>
          <w:sz w:val="22"/>
          <w:szCs w:val="22"/>
        </w:rPr>
        <w:t xml:space="preserve">            </w:t>
      </w:r>
      <w:r>
        <w:rPr>
          <w:rFonts w:cs="Calibri" w:ascii="Gill Sans Nova" w:hAnsi="Gill Sans Nova"/>
          <w:color w:val="000000"/>
          <w:sz w:val="22"/>
          <w:szCs w:val="22"/>
        </w:rPr>
        <w:t>Cambridge  responsabile prof.ssa Mannucci Antonella</w:t>
      </w:r>
    </w:p>
    <w:p>
      <w:pPr>
        <w:pStyle w:val="Normal"/>
        <w:spacing w:before="0" w:after="57"/>
        <w:ind w:left="0" w:right="0" w:hanging="0"/>
        <w:jc w:val="both"/>
        <w:rPr/>
      </w:pPr>
      <w:r>
        <w:rPr>
          <w:rFonts w:cs="Calibri" w:ascii="Gill Sans Nova" w:hAnsi="Gill Sans Nova"/>
          <w:color w:val="000000"/>
          <w:sz w:val="22"/>
          <w:szCs w:val="22"/>
        </w:rPr>
        <w:t xml:space="preserve">           </w:t>
      </w:r>
      <w:bookmarkStart w:id="7" w:name="__DdeLink__3380_2750568815"/>
      <w:r>
        <w:rPr>
          <w:rFonts w:cs="Calibri" w:ascii="Gill Sans Nova" w:hAnsi="Gill Sans Nova"/>
          <w:color w:val="000000"/>
          <w:sz w:val="22"/>
          <w:szCs w:val="22"/>
        </w:rPr>
        <w:t xml:space="preserve"> </w:t>
      </w:r>
      <w:r>
        <w:rPr>
          <w:rFonts w:cs="Calibri" w:ascii="Gill Sans Nova" w:hAnsi="Gill Sans Nova"/>
          <w:color w:val="000000"/>
          <w:sz w:val="22"/>
          <w:szCs w:val="22"/>
        </w:rPr>
        <w:t>Hermes dell’agenzia Furia  responsabile prof.ssa Schiazza Stella</w:t>
      </w:r>
      <w:bookmarkEnd w:id="7"/>
    </w:p>
    <w:p>
      <w:pPr>
        <w:pStyle w:val="Normal"/>
        <w:spacing w:before="0" w:after="57"/>
        <w:ind w:left="0" w:right="0" w:hanging="0"/>
        <w:jc w:val="both"/>
        <w:rPr/>
      </w:pPr>
      <w:r>
        <w:rPr>
          <w:rFonts w:cs="Calibri" w:ascii="Gill Sans Nova" w:hAnsi="Gill Sans Nova"/>
          <w:color w:val="000000"/>
          <w:sz w:val="22"/>
          <w:szCs w:val="22"/>
        </w:rPr>
        <w:t xml:space="preserve">            </w:t>
      </w:r>
      <w:r>
        <w:rPr>
          <w:rFonts w:cs="Calibri" w:ascii="Gill Sans Nova" w:hAnsi="Gill Sans Nova"/>
          <w:color w:val="000000"/>
          <w:sz w:val="22"/>
          <w:szCs w:val="22"/>
        </w:rPr>
        <w:t xml:space="preserve">Le Basiliche Romane responsabile prof.Micozzi Fabrizio </w:t>
      </w:r>
    </w:p>
    <w:p>
      <w:pPr>
        <w:pStyle w:val="Normal"/>
        <w:spacing w:before="0" w:after="119"/>
        <w:ind w:left="0" w:right="0" w:hanging="0"/>
        <w:jc w:val="both"/>
        <w:rPr/>
      </w:pPr>
      <w:r>
        <w:rPr>
          <w:rFonts w:cs="Calibri" w:ascii="Gill Sans Nova" w:hAnsi="Gill Sans Nova"/>
          <w:color w:val="000000"/>
          <w:sz w:val="22"/>
          <w:szCs w:val="22"/>
        </w:rPr>
        <w:t xml:space="preserve">           </w:t>
      </w:r>
      <w:r>
        <w:rPr>
          <w:rFonts w:eastAsia="SimSun" w:cs="Calibri" w:ascii="Gill Sans Nova" w:hAnsi="Gill Sans Nova"/>
          <w:bCs/>
          <w:color w:val="000000"/>
          <w:kern w:val="2"/>
          <w:sz w:val="22"/>
          <w:szCs w:val="22"/>
          <w:lang w:val="it-IT" w:eastAsia="zh-CN" w:bidi="hi-IN"/>
        </w:rPr>
        <w:t xml:space="preserve"> </w:t>
      </w:r>
      <w:r>
        <w:rPr>
          <w:rFonts w:eastAsia="SimSun" w:cs="Calibri" w:ascii="Gill Sans Nova" w:hAnsi="Gill Sans Nova"/>
          <w:bCs/>
          <w:color w:val="000000"/>
          <w:kern w:val="2"/>
          <w:sz w:val="22"/>
          <w:szCs w:val="22"/>
          <w:lang w:val="it-IT" w:eastAsia="zh-CN" w:bidi="hi-IN"/>
        </w:rPr>
        <w:t>Donazione sangue (studenti maggiorenni)  responsabile prof.ssa Schiazza Stella</w:t>
      </w:r>
    </w:p>
    <w:p>
      <w:pPr>
        <w:pStyle w:val="Normal"/>
        <w:spacing w:before="0" w:after="119"/>
        <w:rPr>
          <w:rFonts w:ascii="Gill Sans Nova" w:hAnsi="Gill Sans Nova" w:eastAsia="SimSun" w:cs="Calibri"/>
          <w:b/>
          <w:b/>
          <w:bCs/>
          <w:color w:val="000000"/>
          <w:kern w:val="2"/>
          <w:sz w:val="24"/>
          <w:szCs w:val="24"/>
          <w:lang w:val="it-IT" w:eastAsia="zh-CN" w:bidi="hi-IN"/>
        </w:rPr>
      </w:pPr>
      <w:r>
        <w:rPr>
          <w:rFonts w:eastAsia="SimSun" w:cs="Calibri" w:ascii="Gill Sans Nova" w:hAnsi="Gill Sans Nova"/>
          <w:b/>
          <w:bCs/>
          <w:color w:val="000000"/>
          <w:kern w:val="2"/>
          <w:sz w:val="24"/>
          <w:szCs w:val="24"/>
          <w:lang w:val="it-IT" w:eastAsia="zh-CN" w:bidi="hi-IN"/>
        </w:rPr>
      </w:r>
    </w:p>
    <w:p>
      <w:pPr>
        <w:pStyle w:val="Normal"/>
        <w:spacing w:before="0" w:after="119"/>
        <w:rPr>
          <w:rFonts w:ascii="Gill Sans Nova" w:hAnsi="Gill Sans Nova" w:eastAsia="SimSun" w:cs="Calibri"/>
          <w:b/>
          <w:b/>
          <w:bCs/>
          <w:color w:val="000000"/>
          <w:kern w:val="2"/>
          <w:sz w:val="24"/>
          <w:szCs w:val="24"/>
          <w:lang w:val="it-IT" w:eastAsia="zh-CN" w:bidi="hi-IN"/>
        </w:rPr>
      </w:pPr>
      <w:r>
        <w:rPr>
          <w:rFonts w:eastAsia="SimSun" w:cs="Calibri" w:ascii="Gill Sans Nova" w:hAnsi="Gill Sans Nova"/>
          <w:b/>
          <w:bCs/>
          <w:color w:val="000000"/>
          <w:kern w:val="2"/>
          <w:sz w:val="24"/>
          <w:szCs w:val="24"/>
          <w:lang w:val="it-IT" w:eastAsia="zh-CN" w:bidi="hi-IN"/>
        </w:rPr>
        <w:t>Nella classe V A SIA:</w:t>
      </w:r>
    </w:p>
    <w:p>
      <w:pPr>
        <w:pStyle w:val="Normal"/>
        <w:widowControl w:val="false"/>
        <w:spacing w:lineRule="auto" w:line="240" w:before="40" w:after="40"/>
        <w:jc w:val="left"/>
        <w:rPr/>
      </w:pPr>
      <w:r>
        <w:rPr>
          <w:rFonts w:cs="Calibri" w:ascii="Gill Sans Nova" w:hAnsi="Gill Sans Nova"/>
          <w:b w:val="false"/>
          <w:bCs w:val="false"/>
          <w:color w:val="000000"/>
          <w:sz w:val="22"/>
          <w:szCs w:val="22"/>
        </w:rPr>
        <w:t>Le attività di Percorsi per le Competenze Trasversali e per l’Orientamento ( PCTO) sono state:</w:t>
      </w:r>
    </w:p>
    <w:p>
      <w:pPr>
        <w:pStyle w:val="Normal"/>
        <w:spacing w:before="0" w:after="57"/>
        <w:ind w:left="0" w:right="0" w:hanging="0"/>
        <w:jc w:val="both"/>
        <w:rPr/>
      </w:pPr>
      <w:r>
        <w:rPr>
          <w:rFonts w:cs="Calibri" w:ascii="Gill Sans Nova" w:hAnsi="Gill Sans Nova"/>
          <w:color w:val="000000"/>
          <w:sz w:val="22"/>
          <w:szCs w:val="22"/>
        </w:rPr>
        <w:tab/>
        <w:t>ECDL (AICA) responsabile prof.ssa Canova Letizia</w:t>
      </w:r>
    </w:p>
    <w:p>
      <w:pPr>
        <w:pStyle w:val="Normal"/>
        <w:spacing w:before="0" w:after="57"/>
        <w:ind w:left="0" w:right="0" w:hanging="0"/>
        <w:jc w:val="both"/>
        <w:rPr/>
      </w:pPr>
      <w:r>
        <w:rPr>
          <w:rFonts w:cs="Calibri" w:ascii="Gill Sans Nova" w:hAnsi="Gill Sans Nova"/>
          <w:color w:val="000000"/>
          <w:sz w:val="22"/>
          <w:szCs w:val="22"/>
        </w:rPr>
        <w:t xml:space="preserve">           </w:t>
      </w:r>
      <w:r>
        <w:rPr>
          <w:rFonts w:cs="Calibri" w:ascii="Gill Sans Nova" w:hAnsi="Gill Sans Nova"/>
          <w:color w:val="000000"/>
          <w:sz w:val="22"/>
          <w:szCs w:val="22"/>
        </w:rPr>
        <w:t>CISCO (CISCO) responsabile prof. Agostino Romolo</w:t>
      </w:r>
    </w:p>
    <w:p>
      <w:pPr>
        <w:pStyle w:val="Normal"/>
        <w:widowControl w:val="false"/>
        <w:spacing w:lineRule="auto" w:line="240" w:before="0" w:after="57"/>
        <w:ind w:left="0" w:right="0" w:hanging="0"/>
        <w:jc w:val="both"/>
        <w:rPr/>
      </w:pPr>
      <w:r>
        <w:rPr>
          <w:rFonts w:cs="Calibri" w:ascii="Gill Sans Nova" w:hAnsi="Gill Sans Nova"/>
          <w:b w:val="false"/>
          <w:bCs w:val="false"/>
          <w:color w:val="000000"/>
          <w:sz w:val="22"/>
          <w:szCs w:val="22"/>
        </w:rPr>
        <w:t xml:space="preserve">           </w:t>
      </w:r>
      <w:r>
        <w:rPr>
          <w:rFonts w:cs="Calibri" w:ascii="Gill Sans Nova" w:hAnsi="Gill Sans Nova"/>
          <w:b w:val="false"/>
          <w:bCs w:val="false"/>
          <w:color w:val="000000"/>
          <w:sz w:val="22"/>
          <w:szCs w:val="22"/>
        </w:rPr>
        <w:t>Una password per il futuro. Educazione alla Imprenditorialità (Facoltà di Economia, La Sapienza”)</w:t>
      </w:r>
    </w:p>
    <w:p>
      <w:pPr>
        <w:pStyle w:val="Normal"/>
        <w:widowControl w:val="false"/>
        <w:spacing w:lineRule="auto" w:line="240" w:before="0" w:after="57"/>
        <w:ind w:left="0" w:right="0" w:hanging="0"/>
        <w:jc w:val="both"/>
        <w:rPr/>
      </w:pPr>
      <w:r>
        <w:rPr>
          <w:rFonts w:cs="Calibri" w:ascii="Gill Sans Nova" w:hAnsi="Gill Sans Nova"/>
          <w:b w:val="false"/>
          <w:bCs w:val="false"/>
          <w:color w:val="000000"/>
          <w:sz w:val="22"/>
          <w:szCs w:val="22"/>
        </w:rPr>
        <w:t xml:space="preserve">           </w:t>
      </w:r>
      <w:r>
        <w:rPr>
          <w:rFonts w:cs="Calibri" w:ascii="Gill Sans Nova" w:hAnsi="Gill Sans Nova"/>
          <w:b w:val="false"/>
          <w:bCs w:val="false"/>
          <w:color w:val="000000"/>
          <w:sz w:val="22"/>
          <w:szCs w:val="22"/>
        </w:rPr>
        <w:t>responsabile prof.ssa Capozzi Donatella</w:t>
      </w:r>
    </w:p>
    <w:p>
      <w:pPr>
        <w:pStyle w:val="Normal"/>
        <w:widowControl w:val="false"/>
        <w:bidi w:val="0"/>
        <w:spacing w:lineRule="auto" w:line="240" w:before="0" w:after="0"/>
        <w:ind w:left="0" w:right="0" w:hanging="0"/>
        <w:jc w:val="both"/>
        <w:rPr>
          <w:b w:val="false"/>
          <w:b w:val="false"/>
          <w:bCs w:val="false"/>
          <w:color w:val="000000"/>
        </w:rPr>
      </w:pPr>
      <w:r>
        <w:rPr>
          <w:b w:val="false"/>
          <w:bCs w:val="false"/>
          <w:color w:val="000000"/>
        </w:rPr>
      </w:r>
    </w:p>
    <w:p>
      <w:pPr>
        <w:pStyle w:val="Normal"/>
        <w:spacing w:lineRule="auto" w:line="240"/>
        <w:ind w:left="-57" w:right="0" w:hanging="0"/>
        <w:jc w:val="both"/>
        <w:rPr>
          <w:rFonts w:ascii="Gill Sans Nova" w:hAnsi="Gill Sans Nova" w:cs="Tahoma"/>
          <w:b/>
          <w:b/>
          <w:bCs/>
          <w:color w:val="000000"/>
          <w:sz w:val="30"/>
          <w:szCs w:val="30"/>
          <w:lang w:val="it-IT" w:eastAsia="it-IT"/>
        </w:rPr>
      </w:pPr>
      <w:r>
        <w:rPr>
          <w:rFonts w:cs="Tahoma" w:ascii="Gill Sans Nova" w:hAnsi="Gill Sans Nova"/>
          <w:b/>
          <w:bCs/>
          <w:color w:val="000000"/>
          <w:sz w:val="30"/>
          <w:szCs w:val="30"/>
          <w:lang w:val="it-IT" w:eastAsia="it-IT"/>
        </w:rPr>
      </w:r>
    </w:p>
    <w:p>
      <w:pPr>
        <w:pStyle w:val="Normal"/>
        <w:spacing w:lineRule="auto" w:line="240"/>
        <w:ind w:left="-57" w:right="0" w:hanging="0"/>
        <w:jc w:val="both"/>
        <w:rPr/>
      </w:pPr>
      <w:r>
        <w:rPr>
          <w:rFonts w:cs="Tahoma" w:ascii="Gill Sans Nova" w:hAnsi="Gill Sans Nova"/>
          <w:b/>
          <w:bCs/>
          <w:color w:val="000000"/>
          <w:sz w:val="30"/>
          <w:szCs w:val="30"/>
          <w:lang w:val="it-IT" w:eastAsia="it-IT"/>
        </w:rPr>
        <w:t>PERCORSI DI CITTADINANZA E COSTITUZIONE</w:t>
      </w:r>
    </w:p>
    <w:p>
      <w:pPr>
        <w:pStyle w:val="Normal"/>
        <w:spacing w:lineRule="auto" w:line="240"/>
        <w:ind w:left="-57" w:right="0" w:hanging="0"/>
        <w:jc w:val="both"/>
        <w:rPr>
          <w:rFonts w:ascii="Gill Sans Nova" w:hAnsi="Gill Sans Nova" w:cs="Tahoma"/>
          <w:b/>
          <w:b/>
          <w:bCs/>
          <w:color w:val="000000"/>
          <w:sz w:val="30"/>
          <w:szCs w:val="30"/>
          <w:lang w:val="it-IT" w:eastAsia="it-IT"/>
        </w:rPr>
      </w:pPr>
      <w:r>
        <w:rPr>
          <w:rFonts w:cs="Tahoma" w:ascii="Gill Sans Nova" w:hAnsi="Gill Sans Nova"/>
          <w:b/>
          <w:bCs/>
          <w:color w:val="000000"/>
          <w:sz w:val="30"/>
          <w:szCs w:val="30"/>
          <w:lang w:val="it-IT" w:eastAsia="it-IT"/>
        </w:rPr>
      </w:r>
    </w:p>
    <w:tbl>
      <w:tblPr>
        <w:tblW w:w="9922" w:type="dxa"/>
        <w:jc w:val="left"/>
        <w:tblInd w:w="0" w:type="dxa"/>
        <w:tblCellMar>
          <w:top w:w="55" w:type="dxa"/>
          <w:left w:w="55" w:type="dxa"/>
          <w:bottom w:w="55" w:type="dxa"/>
          <w:right w:w="55" w:type="dxa"/>
        </w:tblCellMar>
      </w:tblPr>
      <w:tblGrid>
        <w:gridCol w:w="2544"/>
        <w:gridCol w:w="4323"/>
        <w:gridCol w:w="3055"/>
      </w:tblGrid>
      <w:tr>
        <w:trPr/>
        <w:tc>
          <w:tcPr>
            <w:tcW w:w="2544" w:type="dxa"/>
            <w:tcBorders>
              <w:top w:val="single" w:sz="4" w:space="0" w:color="000000"/>
              <w:left w:val="single" w:sz="4" w:space="0" w:color="000000"/>
              <w:bottom w:val="single" w:sz="4" w:space="0" w:color="000000"/>
            </w:tcBorders>
            <w:shd w:fill="auto" w:val="clear"/>
          </w:tcPr>
          <w:p>
            <w:pPr>
              <w:pStyle w:val="Contenutotabella"/>
              <w:jc w:val="left"/>
              <w:rPr/>
            </w:pPr>
            <w:r>
              <w:rPr>
                <w:rFonts w:ascii="Gill Sans Nova" w:hAnsi="Gill Sans Nova"/>
                <w:b/>
                <w:bCs/>
                <w:i w:val="false"/>
                <w:iCs w:val="false"/>
                <w:strike w:val="false"/>
                <w:dstrike w:val="false"/>
                <w:outline w:val="false"/>
                <w:shadow w:val="false"/>
                <w:color w:val="000000"/>
                <w:sz w:val="28"/>
                <w:szCs w:val="28"/>
                <w:u w:val="none"/>
              </w:rPr>
              <w:t>Percorso</w:t>
            </w:r>
          </w:p>
        </w:tc>
        <w:tc>
          <w:tcPr>
            <w:tcW w:w="4323" w:type="dxa"/>
            <w:tcBorders>
              <w:top w:val="single" w:sz="4" w:space="0" w:color="000000"/>
              <w:left w:val="single" w:sz="4" w:space="0" w:color="000000"/>
              <w:bottom w:val="single" w:sz="4" w:space="0" w:color="000000"/>
            </w:tcBorders>
            <w:shd w:fill="auto" w:val="clear"/>
          </w:tcPr>
          <w:p>
            <w:pPr>
              <w:pStyle w:val="Contenutotabella"/>
              <w:jc w:val="left"/>
              <w:rPr/>
            </w:pPr>
            <w:r>
              <w:rPr>
                <w:rFonts w:ascii="Gill Sans Nova" w:hAnsi="Gill Sans Nova"/>
                <w:b/>
                <w:bCs/>
                <w:i w:val="false"/>
                <w:iCs w:val="false"/>
                <w:strike w:val="false"/>
                <w:dstrike w:val="false"/>
                <w:outline w:val="false"/>
                <w:shadow w:val="false"/>
                <w:color w:val="000000"/>
                <w:sz w:val="28"/>
                <w:szCs w:val="28"/>
                <w:u w:val="none"/>
              </w:rPr>
              <w:t>Tematiche</w:t>
            </w:r>
          </w:p>
        </w:tc>
        <w:tc>
          <w:tcPr>
            <w:tcW w:w="3055" w:type="dxa"/>
            <w:tcBorders>
              <w:top w:val="single" w:sz="4" w:space="0" w:color="000000"/>
              <w:left w:val="single" w:sz="4" w:space="0" w:color="000000"/>
              <w:bottom w:val="single" w:sz="4" w:space="0" w:color="000000"/>
              <w:right w:val="single" w:sz="4" w:space="0" w:color="000000"/>
            </w:tcBorders>
            <w:shd w:fill="auto" w:val="clear"/>
          </w:tcPr>
          <w:p>
            <w:pPr>
              <w:pStyle w:val="Contenutotabella"/>
              <w:jc w:val="left"/>
              <w:rPr/>
            </w:pPr>
            <w:r>
              <w:rPr>
                <w:rFonts w:ascii="Gill Sans Nova" w:hAnsi="Gill Sans Nova"/>
                <w:b/>
                <w:bCs/>
                <w:i w:val="false"/>
                <w:iCs w:val="false"/>
                <w:strike w:val="false"/>
                <w:dstrike w:val="false"/>
                <w:outline w:val="false"/>
                <w:shadow w:val="false"/>
                <w:color w:val="000000"/>
                <w:sz w:val="28"/>
                <w:szCs w:val="28"/>
                <w:u w:val="none"/>
              </w:rPr>
              <w:t>Attività</w:t>
            </w:r>
          </w:p>
        </w:tc>
      </w:tr>
      <w:tr>
        <w:trPr/>
        <w:tc>
          <w:tcPr>
            <w:tcW w:w="2544" w:type="dxa"/>
            <w:tcBorders>
              <w:left w:val="single" w:sz="4" w:space="0" w:color="000000"/>
              <w:bottom w:val="single" w:sz="4" w:space="0" w:color="000000"/>
            </w:tcBorders>
            <w:shd w:fill="auto" w:val="clear"/>
          </w:tcPr>
          <w:p>
            <w:pPr>
              <w:pStyle w:val="Contenutotabella"/>
              <w:jc w:val="center"/>
              <w:rPr/>
            </w:pPr>
            <w:r>
              <w:rPr>
                <w:rFonts w:ascii="Gill Sans Nova" w:hAnsi="Gill Sans Nova"/>
                <w:b w:val="false"/>
                <w:bCs w:val="false"/>
                <w:i w:val="false"/>
                <w:iCs w:val="false"/>
                <w:strike w:val="false"/>
                <w:dstrike w:val="false"/>
                <w:outline w:val="false"/>
                <w:shadow w:val="false"/>
                <w:color w:val="000000"/>
                <w:sz w:val="24"/>
                <w:szCs w:val="24"/>
                <w:u w:val="none"/>
              </w:rPr>
              <w:t>Progetto Hermes</w:t>
            </w:r>
          </w:p>
        </w:tc>
        <w:tc>
          <w:tcPr>
            <w:tcW w:w="4323" w:type="dxa"/>
            <w:tcBorders>
              <w:left w:val="single" w:sz="4" w:space="0" w:color="000000"/>
              <w:bottom w:val="single" w:sz="4" w:space="0" w:color="000000"/>
            </w:tcBorders>
            <w:shd w:fill="auto" w:val="clear"/>
          </w:tcPr>
          <w:p>
            <w:pPr>
              <w:pStyle w:val="Contenutotabella"/>
              <w:jc w:val="left"/>
              <w:rPr/>
            </w:pPr>
            <w:r>
              <w:rPr>
                <w:rFonts w:ascii="Gill Sans Nova" w:hAnsi="Gill Sans Nova"/>
                <w:b w:val="false"/>
                <w:bCs w:val="false"/>
                <w:i w:val="false"/>
                <w:iCs w:val="false"/>
                <w:strike w:val="false"/>
                <w:dstrike w:val="false"/>
                <w:outline w:val="false"/>
                <w:shadow w:val="false"/>
                <w:color w:val="000000"/>
                <w:sz w:val="24"/>
                <w:szCs w:val="24"/>
                <w:u w:val="none"/>
              </w:rPr>
              <w:t>Sicurezza stradale</w:t>
            </w:r>
          </w:p>
        </w:tc>
        <w:tc>
          <w:tcPr>
            <w:tcW w:w="3055" w:type="dxa"/>
            <w:tcBorders>
              <w:left w:val="single" w:sz="4" w:space="0" w:color="000000"/>
              <w:bottom w:val="single" w:sz="4" w:space="0" w:color="000000"/>
              <w:right w:val="single" w:sz="4" w:space="0" w:color="000000"/>
            </w:tcBorders>
            <w:shd w:fill="auto" w:val="clear"/>
          </w:tcPr>
          <w:p>
            <w:pPr>
              <w:pStyle w:val="Contenutotabella"/>
              <w:jc w:val="center"/>
              <w:rPr/>
            </w:pPr>
            <w:r>
              <w:rPr>
                <w:rFonts w:ascii="Gill Sans Nova" w:hAnsi="Gill Sans Nova"/>
                <w:b w:val="false"/>
                <w:bCs w:val="false"/>
                <w:i w:val="false"/>
                <w:iCs w:val="false"/>
                <w:strike w:val="false"/>
                <w:dstrike w:val="false"/>
                <w:outline w:val="false"/>
                <w:shadow w:val="false"/>
                <w:color w:val="000000"/>
                <w:sz w:val="24"/>
                <w:szCs w:val="24"/>
                <w:u w:val="none"/>
              </w:rPr>
              <w:t xml:space="preserve">Lavoro individuale </w:t>
            </w:r>
          </w:p>
        </w:tc>
      </w:tr>
      <w:tr>
        <w:trPr/>
        <w:tc>
          <w:tcPr>
            <w:tcW w:w="2544" w:type="dxa"/>
            <w:tcBorders>
              <w:left w:val="single" w:sz="4" w:space="0" w:color="000000"/>
              <w:bottom w:val="single" w:sz="4" w:space="0" w:color="000000"/>
            </w:tcBorders>
            <w:shd w:fill="auto" w:val="clear"/>
          </w:tcPr>
          <w:p>
            <w:pPr>
              <w:pStyle w:val="Contenutotabella"/>
              <w:jc w:val="center"/>
              <w:rPr/>
            </w:pPr>
            <w:r>
              <w:rPr>
                <w:rFonts w:ascii="Gill Sans Nova" w:hAnsi="Gill Sans Nova"/>
                <w:b w:val="false"/>
                <w:bCs w:val="false"/>
                <w:i w:val="false"/>
                <w:iCs w:val="false"/>
                <w:strike w:val="false"/>
                <w:dstrike w:val="false"/>
                <w:outline w:val="false"/>
                <w:shadow w:val="false"/>
                <w:color w:val="000000"/>
                <w:sz w:val="24"/>
                <w:szCs w:val="24"/>
                <w:u w:val="none"/>
              </w:rPr>
              <w:t>Scuola e legalità</w:t>
            </w:r>
          </w:p>
        </w:tc>
        <w:tc>
          <w:tcPr>
            <w:tcW w:w="4323" w:type="dxa"/>
            <w:tcBorders>
              <w:left w:val="single" w:sz="4" w:space="0" w:color="000000"/>
              <w:bottom w:val="single" w:sz="4" w:space="0" w:color="000000"/>
            </w:tcBorders>
            <w:shd w:fill="auto" w:val="clear"/>
          </w:tcPr>
          <w:p>
            <w:pPr>
              <w:pStyle w:val="Paragrafoelenco"/>
              <w:widowControl w:val="false"/>
              <w:spacing w:lineRule="auto" w:line="240" w:before="0" w:after="0"/>
              <w:ind w:left="0" w:right="0" w:hanging="0"/>
              <w:contextualSpacing/>
              <w:jc w:val="both"/>
              <w:rPr/>
            </w:pPr>
            <w:r>
              <w:rPr>
                <w:rFonts w:cs="Calibri" w:ascii="Gill Sans Nova" w:hAnsi="Gill Sans Nova"/>
                <w:b w:val="false"/>
                <w:bCs/>
                <w:i w:val="false"/>
                <w:iCs w:val="false"/>
                <w:strike w:val="false"/>
                <w:dstrike w:val="false"/>
                <w:outline w:val="false"/>
                <w:shadow w:val="false"/>
                <w:color w:val="000000"/>
                <w:sz w:val="24"/>
                <w:szCs w:val="24"/>
                <w:u w:val="none"/>
              </w:rPr>
              <w:t>Scuola-legalità sulla Mafia Alto Belice Corleone</w:t>
            </w:r>
          </w:p>
        </w:tc>
        <w:tc>
          <w:tcPr>
            <w:tcW w:w="3055" w:type="dxa"/>
            <w:tcBorders>
              <w:left w:val="single" w:sz="4" w:space="0" w:color="000000"/>
              <w:bottom w:val="single" w:sz="4" w:space="0" w:color="000000"/>
              <w:right w:val="single" w:sz="4" w:space="0" w:color="000000"/>
            </w:tcBorders>
            <w:shd w:fill="auto" w:val="clear"/>
          </w:tcPr>
          <w:p>
            <w:pPr>
              <w:pStyle w:val="Contenutotabella"/>
              <w:jc w:val="center"/>
              <w:rPr/>
            </w:pPr>
            <w:r>
              <w:rPr>
                <w:rFonts w:ascii="Gill Sans Nova" w:hAnsi="Gill Sans Nova"/>
                <w:b w:val="false"/>
                <w:bCs w:val="false"/>
                <w:i w:val="false"/>
                <w:iCs w:val="false"/>
                <w:strike w:val="false"/>
                <w:dstrike w:val="false"/>
                <w:outline w:val="false"/>
                <w:shadow w:val="false"/>
                <w:color w:val="000000"/>
                <w:sz w:val="24"/>
                <w:szCs w:val="24"/>
                <w:u w:val="none"/>
              </w:rPr>
              <w:t>Viaggio d’istruzione nei luoghi della mafia</w:t>
            </w:r>
          </w:p>
        </w:tc>
      </w:tr>
      <w:tr>
        <w:trPr/>
        <w:tc>
          <w:tcPr>
            <w:tcW w:w="2544" w:type="dxa"/>
            <w:tcBorders>
              <w:left w:val="single" w:sz="4" w:space="0" w:color="000000"/>
              <w:bottom w:val="single" w:sz="4" w:space="0" w:color="000000"/>
            </w:tcBorders>
            <w:shd w:fill="auto" w:val="clear"/>
          </w:tcPr>
          <w:p>
            <w:pPr>
              <w:pStyle w:val="Contenutotabella"/>
              <w:jc w:val="center"/>
              <w:rPr/>
            </w:pPr>
            <w:r>
              <w:rPr>
                <w:rFonts w:ascii="Gill Sans Nova" w:hAnsi="Gill Sans Nova"/>
                <w:b w:val="false"/>
                <w:bCs w:val="false"/>
                <w:i w:val="false"/>
                <w:iCs w:val="false"/>
                <w:strike w:val="false"/>
                <w:dstrike w:val="false"/>
                <w:outline w:val="false"/>
                <w:shadow w:val="false"/>
                <w:color w:val="000000"/>
                <w:sz w:val="24"/>
                <w:szCs w:val="24"/>
                <w:u w:val="none"/>
              </w:rPr>
              <w:t>Le Basiliche Romane</w:t>
            </w:r>
          </w:p>
        </w:tc>
        <w:tc>
          <w:tcPr>
            <w:tcW w:w="4323" w:type="dxa"/>
            <w:tcBorders>
              <w:left w:val="single" w:sz="4" w:space="0" w:color="000000"/>
              <w:bottom w:val="single" w:sz="4" w:space="0" w:color="000000"/>
            </w:tcBorders>
            <w:shd w:fill="auto" w:val="clear"/>
          </w:tcPr>
          <w:p>
            <w:pPr>
              <w:pStyle w:val="Contenutotabella"/>
              <w:jc w:val="left"/>
              <w:rPr/>
            </w:pPr>
            <w:r>
              <w:rPr>
                <w:rFonts w:ascii="Gill Sans Nova" w:hAnsi="Gill Sans Nova"/>
                <w:b w:val="false"/>
                <w:bCs w:val="false"/>
                <w:i w:val="false"/>
                <w:iCs w:val="false"/>
                <w:strike w:val="false"/>
                <w:dstrike w:val="false"/>
                <w:outline w:val="false"/>
                <w:shadow w:val="false"/>
                <w:color w:val="000000"/>
                <w:sz w:val="24"/>
                <w:szCs w:val="24"/>
                <w:u w:val="none"/>
              </w:rPr>
              <w:t>La promozione del patrimonio culturale nazionale.</w:t>
            </w:r>
          </w:p>
        </w:tc>
        <w:tc>
          <w:tcPr>
            <w:tcW w:w="3055" w:type="dxa"/>
            <w:tcBorders>
              <w:left w:val="single" w:sz="4" w:space="0" w:color="000000"/>
              <w:bottom w:val="single" w:sz="4" w:space="0" w:color="000000"/>
              <w:right w:val="single" w:sz="4" w:space="0" w:color="000000"/>
            </w:tcBorders>
            <w:shd w:fill="auto" w:val="clear"/>
          </w:tcPr>
          <w:p>
            <w:pPr>
              <w:pStyle w:val="Contenutotabella"/>
              <w:jc w:val="center"/>
              <w:rPr/>
            </w:pPr>
            <w:r>
              <w:rPr>
                <w:rFonts w:ascii="Gill Sans Nova" w:hAnsi="Gill Sans Nova"/>
                <w:b w:val="false"/>
                <w:bCs w:val="false"/>
                <w:i w:val="false"/>
                <w:iCs w:val="false"/>
                <w:strike w:val="false"/>
                <w:dstrike w:val="false"/>
                <w:outline w:val="false"/>
                <w:shadow w:val="false"/>
                <w:color w:val="000000"/>
                <w:sz w:val="24"/>
                <w:szCs w:val="24"/>
                <w:u w:val="none"/>
              </w:rPr>
              <w:t xml:space="preserve">Viaggio d’istruzione </w:t>
            </w:r>
          </w:p>
        </w:tc>
      </w:tr>
      <w:tr>
        <w:trPr/>
        <w:tc>
          <w:tcPr>
            <w:tcW w:w="2544" w:type="dxa"/>
            <w:tcBorders>
              <w:left w:val="single" w:sz="4" w:space="0" w:color="000000"/>
              <w:bottom w:val="single" w:sz="4" w:space="0" w:color="000000"/>
            </w:tcBorders>
            <w:shd w:fill="auto" w:val="clear"/>
          </w:tcPr>
          <w:p>
            <w:pPr>
              <w:pStyle w:val="Contenutotabella"/>
              <w:jc w:val="center"/>
              <w:rPr/>
            </w:pPr>
            <w:r>
              <w:rPr>
                <w:rFonts w:ascii="Gill Sans Nova" w:hAnsi="Gill Sans Nova"/>
                <w:b w:val="false"/>
                <w:bCs w:val="false"/>
                <w:i w:val="false"/>
                <w:iCs w:val="false"/>
                <w:strike w:val="false"/>
                <w:dstrike w:val="false"/>
                <w:outline w:val="false"/>
                <w:shadow w:val="false"/>
                <w:color w:val="000000"/>
                <w:sz w:val="24"/>
                <w:szCs w:val="24"/>
                <w:u w:val="none"/>
              </w:rPr>
              <w:t>Cittadinanza globale</w:t>
            </w:r>
          </w:p>
        </w:tc>
        <w:tc>
          <w:tcPr>
            <w:tcW w:w="4323" w:type="dxa"/>
            <w:tcBorders>
              <w:left w:val="single" w:sz="4" w:space="0" w:color="000000"/>
              <w:bottom w:val="single" w:sz="4" w:space="0" w:color="000000"/>
            </w:tcBorders>
            <w:shd w:fill="auto" w:val="clear"/>
          </w:tcPr>
          <w:p>
            <w:pPr>
              <w:pStyle w:val="Normal"/>
              <w:rPr/>
            </w:pPr>
            <w:r>
              <w:rPr>
                <w:rFonts w:ascii="Gill Sans Nova" w:hAnsi="Gill Sans Nova"/>
                <w:sz w:val="24"/>
                <w:szCs w:val="24"/>
              </w:rPr>
              <w:t>Agenda 2030: gli obiettivi di sviluppo sostenibile</w:t>
            </w:r>
          </w:p>
          <w:p>
            <w:pPr>
              <w:pStyle w:val="Normal"/>
              <w:rPr/>
            </w:pPr>
            <w:r>
              <w:rPr>
                <w:rFonts w:ascii="Gill Sans Nova" w:hAnsi="Gill Sans Nova"/>
                <w:sz w:val="24"/>
                <w:szCs w:val="24"/>
              </w:rPr>
              <w:t>Spesa pubblica e istruzione</w:t>
            </w:r>
          </w:p>
          <w:p>
            <w:pPr>
              <w:pStyle w:val="Normal"/>
              <w:jc w:val="left"/>
              <w:rPr/>
            </w:pPr>
            <w:r>
              <w:rPr>
                <w:rFonts w:ascii="Gill Sans Nova" w:hAnsi="Gill Sans Nova"/>
                <w:b w:val="false"/>
                <w:bCs w:val="false"/>
                <w:i w:val="false"/>
                <w:iCs w:val="false"/>
                <w:strike w:val="false"/>
                <w:dstrike w:val="false"/>
                <w:outline w:val="false"/>
                <w:shadow w:val="false"/>
                <w:color w:val="000000"/>
                <w:sz w:val="24"/>
                <w:szCs w:val="24"/>
                <w:u w:val="none"/>
              </w:rPr>
              <w:t>Richiamo degli articoli della costituzione: 1,3,4,9,32,33,34,36, 37,,41</w:t>
            </w:r>
          </w:p>
        </w:tc>
        <w:tc>
          <w:tcPr>
            <w:tcW w:w="3055" w:type="dxa"/>
            <w:tcBorders>
              <w:left w:val="single" w:sz="4" w:space="0" w:color="000000"/>
              <w:bottom w:val="single" w:sz="4" w:space="0" w:color="000000"/>
              <w:right w:val="single" w:sz="4" w:space="0" w:color="000000"/>
            </w:tcBorders>
            <w:shd w:fill="auto" w:val="clear"/>
          </w:tcPr>
          <w:p>
            <w:pPr>
              <w:pStyle w:val="Normal"/>
              <w:jc w:val="center"/>
              <w:rPr/>
            </w:pPr>
            <w:r>
              <w:rPr>
                <w:rFonts w:ascii="Gill Sans Nova" w:hAnsi="Gill Sans Nova"/>
                <w:sz w:val="24"/>
                <w:szCs w:val="24"/>
              </w:rPr>
              <w:t>Ricerca su internet</w:t>
            </w:r>
          </w:p>
          <w:p>
            <w:pPr>
              <w:pStyle w:val="Normal"/>
              <w:jc w:val="center"/>
              <w:rPr/>
            </w:pPr>
            <w:r>
              <w:rPr>
                <w:rFonts w:ascii="Gill Sans Nova" w:hAnsi="Gill Sans Nova"/>
                <w:sz w:val="24"/>
                <w:szCs w:val="24"/>
              </w:rPr>
              <w:t>Lavoro di gruppo</w:t>
            </w:r>
          </w:p>
          <w:p>
            <w:pPr>
              <w:pStyle w:val="Normal"/>
              <w:widowControl/>
              <w:bidi w:val="0"/>
              <w:spacing w:lineRule="auto" w:line="259" w:before="0" w:after="160"/>
              <w:jc w:val="center"/>
              <w:rPr/>
            </w:pPr>
            <w:r>
              <w:rPr>
                <w:rFonts w:ascii="Gill Sans Nova" w:hAnsi="Gill Sans Nova"/>
                <w:b w:val="false"/>
                <w:bCs w:val="false"/>
                <w:i w:val="false"/>
                <w:iCs w:val="false"/>
                <w:strike w:val="false"/>
                <w:dstrike w:val="false"/>
                <w:outline w:val="false"/>
                <w:shadow w:val="false"/>
                <w:color w:val="000000"/>
                <w:sz w:val="24"/>
                <w:szCs w:val="24"/>
                <w:u w:val="none"/>
              </w:rPr>
              <w:t>Presentazione PPT</w:t>
            </w:r>
          </w:p>
        </w:tc>
      </w:tr>
      <w:tr>
        <w:trPr/>
        <w:tc>
          <w:tcPr>
            <w:tcW w:w="2544" w:type="dxa"/>
            <w:tcBorders>
              <w:left w:val="single" w:sz="4" w:space="0" w:color="000000"/>
              <w:bottom w:val="single" w:sz="4" w:space="0" w:color="000000"/>
            </w:tcBorders>
            <w:shd w:fill="auto" w:val="clear"/>
          </w:tcPr>
          <w:p>
            <w:pPr>
              <w:pStyle w:val="Normal"/>
              <w:widowControl/>
              <w:bidi w:val="0"/>
              <w:spacing w:lineRule="auto" w:line="240" w:before="0" w:after="0"/>
              <w:jc w:val="center"/>
              <w:rPr/>
            </w:pPr>
            <w:r>
              <w:rPr>
                <w:rFonts w:ascii="Gill Sans Nova" w:hAnsi="Gill Sans Nova"/>
                <w:b w:val="false"/>
                <w:bCs w:val="false"/>
                <w:i w:val="false"/>
                <w:iCs w:val="false"/>
                <w:strike w:val="false"/>
                <w:dstrike w:val="false"/>
                <w:outline w:val="false"/>
                <w:shadow w:val="false"/>
                <w:color w:val="000000"/>
                <w:sz w:val="24"/>
                <w:szCs w:val="24"/>
                <w:u w:val="none"/>
              </w:rPr>
              <w:t xml:space="preserve">Cittadinanza sociale ed economica  </w:t>
            </w:r>
          </w:p>
          <w:p>
            <w:pPr>
              <w:pStyle w:val="Normal"/>
              <w:widowControl/>
              <w:bidi w:val="0"/>
              <w:spacing w:lineRule="auto" w:line="240" w:before="0" w:after="0"/>
              <w:jc w:val="center"/>
              <w:rPr/>
            </w:pPr>
            <w:r>
              <w:rPr>
                <w:rFonts w:ascii="Gill Sans Nova" w:hAnsi="Gill Sans Nova"/>
                <w:b w:val="false"/>
                <w:bCs w:val="false"/>
                <w:i w:val="false"/>
                <w:iCs w:val="false"/>
                <w:strike w:val="false"/>
                <w:dstrike w:val="false"/>
                <w:outline w:val="false"/>
                <w:shadow w:val="false"/>
                <w:color w:val="000000"/>
                <w:sz w:val="24"/>
                <w:szCs w:val="24"/>
                <w:u w:val="none"/>
              </w:rPr>
              <w:t>Redazione bilancio Socio-ambientale e remunerazione degli stakeholders</w:t>
            </w:r>
          </w:p>
        </w:tc>
        <w:tc>
          <w:tcPr>
            <w:tcW w:w="4323" w:type="dxa"/>
            <w:tcBorders>
              <w:left w:val="single" w:sz="4" w:space="0" w:color="000000"/>
              <w:bottom w:val="single" w:sz="4" w:space="0" w:color="000000"/>
            </w:tcBorders>
            <w:shd w:fill="auto" w:val="clear"/>
          </w:tcPr>
          <w:p>
            <w:pPr>
              <w:pStyle w:val="Normal"/>
              <w:rPr/>
            </w:pPr>
            <w:r>
              <w:rPr>
                <w:rFonts w:ascii="Gill Sans Nova" w:hAnsi="Gill Sans Nova"/>
                <w:sz w:val="24"/>
                <w:szCs w:val="24"/>
              </w:rPr>
              <w:t>Libertà di iniziativa economica: art. 41 Costituzione</w:t>
            </w:r>
          </w:p>
          <w:p>
            <w:pPr>
              <w:pStyle w:val="Normal"/>
              <w:rPr/>
            </w:pPr>
            <w:r>
              <w:rPr>
                <w:rFonts w:ascii="Gill Sans Nova" w:hAnsi="Gill Sans Nova"/>
                <w:sz w:val="24"/>
                <w:szCs w:val="24"/>
              </w:rPr>
              <w:t>Responsabilità sociale d’impresa</w:t>
            </w:r>
          </w:p>
          <w:p>
            <w:pPr>
              <w:pStyle w:val="Normal"/>
              <w:rPr/>
            </w:pPr>
            <w:r>
              <w:rPr>
                <w:rFonts w:ascii="Gill Sans Nova" w:hAnsi="Gill Sans Nova"/>
                <w:sz w:val="24"/>
                <w:szCs w:val="24"/>
              </w:rPr>
              <w:t>Bilancio sociale e ambientale</w:t>
            </w:r>
          </w:p>
          <w:p>
            <w:pPr>
              <w:pStyle w:val="Normal"/>
              <w:widowControl/>
              <w:bidi w:val="0"/>
              <w:spacing w:lineRule="auto" w:line="259" w:before="0" w:after="160"/>
              <w:jc w:val="left"/>
              <w:rPr/>
            </w:pPr>
            <w:r>
              <w:rPr>
                <w:rFonts w:ascii="Gill Sans Nova" w:hAnsi="Gill Sans Nova"/>
                <w:b w:val="false"/>
                <w:bCs w:val="false"/>
                <w:i w:val="false"/>
                <w:iCs w:val="false"/>
                <w:strike w:val="false"/>
                <w:dstrike w:val="false"/>
                <w:outline w:val="false"/>
                <w:shadow w:val="false"/>
                <w:color w:val="000000"/>
                <w:sz w:val="24"/>
                <w:szCs w:val="24"/>
                <w:u w:val="none"/>
              </w:rPr>
              <w:t>Alcuni esempi di imprese socialmente responsabili</w:t>
            </w:r>
          </w:p>
        </w:tc>
        <w:tc>
          <w:tcPr>
            <w:tcW w:w="3055" w:type="dxa"/>
            <w:tcBorders>
              <w:left w:val="single" w:sz="4" w:space="0" w:color="000000"/>
              <w:bottom w:val="single" w:sz="4" w:space="0" w:color="000000"/>
              <w:right w:val="single" w:sz="4" w:space="0" w:color="000000"/>
            </w:tcBorders>
            <w:shd w:fill="auto" w:val="clear"/>
          </w:tcPr>
          <w:p>
            <w:pPr>
              <w:pStyle w:val="Normal"/>
              <w:jc w:val="center"/>
              <w:rPr/>
            </w:pPr>
            <w:r>
              <w:rPr>
                <w:rFonts w:ascii="Gill Sans Nova" w:hAnsi="Gill Sans Nova"/>
                <w:sz w:val="24"/>
                <w:szCs w:val="24"/>
              </w:rPr>
              <w:t>Ricerca  su internet</w:t>
            </w:r>
          </w:p>
          <w:p>
            <w:pPr>
              <w:pStyle w:val="Normal"/>
              <w:widowControl/>
              <w:bidi w:val="0"/>
              <w:spacing w:lineRule="auto" w:line="259" w:before="0" w:after="160"/>
              <w:jc w:val="center"/>
              <w:rPr/>
            </w:pPr>
            <w:r>
              <w:rPr>
                <w:rFonts w:ascii="Gill Sans Nova" w:hAnsi="Gill Sans Nova"/>
                <w:b w:val="false"/>
                <w:bCs w:val="false"/>
                <w:i w:val="false"/>
                <w:iCs w:val="false"/>
                <w:strike w:val="false"/>
                <w:dstrike w:val="false"/>
                <w:outline w:val="false"/>
                <w:shadow w:val="false"/>
                <w:color w:val="000000"/>
                <w:sz w:val="24"/>
                <w:szCs w:val="24"/>
                <w:u w:val="none"/>
              </w:rPr>
              <w:t>Analisi di casi pratici</w:t>
            </w:r>
          </w:p>
        </w:tc>
      </w:tr>
      <w:tr>
        <w:trPr/>
        <w:tc>
          <w:tcPr>
            <w:tcW w:w="2544" w:type="dxa"/>
            <w:tcBorders>
              <w:left w:val="single" w:sz="4" w:space="0" w:color="000000"/>
              <w:bottom w:val="single" w:sz="4" w:space="0" w:color="000000"/>
            </w:tcBorders>
            <w:shd w:fill="auto" w:val="clear"/>
          </w:tcPr>
          <w:p>
            <w:pPr>
              <w:pStyle w:val="Normal"/>
              <w:spacing w:before="0" w:after="0"/>
              <w:jc w:val="center"/>
              <w:rPr/>
            </w:pPr>
            <w:r>
              <w:rPr>
                <w:rFonts w:ascii="Gill Sans Nova" w:hAnsi="Gill Sans Nova"/>
                <w:b w:val="false"/>
                <w:bCs w:val="false"/>
                <w:i w:val="false"/>
                <w:iCs w:val="false"/>
                <w:strike w:val="false"/>
                <w:dstrike w:val="false"/>
                <w:outline w:val="false"/>
                <w:shadow w:val="false"/>
                <w:color w:val="000000"/>
                <w:sz w:val="24"/>
                <w:szCs w:val="24"/>
                <w:u w:val="none"/>
              </w:rPr>
              <w:t xml:space="preserve">L’Europa, gli stati, </w:t>
            </w:r>
          </w:p>
          <w:p>
            <w:pPr>
              <w:pStyle w:val="Normal"/>
              <w:spacing w:before="0" w:after="0"/>
              <w:jc w:val="center"/>
              <w:rPr/>
            </w:pPr>
            <w:r>
              <w:rPr>
                <w:rFonts w:ascii="Gill Sans Nova" w:hAnsi="Gill Sans Nova"/>
                <w:b w:val="false"/>
                <w:bCs w:val="false"/>
                <w:i w:val="false"/>
                <w:iCs w:val="false"/>
                <w:strike w:val="false"/>
                <w:dstrike w:val="false"/>
                <w:outline w:val="false"/>
                <w:shadow w:val="false"/>
                <w:color w:val="000000"/>
                <w:sz w:val="24"/>
                <w:szCs w:val="24"/>
                <w:u w:val="none"/>
              </w:rPr>
              <w:t>i cittadini</w:t>
            </w:r>
          </w:p>
        </w:tc>
        <w:tc>
          <w:tcPr>
            <w:tcW w:w="4323" w:type="dxa"/>
            <w:tcBorders>
              <w:left w:val="single" w:sz="4" w:space="0" w:color="000000"/>
              <w:bottom w:val="single" w:sz="4" w:space="0" w:color="000000"/>
            </w:tcBorders>
            <w:shd w:fill="auto" w:val="clear"/>
          </w:tcPr>
          <w:p>
            <w:pPr>
              <w:pStyle w:val="Normal"/>
              <w:rPr/>
            </w:pPr>
            <w:r>
              <w:rPr>
                <w:rFonts w:ascii="Gill Sans Nova" w:hAnsi="Gill Sans Nova"/>
                <w:sz w:val="24"/>
                <w:szCs w:val="24"/>
              </w:rPr>
              <w:t xml:space="preserve">Il percorso di  integrazione europea: l’organizzazione sovranazionale. </w:t>
            </w:r>
          </w:p>
          <w:p>
            <w:pPr>
              <w:pStyle w:val="Normal"/>
              <w:rPr/>
            </w:pPr>
            <w:r>
              <w:rPr>
                <w:rFonts w:ascii="Gill Sans Nova" w:hAnsi="Gill Sans Nova"/>
                <w:sz w:val="24"/>
                <w:szCs w:val="24"/>
              </w:rPr>
              <w:t>Le competenze e gli organi</w:t>
            </w:r>
          </w:p>
          <w:p>
            <w:pPr>
              <w:pStyle w:val="Normal"/>
              <w:rPr/>
            </w:pPr>
            <w:r>
              <w:rPr>
                <w:rFonts w:ascii="Gill Sans Nova" w:hAnsi="Gill Sans Nova"/>
                <w:sz w:val="24"/>
                <w:szCs w:val="24"/>
              </w:rPr>
              <w:t xml:space="preserve">L’europeismo: base costituzionale e concezioni. articolo 11 </w:t>
            </w:r>
            <w:bookmarkStart w:id="8" w:name="_GoBack3"/>
            <w:bookmarkEnd w:id="8"/>
          </w:p>
          <w:p>
            <w:pPr>
              <w:pStyle w:val="Normal"/>
              <w:rPr/>
            </w:pPr>
            <w:r>
              <w:rPr>
                <w:rFonts w:ascii="Gill Sans Nova" w:hAnsi="Gill Sans Nova"/>
                <w:sz w:val="24"/>
                <w:szCs w:val="24"/>
              </w:rPr>
              <w:t>Nazionalismo, patriottismo e sovranismo</w:t>
            </w:r>
          </w:p>
          <w:p>
            <w:pPr>
              <w:pStyle w:val="Normal"/>
              <w:rPr/>
            </w:pPr>
            <w:r>
              <w:rPr>
                <w:rFonts w:ascii="Gill Sans Nova" w:hAnsi="Gill Sans Nova"/>
                <w:sz w:val="24"/>
                <w:szCs w:val="24"/>
              </w:rPr>
              <w:t xml:space="preserve">L’emergenza sanitaria da COVID19: effetti trasversali della pandemia. La crisi e le  misure di contrasto. </w:t>
            </w:r>
          </w:p>
          <w:p>
            <w:pPr>
              <w:pStyle w:val="Normal"/>
              <w:rPr/>
            </w:pPr>
            <w:r>
              <w:rPr>
                <w:rFonts w:ascii="Gill Sans Nova" w:hAnsi="Gill Sans Nova"/>
                <w:sz w:val="24"/>
                <w:szCs w:val="24"/>
              </w:rPr>
              <w:t>Diritto all’istruzione e accesso ad internet nell’epoca del COVID 19</w:t>
            </w:r>
          </w:p>
          <w:p>
            <w:pPr>
              <w:pStyle w:val="Normal"/>
              <w:jc w:val="left"/>
              <w:rPr/>
            </w:pPr>
            <w:r>
              <w:rPr>
                <w:rFonts w:ascii="Gill Sans Nova" w:hAnsi="Gill Sans Nova"/>
                <w:b w:val="false"/>
                <w:bCs w:val="false"/>
                <w:i w:val="false"/>
                <w:iCs w:val="false"/>
                <w:strike w:val="false"/>
                <w:dstrike w:val="false"/>
                <w:outline w:val="false"/>
                <w:shadow w:val="false"/>
                <w:color w:val="000000"/>
                <w:sz w:val="24"/>
                <w:szCs w:val="24"/>
                <w:u w:val="none"/>
              </w:rPr>
              <w:t>Richiamo degli articoli 16,32, 34,81 della costituzione</w:t>
            </w:r>
          </w:p>
        </w:tc>
        <w:tc>
          <w:tcPr>
            <w:tcW w:w="3055" w:type="dxa"/>
            <w:tcBorders>
              <w:left w:val="single" w:sz="4" w:space="0" w:color="000000"/>
              <w:bottom w:val="single" w:sz="4" w:space="0" w:color="000000"/>
              <w:right w:val="single" w:sz="4" w:space="0" w:color="000000"/>
            </w:tcBorders>
            <w:shd w:fill="auto" w:val="clear"/>
          </w:tcPr>
          <w:p>
            <w:pPr>
              <w:pStyle w:val="Normal"/>
              <w:jc w:val="center"/>
              <w:rPr/>
            </w:pPr>
            <w:r>
              <w:rPr>
                <w:rFonts w:ascii="Gill Sans Nova" w:hAnsi="Gill Sans Nova"/>
                <w:sz w:val="24"/>
                <w:szCs w:val="24"/>
              </w:rPr>
              <w:t>Ricerca su internet</w:t>
            </w:r>
          </w:p>
          <w:p>
            <w:pPr>
              <w:pStyle w:val="Normal"/>
              <w:widowControl/>
              <w:bidi w:val="0"/>
              <w:spacing w:lineRule="auto" w:line="259" w:before="0" w:after="0"/>
              <w:jc w:val="center"/>
              <w:rPr/>
            </w:pPr>
            <w:r>
              <w:rPr>
                <w:rFonts w:ascii="Gill Sans Nova" w:hAnsi="Gill Sans Nova"/>
                <w:b w:val="false"/>
                <w:bCs w:val="false"/>
                <w:i w:val="false"/>
                <w:iCs w:val="false"/>
                <w:strike w:val="false"/>
                <w:dstrike w:val="false"/>
                <w:outline w:val="false"/>
                <w:shadow w:val="false"/>
                <w:color w:val="000000"/>
                <w:sz w:val="24"/>
                <w:szCs w:val="24"/>
                <w:u w:val="none"/>
              </w:rPr>
              <w:t xml:space="preserve">Analisi e commento di letture sul tema e di articoli </w:t>
            </w:r>
          </w:p>
          <w:p>
            <w:pPr>
              <w:pStyle w:val="Normal"/>
              <w:widowControl/>
              <w:bidi w:val="0"/>
              <w:spacing w:lineRule="auto" w:line="259" w:before="0" w:after="0"/>
              <w:jc w:val="center"/>
              <w:rPr/>
            </w:pPr>
            <w:r>
              <w:rPr>
                <w:rFonts w:ascii="Gill Sans Nova" w:hAnsi="Gill Sans Nova"/>
                <w:b w:val="false"/>
                <w:bCs w:val="false"/>
                <w:i w:val="false"/>
                <w:iCs w:val="false"/>
                <w:strike w:val="false"/>
                <w:dstrike w:val="false"/>
                <w:outline w:val="false"/>
                <w:shadow w:val="false"/>
                <w:color w:val="000000"/>
                <w:sz w:val="24"/>
                <w:szCs w:val="24"/>
                <w:u w:val="none"/>
              </w:rPr>
              <w:t>di giornali</w:t>
            </w:r>
          </w:p>
        </w:tc>
      </w:tr>
      <w:tr>
        <w:trPr/>
        <w:tc>
          <w:tcPr>
            <w:tcW w:w="2544" w:type="dxa"/>
            <w:tcBorders>
              <w:left w:val="single" w:sz="4" w:space="0" w:color="000000"/>
              <w:bottom w:val="single" w:sz="4" w:space="0" w:color="000000"/>
            </w:tcBorders>
            <w:shd w:fill="auto" w:val="clear"/>
          </w:tcPr>
          <w:p>
            <w:pPr>
              <w:pStyle w:val="Normal"/>
              <w:jc w:val="center"/>
              <w:rPr/>
            </w:pPr>
            <w:r>
              <w:rPr>
                <w:rFonts w:ascii="Gill Sans Nova" w:hAnsi="Gill Sans Nova"/>
                <w:b w:val="false"/>
                <w:bCs w:val="false"/>
                <w:i w:val="false"/>
                <w:iCs w:val="false"/>
                <w:strike w:val="false"/>
                <w:dstrike w:val="false"/>
                <w:outline w:val="false"/>
                <w:shadow w:val="false"/>
                <w:color w:val="000000"/>
                <w:sz w:val="24"/>
                <w:szCs w:val="24"/>
                <w:u w:val="none"/>
              </w:rPr>
              <w:t>La resilienza ed  il “Cigno Nero” dell’economia</w:t>
            </w:r>
          </w:p>
        </w:tc>
        <w:tc>
          <w:tcPr>
            <w:tcW w:w="4323" w:type="dxa"/>
            <w:tcBorders>
              <w:left w:val="single" w:sz="4" w:space="0" w:color="000000"/>
              <w:bottom w:val="single" w:sz="4" w:space="0" w:color="000000"/>
            </w:tcBorders>
            <w:shd w:fill="auto" w:val="clear"/>
          </w:tcPr>
          <w:p>
            <w:pPr>
              <w:pStyle w:val="Normal"/>
              <w:jc w:val="both"/>
              <w:rPr/>
            </w:pPr>
            <w:r>
              <w:rPr>
                <w:rFonts w:ascii="Gill Sans Nova" w:hAnsi="Gill Sans Nova"/>
                <w:sz w:val="24"/>
                <w:szCs w:val="24"/>
              </w:rPr>
              <w:t xml:space="preserve">La Resilienza Individuale e del Sistema Produttivo </w:t>
            </w:r>
          </w:p>
          <w:p>
            <w:pPr>
              <w:pStyle w:val="Normal"/>
              <w:jc w:val="both"/>
              <w:rPr/>
            </w:pPr>
            <w:r>
              <w:rPr>
                <w:rFonts w:ascii="Gill Sans Nova" w:hAnsi="Gill Sans Nova"/>
                <w:sz w:val="24"/>
                <w:szCs w:val="24"/>
              </w:rPr>
              <w:t>Il Cigno Nero dell’Economia e la Fragilità degli ecosistemi ( il “Cigno Verde”)</w:t>
            </w:r>
          </w:p>
          <w:p>
            <w:pPr>
              <w:pStyle w:val="Normal"/>
              <w:jc w:val="both"/>
              <w:rPr/>
            </w:pPr>
            <w:r>
              <w:rPr>
                <w:rFonts w:ascii="Gill Sans Nova" w:hAnsi="Gill Sans Nova"/>
                <w:b w:val="false"/>
                <w:bCs w:val="false"/>
                <w:i w:val="false"/>
                <w:iCs w:val="false"/>
                <w:strike w:val="false"/>
                <w:dstrike w:val="false"/>
                <w:outline w:val="false"/>
                <w:shadow w:val="false"/>
                <w:color w:val="000000"/>
                <w:sz w:val="24"/>
                <w:szCs w:val="24"/>
                <w:u w:val="none"/>
              </w:rPr>
              <w:t>La flessibilità e l’elasticità individuale e collettiva in epoca COVID 19</w:t>
            </w:r>
          </w:p>
        </w:tc>
        <w:tc>
          <w:tcPr>
            <w:tcW w:w="3055" w:type="dxa"/>
            <w:tcBorders>
              <w:left w:val="single" w:sz="4" w:space="0" w:color="000000"/>
              <w:bottom w:val="single" w:sz="4" w:space="0" w:color="000000"/>
              <w:right w:val="single" w:sz="4" w:space="0" w:color="000000"/>
            </w:tcBorders>
            <w:shd w:fill="auto" w:val="clear"/>
          </w:tcPr>
          <w:p>
            <w:pPr>
              <w:pStyle w:val="Normal"/>
              <w:spacing w:before="0" w:after="113"/>
              <w:jc w:val="center"/>
              <w:rPr/>
            </w:pPr>
            <w:r>
              <w:rPr>
                <w:rFonts w:ascii="Gill Sans Nova" w:hAnsi="Gill Sans Nova"/>
                <w:sz w:val="24"/>
                <w:szCs w:val="24"/>
              </w:rPr>
              <w:t xml:space="preserve">Ricerca sul WEB </w:t>
            </w:r>
            <w:r>
              <w:rPr>
                <w:rFonts w:eastAsia="Times New Roman" w:ascii="Gill Sans Nova" w:hAnsi="Gill Sans Nova"/>
                <w:color w:val="202122"/>
                <w:sz w:val="24"/>
                <w:szCs w:val="24"/>
                <w:lang w:eastAsia="it-IT"/>
              </w:rPr>
              <w:t>sulla teoria sviluppata da NASSIM TALEB</w:t>
            </w:r>
          </w:p>
          <w:p>
            <w:pPr>
              <w:pStyle w:val="Normal"/>
              <w:jc w:val="center"/>
              <w:rPr/>
            </w:pPr>
            <w:r>
              <w:rPr>
                <w:rFonts w:ascii="Gill Sans Nova" w:hAnsi="Gill Sans Nova"/>
                <w:b w:val="false"/>
                <w:bCs w:val="false"/>
                <w:i w:val="false"/>
                <w:iCs w:val="false"/>
                <w:strike w:val="false"/>
                <w:dstrike w:val="false"/>
                <w:outline w:val="false"/>
                <w:shadow w:val="false"/>
                <w:color w:val="000000"/>
                <w:sz w:val="24"/>
                <w:szCs w:val="24"/>
                <w:u w:val="none"/>
              </w:rPr>
              <w:t>Formazione Integrata  “La Sapienza”- Facoltà di Economia  “ Una Password per il futuro”</w:t>
            </w:r>
          </w:p>
        </w:tc>
      </w:tr>
    </w:tbl>
    <w:p>
      <w:pPr>
        <w:pStyle w:val="Normal"/>
        <w:jc w:val="left"/>
        <w:rPr>
          <w:rFonts w:ascii="Gill Sans Nova" w:hAnsi="Gill Sans Nova"/>
          <w:sz w:val="30"/>
          <w:szCs w:val="30"/>
        </w:rPr>
      </w:pPr>
      <w:r>
        <w:rPr>
          <w:rFonts w:ascii="Gill Sans Nova" w:hAnsi="Gill Sans Nova"/>
          <w:sz w:val="30"/>
          <w:szCs w:val="30"/>
        </w:rPr>
      </w:r>
    </w:p>
    <w:p>
      <w:pPr>
        <w:pStyle w:val="Normal"/>
        <w:jc w:val="left"/>
        <w:rPr>
          <w:rFonts w:ascii="Gill Sans Nova" w:hAnsi="Gill Sans Nova"/>
        </w:rPr>
      </w:pPr>
      <w:r>
        <w:rPr>
          <w:rFonts w:cs="Tahoma" w:ascii="Gill Sans Nova" w:hAnsi="Gill Sans Nova"/>
          <w:b/>
          <w:bCs/>
          <w:color w:val="000000"/>
          <w:sz w:val="30"/>
          <w:szCs w:val="30"/>
          <w:lang w:val="it-IT" w:eastAsia="it-IT"/>
        </w:rPr>
        <w:t>TESTI DI ITALIANO DA PROPORRE AI CANDIDATI NEL CORSO DELL’ORALE</w:t>
      </w:r>
    </w:p>
    <w:p>
      <w:pPr>
        <w:pStyle w:val="Normal"/>
        <w:jc w:val="left"/>
        <w:rPr>
          <w:rFonts w:ascii="Gill Sans Nova" w:hAnsi="Gill Sans Nova"/>
        </w:rPr>
      </w:pPr>
      <w:r>
        <w:rPr>
          <w:rFonts w:ascii="Gill Sans Nova" w:hAnsi="Gill Sans Nova"/>
        </w:rPr>
      </w:r>
    </w:p>
    <w:p>
      <w:pPr>
        <w:pStyle w:val="Normal"/>
        <w:rPr>
          <w:rFonts w:ascii="Gill Sans Nova" w:hAnsi="Gill Sans Nova"/>
        </w:rPr>
      </w:pPr>
      <w:r>
        <w:rPr>
          <w:rFonts w:ascii="Gill Sans Nova" w:hAnsi="Gill Sans Nova"/>
        </w:rPr>
      </w:r>
    </w:p>
    <w:p>
      <w:pPr>
        <w:pStyle w:val="Normal"/>
        <w:jc w:val="left"/>
        <w:rPr>
          <w:rFonts w:ascii="Gill Sans Nova" w:hAnsi="Gill Sans Nova"/>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 xml:space="preserve">G. Verga    </w:t>
      </w: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 xml:space="preserve">    “ I Malavoglia”   </w:t>
      </w:r>
    </w:p>
    <w:p>
      <w:pPr>
        <w:pStyle w:val="Normal"/>
        <w:jc w:val="both"/>
        <w:rPr>
          <w:rFonts w:ascii="Gill Sans Nova" w:hAnsi="Gill Sans Nova" w:eastAsia="Arial Unicode MS" w:cs="Times New Roman"/>
          <w:b w:val="false"/>
          <w:b w:val="false"/>
          <w:bCs w:val="false"/>
          <w:i w:val="false"/>
          <w:i w:val="false"/>
          <w:iCs/>
          <w:caps w:val="false"/>
          <w:smallCaps w:val="false"/>
          <w:color w:val="auto"/>
          <w:spacing w:val="0"/>
          <w:kern w:val="2"/>
          <w:sz w:val="24"/>
          <w:szCs w:val="24"/>
          <w:u w:val="none"/>
          <w:lang w:val="it-IT" w:eastAsia="zh-CN" w:bidi="hi-IN"/>
        </w:rPr>
      </w:pP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Baudelaire      “Spleen”</w:t>
      </w:r>
    </w:p>
    <w:p>
      <w:pPr>
        <w:pStyle w:val="Normal"/>
        <w:jc w:val="both"/>
        <w:rPr>
          <w:rFonts w:ascii="Gill Sans Nova" w:hAnsi="Gill Sans Nova" w:eastAsia="Arial Unicode MS" w:cs="Times New Roman"/>
          <w:b w:val="false"/>
          <w:b w:val="false"/>
          <w:bCs w:val="false"/>
          <w:i w:val="false"/>
          <w:i w:val="false"/>
          <w:iCs/>
          <w:caps w:val="false"/>
          <w:smallCaps w:val="false"/>
          <w:color w:val="auto"/>
          <w:spacing w:val="0"/>
          <w:kern w:val="2"/>
          <w:sz w:val="24"/>
          <w:szCs w:val="24"/>
          <w:u w:val="none"/>
          <w:lang w:val="it-IT" w:eastAsia="zh-CN" w:bidi="hi-IN"/>
        </w:rPr>
      </w:pP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 xml:space="preserve">                     “</w:t>
      </w: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 xml:space="preserve">Corrispondenze”  </w:t>
      </w:r>
    </w:p>
    <w:p>
      <w:pPr>
        <w:pStyle w:val="Normal"/>
        <w:jc w:val="both"/>
        <w:rPr>
          <w:rFonts w:ascii="Gill Sans Nova" w:hAnsi="Gill Sans Nova" w:eastAsia="Arial Unicode MS" w:cs="Times New Roman"/>
          <w:b w:val="false"/>
          <w:b w:val="false"/>
          <w:bCs w:val="false"/>
          <w:i w:val="false"/>
          <w:i w:val="false"/>
          <w:iCs/>
          <w:caps w:val="false"/>
          <w:smallCaps w:val="false"/>
          <w:color w:val="auto"/>
          <w:spacing w:val="0"/>
          <w:kern w:val="2"/>
          <w:sz w:val="24"/>
          <w:szCs w:val="24"/>
          <w:u w:val="none"/>
          <w:lang w:val="it-IT" w:eastAsia="zh-CN" w:bidi="hi-IN"/>
        </w:rPr>
      </w:pP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Rimbaud        ”Vocali”</w:t>
      </w:r>
    </w:p>
    <w:p>
      <w:pPr>
        <w:pStyle w:val="Normal"/>
        <w:jc w:val="both"/>
        <w:rPr>
          <w:rFonts w:ascii="Gill Sans Nova" w:hAnsi="Gill Sans Nova" w:eastAsia="Arial Unicode MS" w:cs="Times New Roman"/>
          <w:b w:val="false"/>
          <w:b w:val="false"/>
          <w:bCs w:val="false"/>
          <w:i w:val="false"/>
          <w:i w:val="false"/>
          <w:iCs/>
          <w:caps w:val="false"/>
          <w:smallCaps w:val="false"/>
          <w:color w:val="auto"/>
          <w:spacing w:val="0"/>
          <w:kern w:val="2"/>
          <w:sz w:val="24"/>
          <w:szCs w:val="24"/>
          <w:u w:val="none"/>
          <w:lang w:val="it-IT" w:eastAsia="zh-CN" w:bidi="hi-IN"/>
        </w:rPr>
      </w:pP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 xml:space="preserve">Huysmans :    “A ritroso”  </w:t>
      </w:r>
    </w:p>
    <w:p>
      <w:pPr>
        <w:pStyle w:val="Normal"/>
        <w:jc w:val="both"/>
        <w:rPr>
          <w:rFonts w:ascii="Gill Sans Nova" w:hAnsi="Gill Sans Nova" w:eastAsia="Arial Unicode MS" w:cs="Times New Roman"/>
          <w:b w:val="false"/>
          <w:b w:val="false"/>
          <w:bCs w:val="false"/>
          <w:i w:val="false"/>
          <w:i w:val="false"/>
          <w:iCs/>
          <w:caps w:val="false"/>
          <w:smallCaps w:val="false"/>
          <w:color w:val="auto"/>
          <w:spacing w:val="0"/>
          <w:kern w:val="2"/>
          <w:sz w:val="24"/>
          <w:szCs w:val="24"/>
          <w:u w:val="none"/>
          <w:lang w:val="it-IT" w:eastAsia="zh-CN" w:bidi="hi-IN"/>
        </w:rPr>
      </w:pP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 xml:space="preserve">                     “</w:t>
      </w: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Una vita artificiale”</w:t>
      </w:r>
    </w:p>
    <w:p>
      <w:pPr>
        <w:pStyle w:val="Normal"/>
        <w:jc w:val="both"/>
        <w:rPr>
          <w:rFonts w:ascii="Gill Sans Nova" w:hAnsi="Gill Sans Nova"/>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Pascoli           da:  “</w:t>
      </w: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Il  fanciullino</w:t>
      </w: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 ”E' dentro di noi un fanciullino”</w:t>
      </w:r>
    </w:p>
    <w:p>
      <w:pPr>
        <w:pStyle w:val="Normal"/>
        <w:ind w:left="0" w:right="0" w:firstLine="708"/>
        <w:jc w:val="both"/>
        <w:rPr>
          <w:rFonts w:ascii="Gill Sans Nova" w:hAnsi="Gill Sans Nova"/>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da: “Myricae”:</w:t>
      </w: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 xml:space="preserve"> “L'assiuolo”; “Temporale”; ”Il tuono””</w:t>
      </w:r>
    </w:p>
    <w:p>
      <w:pPr>
        <w:pStyle w:val="Normal"/>
        <w:ind w:left="0" w:right="0" w:firstLine="708"/>
        <w:jc w:val="both"/>
        <w:rPr>
          <w:rFonts w:ascii="Gill Sans Nova" w:hAnsi="Gill Sans Nova"/>
        </w:rPr>
      </w:pP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 xml:space="preserve">          </w:t>
      </w: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da:</w:t>
      </w: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 xml:space="preserve"> “Canti di Castelvecchio”:</w:t>
      </w: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 xml:space="preserve"> “Il gelsomino notturno”</w:t>
      </w:r>
    </w:p>
    <w:p>
      <w:pPr>
        <w:pStyle w:val="Normal"/>
        <w:rPr>
          <w:rFonts w:ascii="Gill Sans Nova" w:hAnsi="Gill Sans Nova"/>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 xml:space="preserve">D’Annunzio    da: “Laudi”: </w:t>
      </w: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“La pioggia nel pineto”</w:t>
      </w:r>
    </w:p>
    <w:p>
      <w:pPr>
        <w:pStyle w:val="Normal"/>
        <w:tabs>
          <w:tab w:val="clear" w:pos="720"/>
          <w:tab w:val="left" w:pos="2520" w:leader="none"/>
        </w:tabs>
        <w:jc w:val="both"/>
        <w:rPr>
          <w:rFonts w:ascii="Gill Sans Nova" w:hAnsi="Gill Sans Nova"/>
        </w:rPr>
      </w:pP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 xml:space="preserve">                     </w:t>
      </w: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da: “Notturno”: “Deserto di cenere”</w:t>
      </w:r>
    </w:p>
    <w:p>
      <w:pPr>
        <w:pStyle w:val="Normal"/>
        <w:tabs>
          <w:tab w:val="clear" w:pos="720"/>
          <w:tab w:val="left" w:pos="2520" w:leader="none"/>
        </w:tabs>
        <w:jc w:val="both"/>
        <w:rPr>
          <w:rFonts w:ascii="Gill Sans Nova" w:hAnsi="Gill Sans Nova"/>
        </w:rPr>
      </w:pP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 xml:space="preserve">                     </w:t>
      </w: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da:  “Il piacere”: “Il ritratto di un esteta”</w:t>
      </w:r>
    </w:p>
    <w:p>
      <w:pPr>
        <w:pStyle w:val="Normal"/>
        <w:tabs>
          <w:tab w:val="clear" w:pos="720"/>
          <w:tab w:val="left" w:pos="2520" w:leader="none"/>
        </w:tabs>
        <w:jc w:val="both"/>
        <w:rPr>
          <w:rFonts w:ascii="Gill Sans Nova" w:hAnsi="Gill Sans Nova"/>
        </w:rPr>
      </w:pP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Kafka            da: ”La metamorfosi”: “Il risveglio di Gregor”</w:t>
      </w:r>
    </w:p>
    <w:p>
      <w:pPr>
        <w:pStyle w:val="Normal"/>
        <w:tabs>
          <w:tab w:val="clear" w:pos="720"/>
          <w:tab w:val="left" w:pos="2520" w:leader="none"/>
        </w:tabs>
        <w:jc w:val="both"/>
        <w:rPr>
          <w:rFonts w:ascii="Gill Sans Nova" w:hAnsi="Gill Sans Nova" w:eastAsia="Arial Unicode MS" w:cs="Times New Roman"/>
          <w:b w:val="false"/>
          <w:b w:val="false"/>
          <w:bCs w:val="false"/>
          <w:i w:val="false"/>
          <w:i w:val="false"/>
          <w:iCs/>
          <w:caps w:val="false"/>
          <w:smallCaps w:val="false"/>
          <w:color w:val="auto"/>
          <w:spacing w:val="0"/>
          <w:kern w:val="2"/>
          <w:sz w:val="24"/>
          <w:szCs w:val="24"/>
          <w:u w:val="none"/>
          <w:lang w:val="it-IT" w:eastAsia="zh-CN" w:bidi="hi-IN"/>
        </w:rPr>
      </w:pP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 xml:space="preserve">            </w:t>
      </w:r>
    </w:p>
    <w:p>
      <w:pPr>
        <w:pStyle w:val="Normal"/>
        <w:jc w:val="both"/>
        <w:rPr>
          <w:rFonts w:ascii="Gill Sans Nova" w:hAnsi="Gill Sans Nova"/>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 xml:space="preserve">James Joyce   da: “Ulisse”: </w:t>
      </w: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“L'insonnia di Molly ”</w:t>
      </w:r>
    </w:p>
    <w:p>
      <w:pPr>
        <w:pStyle w:val="Normal"/>
        <w:jc w:val="both"/>
        <w:rPr>
          <w:rFonts w:ascii="Gill Sans Nova" w:hAnsi="Gill Sans Nova" w:eastAsia="Arial Unicode MS" w:cs="Times New Roman"/>
          <w:b w:val="false"/>
          <w:b w:val="false"/>
          <w:bCs w:val="false"/>
          <w:i w:val="false"/>
          <w:i w:val="false"/>
          <w:iCs/>
          <w:caps w:val="false"/>
          <w:smallCaps w:val="false"/>
          <w:color w:val="auto"/>
          <w:spacing w:val="0"/>
          <w:kern w:val="2"/>
          <w:sz w:val="24"/>
          <w:szCs w:val="24"/>
          <w:u w:val="none"/>
          <w:lang w:val="it-IT" w:eastAsia="zh-CN" w:bidi="hi-IN"/>
        </w:rPr>
      </w:pPr>
      <w:r>
        <w:rPr>
          <w:rFonts w:eastAsia="Arial Unicode MS" w:cs="Times New Roman" w:ascii="Gill Sans Nova" w:hAnsi="Gill Sans Nova"/>
          <w:b w:val="false"/>
          <w:bCs w:val="false"/>
          <w:i w:val="false"/>
          <w:iCs/>
          <w:caps w:val="false"/>
          <w:smallCaps w:val="false"/>
          <w:color w:val="auto"/>
          <w:spacing w:val="0"/>
          <w:kern w:val="2"/>
          <w:sz w:val="24"/>
          <w:szCs w:val="24"/>
          <w:u w:val="none"/>
          <w:lang w:val="it-IT" w:eastAsia="zh-CN" w:bidi="hi-IN"/>
        </w:rPr>
        <w:t>Svevo          “La coscienza di Zeno”. “L'ultima sigaretta”; ”Una catastrofe inaudita”</w:t>
      </w:r>
    </w:p>
    <w:p>
      <w:pPr>
        <w:pStyle w:val="Normal"/>
        <w:jc w:val="both"/>
        <w:rPr>
          <w:rFonts w:ascii="Gill Sans Nova" w:hAnsi="Gill Sans Nova"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 xml:space="preserve">Pirandello     “Il fu Mattia Pascal” </w:t>
      </w:r>
    </w:p>
    <w:p>
      <w:pPr>
        <w:pStyle w:val="Normal"/>
        <w:ind w:left="708" w:right="0" w:hanging="0"/>
        <w:rPr>
          <w:rFonts w:ascii="Gill Sans Nova" w:hAnsi="Gill Sans Nova"/>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da “Uno, nessuno e centomila”: “Salute !”</w:t>
      </w:r>
    </w:p>
    <w:p>
      <w:pPr>
        <w:pStyle w:val="Normal"/>
        <w:ind w:left="708" w:right="0" w:hanging="0"/>
        <w:rPr>
          <w:rFonts w:ascii="Gill Sans Nova" w:hAnsi="Gill Sans Nova"/>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Il treno ha fischiato”</w:t>
      </w:r>
    </w:p>
    <w:p>
      <w:pPr>
        <w:pStyle w:val="Normal"/>
        <w:ind w:left="0" w:right="0" w:hanging="0"/>
        <w:rPr>
          <w:rFonts w:ascii="Gill Sans Nova" w:hAnsi="Gill Sans Nova"/>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Ungaretti     da “L’allegria”: “Veglia”; “Fratelli”; “I fiumi”</w:t>
      </w:r>
    </w:p>
    <w:p>
      <w:pPr>
        <w:pStyle w:val="Normal"/>
        <w:rPr>
          <w:rFonts w:ascii="Gill Sans Nova" w:hAnsi="Gill Sans Nova"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ab/>
        <w:t xml:space="preserve">         “ Sentimento del tempo”</w:t>
      </w:r>
    </w:p>
    <w:p>
      <w:pPr>
        <w:pStyle w:val="Normal"/>
        <w:ind w:left="708" w:right="0" w:hanging="0"/>
        <w:rPr>
          <w:rFonts w:ascii="Gill Sans Nova" w:hAnsi="Gill Sans Nova"/>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da “Il dolore”:  “Non gridate più”</w:t>
      </w:r>
    </w:p>
    <w:p>
      <w:pPr>
        <w:pStyle w:val="Normal"/>
        <w:ind w:left="0" w:right="0" w:hanging="0"/>
        <w:rPr>
          <w:rFonts w:ascii="Gill Sans Nova" w:hAnsi="Gill Sans Nova"/>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Quasimodo   da “ Acque e terre” : “Ed è subito sera”</w:t>
      </w:r>
    </w:p>
    <w:p>
      <w:pPr>
        <w:pStyle w:val="Normal"/>
        <w:rPr>
          <w:rFonts w:ascii="Gill Sans Nova" w:hAnsi="Gill Sans Nova"/>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 xml:space="preserve">da “Giorno dopo giorno”: “Alle fronde dei salici” </w:t>
      </w:r>
    </w:p>
    <w:p>
      <w:pPr>
        <w:pStyle w:val="Normal"/>
        <w:rPr>
          <w:rFonts w:ascii="Gill Sans Nova" w:hAnsi="Gill Sans Nova"/>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 xml:space="preserve">Saba             da “ Il canzoniere”: “Trieste”; “Amai”      </w:t>
      </w:r>
    </w:p>
    <w:p>
      <w:pPr>
        <w:pStyle w:val="Normal"/>
        <w:ind w:left="0" w:right="0" w:hanging="0"/>
        <w:rPr>
          <w:rFonts w:ascii="Gill Sans Nova" w:hAnsi="Gill Sans Nova"/>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E. Montale    da Ossi di seppia : “I limoni”; “Spesso il male di vivere ho incontrato”;</w:t>
      </w:r>
    </w:p>
    <w:p>
      <w:pPr>
        <w:pStyle w:val="Normal"/>
        <w:ind w:left="1416" w:right="0" w:firstLine="708"/>
        <w:rPr>
          <w:rFonts w:ascii="Gill Sans Nova" w:hAnsi="Gill Sans Nova"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Non chiederci la parola”</w:t>
      </w:r>
    </w:p>
    <w:p>
      <w:pPr>
        <w:pStyle w:val="Normal"/>
        <w:ind w:left="0" w:right="0" w:hanging="0"/>
        <w:rPr>
          <w:rFonts w:ascii="Gill Sans Nova" w:hAnsi="Gill Sans Nova"/>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 xml:space="preserve">da: “Le occasioni”: ”La casa dei doganieri”; </w:t>
      </w:r>
    </w:p>
    <w:p>
      <w:pPr>
        <w:pStyle w:val="Normal"/>
        <w:ind w:left="0" w:right="0" w:hanging="0"/>
        <w:rPr>
          <w:rFonts w:ascii="Gill Sans Nova" w:hAnsi="Gill Sans Nova"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ab/>
        <w:t xml:space="preserve">         “La bufera e altro”;</w:t>
      </w:r>
    </w:p>
    <w:p>
      <w:pPr>
        <w:pStyle w:val="Normal"/>
        <w:ind w:left="0" w:right="0" w:hanging="0"/>
        <w:rPr>
          <w:rFonts w:ascii="Gill Sans Nova" w:hAnsi="Gill Sans Nova"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ab/>
        <w:t xml:space="preserve">         “ Satura”           </w:t>
      </w:r>
    </w:p>
    <w:p>
      <w:pPr>
        <w:pStyle w:val="Normal"/>
        <w:rPr>
          <w:rFonts w:ascii="Gill Sans Nova" w:hAnsi="Gill Sans Nova"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r>
    </w:p>
    <w:p>
      <w:pPr>
        <w:pStyle w:val="Normal"/>
        <w:rPr>
          <w:rFonts w:ascii="Gill Sans Nova" w:hAnsi="Gill Sans Nova"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Lettura integrale del libro:</w:t>
      </w:r>
    </w:p>
    <w:p>
      <w:pPr>
        <w:pStyle w:val="Normal"/>
        <w:rPr>
          <w:rFonts w:ascii="Gill Sans Nova" w:hAnsi="Gill Sans Nova"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ascii="Gill Sans Nova" w:hAnsi="Gill Sans Nova"/>
          <w:b w:val="false"/>
          <w:bCs w:val="false"/>
          <w:i w:val="false"/>
          <w:caps w:val="false"/>
          <w:smallCaps w:val="false"/>
          <w:color w:val="auto"/>
          <w:spacing w:val="0"/>
          <w:kern w:val="2"/>
          <w:sz w:val="24"/>
          <w:szCs w:val="24"/>
          <w:u w:val="none"/>
          <w:lang w:val="it-IT" w:eastAsia="zh-CN" w:bidi="hi-IN"/>
        </w:rPr>
        <w:t>Beppe Fenoglio: “ Il partigiano Johnny”</w:t>
      </w:r>
    </w:p>
    <w:p>
      <w:pPr>
        <w:pStyle w:val="Normal"/>
        <w:rPr>
          <w:rFonts w:ascii="Gill Sans Nova" w:hAnsi="Gill Sans Nova"/>
        </w:rPr>
      </w:pPr>
      <w:r>
        <w:rPr>
          <w:rFonts w:ascii="Gill Sans Nova" w:hAnsi="Gill Sans Nova"/>
        </w:rPr>
      </w:r>
    </w:p>
    <w:p>
      <w:pPr>
        <w:pStyle w:val="Normal"/>
        <w:rPr>
          <w:rFonts w:ascii="Gill Sans Nova" w:hAnsi="Gill Sans Nova"/>
        </w:rPr>
      </w:pPr>
      <w:r>
        <w:rPr>
          <w:rFonts w:ascii="Gill Sans Nova" w:hAnsi="Gill Sans Nova"/>
        </w:rPr>
      </w:r>
    </w:p>
    <w:p>
      <w:pPr>
        <w:pStyle w:val="Normal"/>
        <w:tabs>
          <w:tab w:val="clear" w:pos="720"/>
          <w:tab w:val="left" w:pos="570" w:leader="none"/>
        </w:tabs>
        <w:rPr>
          <w:rFonts w:ascii="Gill Sans Nova" w:hAnsi="Gill Sans Nova" w:cs="Calibri"/>
          <w:iCs/>
          <w:color w:val="000000"/>
        </w:rPr>
      </w:pPr>
      <w:r>
        <w:rPr>
          <w:rFonts w:cs="Calibri" w:ascii="Gill Sans Nova" w:hAnsi="Gill Sans Nova"/>
          <w:iCs/>
          <w:color w:val="000000"/>
        </w:rPr>
      </w:r>
    </w:p>
    <w:p>
      <w:pPr>
        <w:pStyle w:val="Normal"/>
        <w:tabs>
          <w:tab w:val="clear" w:pos="720"/>
          <w:tab w:val="left" w:pos="570" w:leader="none"/>
        </w:tabs>
        <w:rPr>
          <w:rFonts w:ascii="Gill Sans Nova" w:hAnsi="Gill Sans Nova" w:cs="Calibri"/>
          <w:iCs/>
          <w:color w:val="000000"/>
        </w:rPr>
      </w:pPr>
      <w:r>
        <w:rPr>
          <w:rFonts w:cs="Calibri" w:ascii="Gill Sans Nova" w:hAnsi="Gill Sans Nova"/>
          <w:iCs/>
          <w:color w:val="000000"/>
        </w:rPr>
      </w:r>
    </w:p>
    <w:p>
      <w:pPr>
        <w:pStyle w:val="Normal"/>
        <w:tabs>
          <w:tab w:val="clear" w:pos="720"/>
          <w:tab w:val="left" w:pos="570" w:leader="none"/>
        </w:tabs>
        <w:rPr>
          <w:rFonts w:ascii="Gill Sans Nova" w:hAnsi="Gill Sans Nova" w:cs="Calibri"/>
          <w:iCs/>
          <w:color w:val="000000"/>
        </w:rPr>
      </w:pPr>
      <w:r>
        <w:rPr>
          <w:rFonts w:cs="Calibri" w:ascii="Gill Sans Nova" w:hAnsi="Gill Sans Nova"/>
          <w:iCs/>
          <w:color w:val="000000"/>
        </w:rPr>
      </w:r>
    </w:p>
    <w:p>
      <w:pPr>
        <w:pStyle w:val="Normal"/>
        <w:tabs>
          <w:tab w:val="clear" w:pos="720"/>
          <w:tab w:val="left" w:pos="570" w:leader="none"/>
        </w:tabs>
        <w:rPr>
          <w:rFonts w:ascii="Gill Sans Nova" w:hAnsi="Gill Sans Nova" w:cs="Calibri"/>
          <w:iCs/>
          <w:color w:val="000000"/>
        </w:rPr>
      </w:pPr>
      <w:r>
        <w:rPr>
          <w:rFonts w:cs="Calibri" w:ascii="Gill Sans Nova" w:hAnsi="Gill Sans Nova"/>
          <w:iCs/>
          <w:color w:val="000000"/>
        </w:rPr>
      </w:r>
    </w:p>
    <w:p>
      <w:pPr>
        <w:pStyle w:val="Normal"/>
        <w:tabs>
          <w:tab w:val="clear" w:pos="720"/>
          <w:tab w:val="left" w:pos="570" w:leader="none"/>
        </w:tabs>
        <w:rPr>
          <w:rFonts w:ascii="Gill Sans Nova" w:hAnsi="Gill Sans Nova" w:cs="Calibri"/>
          <w:iCs/>
          <w:color w:val="000000"/>
        </w:rPr>
      </w:pPr>
      <w:r>
        <w:rPr>
          <w:rFonts w:cs="Calibri" w:ascii="Gill Sans Nova" w:hAnsi="Gill Sans Nova"/>
          <w:iCs/>
          <w:color w:val="000000"/>
        </w:rPr>
      </w:r>
    </w:p>
    <w:p>
      <w:pPr>
        <w:pStyle w:val="Normal"/>
        <w:tabs>
          <w:tab w:val="clear" w:pos="720"/>
          <w:tab w:val="left" w:pos="570" w:leader="none"/>
        </w:tabs>
        <w:rPr>
          <w:rFonts w:ascii="Gill Sans Nova" w:hAnsi="Gill Sans Nova" w:cs="Calibri"/>
          <w:iCs/>
          <w:color w:val="000000"/>
        </w:rPr>
      </w:pPr>
      <w:r>
        <w:rPr>
          <w:rFonts w:cs="Calibri" w:ascii="Gill Sans Nova" w:hAnsi="Gill Sans Nova"/>
          <w:iCs/>
          <w:color w:val="000000"/>
        </w:rPr>
      </w:r>
    </w:p>
    <w:p>
      <w:pPr>
        <w:pStyle w:val="Normal"/>
        <w:tabs>
          <w:tab w:val="clear" w:pos="720"/>
          <w:tab w:val="left" w:pos="570" w:leader="none"/>
        </w:tabs>
        <w:rPr>
          <w:rFonts w:ascii="Gill Sans Nova" w:hAnsi="Gill Sans Nova" w:cs="Calibri"/>
          <w:iCs/>
          <w:color w:val="000000"/>
        </w:rPr>
      </w:pPr>
      <w:r>
        <w:rPr>
          <w:rFonts w:cs="Calibri" w:ascii="Gill Sans Nova" w:hAnsi="Gill Sans Nova"/>
          <w:iCs/>
          <w:color w:val="000000"/>
        </w:rPr>
      </w:r>
    </w:p>
    <w:p>
      <w:pPr>
        <w:pStyle w:val="Normal"/>
        <w:tabs>
          <w:tab w:val="clear" w:pos="720"/>
          <w:tab w:val="left" w:pos="570" w:leader="none"/>
        </w:tabs>
        <w:rPr>
          <w:rFonts w:ascii="Gill Sans Nova" w:hAnsi="Gill Sans Nova" w:cs="Calibri"/>
          <w:iCs/>
          <w:color w:val="000000"/>
        </w:rPr>
      </w:pPr>
      <w:r>
        <w:rPr>
          <w:rFonts w:cs="Calibri" w:ascii="Gill Sans Nova" w:hAnsi="Gill Sans Nova"/>
          <w:iCs/>
          <w:color w:val="000000"/>
        </w:rPr>
      </w:r>
    </w:p>
    <w:p>
      <w:pPr>
        <w:pStyle w:val="Normal"/>
        <w:tabs>
          <w:tab w:val="clear" w:pos="720"/>
          <w:tab w:val="left" w:pos="570" w:leader="none"/>
        </w:tabs>
        <w:rPr>
          <w:rFonts w:ascii="Gill Sans Nova" w:hAnsi="Gill Sans Nova" w:cs="Calibri"/>
          <w:iCs/>
          <w:color w:val="000000"/>
        </w:rPr>
      </w:pPr>
      <w:r>
        <w:rPr>
          <w:rFonts w:cs="Calibri" w:ascii="Gill Sans Nova" w:hAnsi="Gill Sans Nova"/>
          <w:iCs/>
          <w:color w:val="000000"/>
        </w:rPr>
      </w:r>
    </w:p>
    <w:p>
      <w:pPr>
        <w:pStyle w:val="Normal"/>
        <w:tabs>
          <w:tab w:val="clear" w:pos="720"/>
          <w:tab w:val="left" w:pos="570" w:leader="none"/>
        </w:tabs>
        <w:rPr>
          <w:rFonts w:ascii="Gill Sans Nova" w:hAnsi="Gill Sans Nova" w:cs="Calibri"/>
          <w:iCs/>
          <w:color w:val="000000"/>
        </w:rPr>
      </w:pPr>
      <w:r>
        <w:rPr>
          <w:rFonts w:cs="Calibri" w:ascii="Gill Sans Nova" w:hAnsi="Gill Sans Nova"/>
          <w:iCs/>
          <w:color w:val="000000"/>
        </w:rPr>
      </w:r>
    </w:p>
    <w:p>
      <w:pPr>
        <w:pStyle w:val="Normal"/>
        <w:tabs>
          <w:tab w:val="clear" w:pos="720"/>
          <w:tab w:val="left" w:pos="570" w:leader="none"/>
        </w:tabs>
        <w:rPr>
          <w:rFonts w:ascii="Gill Sans Nova" w:hAnsi="Gill Sans Nova" w:cs="Calibri"/>
          <w:iCs/>
          <w:color w:val="000000"/>
        </w:rPr>
      </w:pPr>
      <w:r>
        <w:rPr>
          <w:rFonts w:cs="Calibri" w:ascii="Gill Sans Nova" w:hAnsi="Gill Sans Nova"/>
          <w:iCs/>
          <w:color w:val="000000"/>
        </w:rPr>
      </w:r>
    </w:p>
    <w:p>
      <w:pPr>
        <w:pStyle w:val="Normal"/>
        <w:tabs>
          <w:tab w:val="clear" w:pos="720"/>
          <w:tab w:val="left" w:pos="570" w:leader="none"/>
        </w:tabs>
        <w:rPr>
          <w:rFonts w:ascii="Gill Sans Nova" w:hAnsi="Gill Sans Nova" w:cs="Calibri"/>
          <w:iCs/>
          <w:color w:val="000000"/>
        </w:rPr>
      </w:pPr>
      <w:r>
        <w:rPr>
          <w:rFonts w:cs="Calibri" w:ascii="Gill Sans Nova" w:hAnsi="Gill Sans Nova"/>
          <w:iCs/>
          <w:color w:val="000000"/>
        </w:rPr>
      </w:r>
    </w:p>
    <w:p>
      <w:pPr>
        <w:pStyle w:val="Normal"/>
        <w:tabs>
          <w:tab w:val="clear" w:pos="720"/>
          <w:tab w:val="left" w:pos="570" w:leader="none"/>
        </w:tabs>
        <w:rPr>
          <w:rFonts w:ascii="Gill Sans Nova" w:hAnsi="Gill Sans Nova" w:cs="Calibri"/>
          <w:iCs/>
          <w:color w:val="000000"/>
        </w:rPr>
      </w:pPr>
      <w:r>
        <w:rPr>
          <w:rFonts w:cs="Calibri" w:ascii="Gill Sans Nova" w:hAnsi="Gill Sans Nova"/>
          <w:iCs/>
          <w:color w:val="000000"/>
        </w:rPr>
      </w:r>
    </w:p>
    <w:p>
      <w:pPr>
        <w:pStyle w:val="Normal"/>
        <w:tabs>
          <w:tab w:val="clear" w:pos="720"/>
          <w:tab w:val="left" w:pos="570" w:leader="none"/>
        </w:tabs>
        <w:rPr>
          <w:rFonts w:ascii="Gill Sans Nova" w:hAnsi="Gill Sans Nova" w:cs="Calibri"/>
          <w:iCs/>
          <w:color w:val="000000"/>
        </w:rPr>
      </w:pPr>
      <w:r>
        <w:rPr>
          <w:rFonts w:cs="Calibri" w:ascii="Gill Sans Nova" w:hAnsi="Gill Sans Nova"/>
          <w:iCs/>
          <w:color w:val="000000"/>
        </w:rPr>
      </w:r>
    </w:p>
    <w:p>
      <w:pPr>
        <w:pStyle w:val="Normal"/>
        <w:tabs>
          <w:tab w:val="clear" w:pos="720"/>
          <w:tab w:val="left" w:pos="570" w:leader="none"/>
        </w:tabs>
        <w:rPr>
          <w:rFonts w:ascii="Gill Sans Nova" w:hAnsi="Gill Sans Nova" w:cs="Calibri"/>
          <w:iCs/>
          <w:color w:val="000000"/>
        </w:rPr>
      </w:pPr>
      <w:r>
        <w:rPr>
          <w:rFonts w:cs="Calibri" w:ascii="Gill Sans Nova" w:hAnsi="Gill Sans Nova"/>
          <w:iCs/>
          <w:color w:val="000000"/>
        </w:rPr>
      </w:r>
    </w:p>
    <w:p>
      <w:pPr>
        <w:pStyle w:val="Normal"/>
        <w:tabs>
          <w:tab w:val="clear" w:pos="720"/>
          <w:tab w:val="left" w:pos="570" w:leader="none"/>
        </w:tabs>
        <w:rPr>
          <w:rFonts w:ascii="Gill Sans Nova" w:hAnsi="Gill Sans Nova" w:cs="Calibri"/>
          <w:iCs/>
          <w:color w:val="000000"/>
        </w:rPr>
      </w:pPr>
      <w:r>
        <w:rPr>
          <w:rFonts w:cs="Calibri" w:ascii="Gill Sans Nova" w:hAnsi="Gill Sans Nova"/>
          <w:iCs/>
          <w:color w:val="000000"/>
        </w:rPr>
      </w:r>
    </w:p>
    <w:p>
      <w:pPr>
        <w:pStyle w:val="Normal"/>
        <w:tabs>
          <w:tab w:val="clear" w:pos="720"/>
          <w:tab w:val="left" w:pos="570" w:leader="none"/>
        </w:tabs>
        <w:rPr>
          <w:rFonts w:ascii="Gill Sans Nova" w:hAnsi="Gill Sans Nova" w:cs="Calibri"/>
          <w:iCs/>
          <w:color w:val="000000"/>
        </w:rPr>
      </w:pPr>
      <w:r>
        <w:rPr>
          <w:rFonts w:cs="Calibri" w:ascii="Gill Sans Nova" w:hAnsi="Gill Sans Nova"/>
          <w:iCs/>
          <w:color w:val="000000"/>
        </w:rPr>
      </w:r>
    </w:p>
    <w:p>
      <w:pPr>
        <w:pStyle w:val="Corpodeltesto"/>
        <w:widowControl/>
        <w:spacing w:before="0" w:after="0"/>
        <w:ind w:left="0" w:right="0" w:hanging="0"/>
        <w:jc w:val="center"/>
        <w:rPr>
          <w:rFonts w:ascii="Gill Sans Nova" w:hAnsi="Gill Sans Nova"/>
          <w:bCs/>
          <w:sz w:val="36"/>
          <w:szCs w:val="36"/>
        </w:rPr>
      </w:pPr>
      <w:r>
        <w:rPr>
          <w:rFonts w:ascii="Gill Sans Nova" w:hAnsi="Gill Sans Nova"/>
          <w:b/>
          <w:bCs/>
          <w:i w:val="false"/>
          <w:caps w:val="false"/>
          <w:smallCaps w:val="false"/>
          <w:color w:val="000000"/>
          <w:spacing w:val="0"/>
          <w:sz w:val="36"/>
          <w:szCs w:val="36"/>
        </w:rPr>
        <w:t xml:space="preserve">OBIETTIVI CURRICOLARI RIMODULATI </w:t>
      </w:r>
    </w:p>
    <w:p>
      <w:pPr>
        <w:pStyle w:val="Corpodeltesto"/>
        <w:widowControl/>
        <w:spacing w:before="0" w:after="0"/>
        <w:ind w:left="0" w:right="0" w:hanging="0"/>
        <w:jc w:val="center"/>
        <w:rPr>
          <w:rFonts w:ascii="Gill Sans Nova" w:hAnsi="Gill Sans Nova"/>
          <w:b/>
          <w:b/>
          <w:bCs/>
          <w:sz w:val="36"/>
          <w:szCs w:val="36"/>
        </w:rPr>
      </w:pPr>
      <w:r>
        <w:rPr>
          <w:rFonts w:ascii="Gill Sans Nova" w:hAnsi="Gill Sans Nova"/>
          <w:b/>
          <w:bCs/>
          <w:i w:val="false"/>
          <w:caps w:val="false"/>
          <w:smallCaps w:val="false"/>
          <w:color w:val="000000"/>
          <w:spacing w:val="0"/>
          <w:sz w:val="36"/>
          <w:szCs w:val="36"/>
        </w:rPr>
        <w:t>PER L’EMERGENZA COVID-19</w:t>
      </w:r>
    </w:p>
    <w:p>
      <w:pPr>
        <w:pStyle w:val="Corpodeltesto"/>
        <w:widowControl/>
        <w:spacing w:before="0" w:after="0"/>
        <w:ind w:left="0" w:right="0" w:hanging="0"/>
        <w:jc w:val="both"/>
        <w:rPr>
          <w:color w:val="000000"/>
        </w:rPr>
      </w:pPr>
      <w:r>
        <w:rPr>
          <w:rFonts w:ascii="Gill Sans Nova" w:hAnsi="Gill Sans Nova"/>
          <w:b w:val="false"/>
          <w:i w:val="false"/>
          <w:caps w:val="false"/>
          <w:smallCaps w:val="false"/>
          <w:color w:val="000000"/>
          <w:spacing w:val="0"/>
          <w:sz w:val="24"/>
          <w:szCs w:val="24"/>
        </w:rPr>
        <w:b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rFonts w:ascii="Gill Sans Nova" w:hAnsi="Gill Sans Nova" w:eastAsia="SimSun" w:cs="Mangal"/>
          <w:b/>
          <w:b/>
          <w:bCs/>
          <w:i w:val="false"/>
          <w:i w:val="false"/>
          <w:caps w:val="false"/>
          <w:smallCaps w:val="false"/>
          <w:color w:val="000000"/>
          <w:spacing w:val="0"/>
          <w:kern w:val="2"/>
          <w:sz w:val="30"/>
          <w:szCs w:val="30"/>
          <w:lang w:val="it-IT" w:eastAsia="zh-CN" w:bidi="hi-IN"/>
        </w:rPr>
      </w:pPr>
      <w:r>
        <w:rPr>
          <w:rFonts w:eastAsia="SimSun" w:cs="Mangal" w:ascii="Gill Sans Nova" w:hAnsi="Gill Sans Nova"/>
          <w:b/>
          <w:bCs/>
          <w:i w:val="false"/>
          <w:caps w:val="false"/>
          <w:smallCaps w:val="false"/>
          <w:color w:val="000000"/>
          <w:spacing w:val="0"/>
          <w:kern w:val="2"/>
          <w:sz w:val="30"/>
          <w:szCs w:val="30"/>
          <w:lang w:val="it-IT" w:eastAsia="zh-CN" w:bidi="hi-IN"/>
        </w:rPr>
      </w:r>
    </w:p>
    <w:p>
      <w:pPr>
        <w:pStyle w:val="Corpodeltesto"/>
        <w:widowControl/>
        <w:spacing w:before="0" w:after="0"/>
        <w:ind w:left="0" w:right="0" w:hanging="0"/>
        <w:jc w:val="both"/>
        <w:rPr>
          <w:rFonts w:ascii="Gill Sans Nova" w:hAnsi="Gill Sans Nova" w:eastAsia="SimSun" w:cs="Mangal"/>
          <w:b/>
          <w:b/>
          <w:bCs/>
          <w:i w:val="false"/>
          <w:i w:val="false"/>
          <w:caps w:val="false"/>
          <w:smallCaps w:val="false"/>
          <w:color w:val="000000"/>
          <w:spacing w:val="0"/>
          <w:kern w:val="2"/>
          <w:sz w:val="30"/>
          <w:szCs w:val="30"/>
          <w:lang w:val="it-IT" w:eastAsia="zh-CN" w:bidi="hi-IN"/>
        </w:rPr>
      </w:pPr>
      <w:r>
        <w:rPr>
          <w:rFonts w:eastAsia="SimSun" w:cs="Mangal" w:ascii="Gill Sans Nova" w:hAnsi="Gill Sans Nova"/>
          <w:b/>
          <w:bCs/>
          <w:i w:val="false"/>
          <w:caps w:val="false"/>
          <w:smallCaps w:val="false"/>
          <w:color w:val="000000"/>
          <w:spacing w:val="0"/>
          <w:kern w:val="2"/>
          <w:sz w:val="30"/>
          <w:szCs w:val="30"/>
          <w:lang w:val="it-IT" w:eastAsia="zh-CN" w:bidi="hi-IN"/>
        </w:rPr>
        <w:t>PREMESSA</w:t>
      </w:r>
    </w:p>
    <w:p>
      <w:pPr>
        <w:pStyle w:val="Corpodeltesto"/>
        <w:widowControl/>
        <w:spacing w:before="0" w:after="0"/>
        <w:ind w:left="0" w:right="0" w:hanging="0"/>
        <w:jc w:val="both"/>
        <w:rPr>
          <w:rFonts w:ascii="Gill Sans Nova" w:hAnsi="Gill Sans Nova"/>
          <w:b w:val="false"/>
          <w:b w:val="false"/>
          <w:i w:val="false"/>
          <w:i w:val="false"/>
          <w:caps w:val="false"/>
          <w:smallCaps w:val="false"/>
          <w:spacing w:val="0"/>
          <w:sz w:val="24"/>
          <w:szCs w:val="24"/>
        </w:rPr>
      </w:pPr>
      <w:r>
        <w:rPr>
          <w:rFonts w:ascii="Gill Sans Nova" w:hAnsi="Gill Sans Nova"/>
          <w:b w:val="false"/>
          <w:i w:val="false"/>
          <w:caps w:val="false"/>
          <w:smallCaps w:val="false"/>
          <w:spacing w:val="0"/>
          <w:sz w:val="24"/>
          <w:szCs w:val="24"/>
        </w:rPr>
      </w:r>
    </w:p>
    <w:p>
      <w:pPr>
        <w:pStyle w:val="Corpodeltesto"/>
        <w:widowControl/>
        <w:spacing w:before="0" w:after="0"/>
        <w:ind w:left="0" w:right="0" w:hanging="0"/>
        <w:jc w:val="both"/>
        <w:rPr>
          <w:color w:val="000000"/>
        </w:rPr>
      </w:pPr>
      <w:r>
        <w:rPr>
          <w:rFonts w:ascii="Gill Sans Nova" w:hAnsi="Gill Sans Nova"/>
          <w:b w:val="false"/>
          <w:i w:val="false"/>
          <w:caps w:val="false"/>
          <w:smallCaps w:val="false"/>
          <w:color w:val="000000"/>
          <w:spacing w:val="0"/>
          <w:sz w:val="24"/>
          <w:szCs w:val="24"/>
        </w:rPr>
        <w:t>Ogni docente della classe, per quanto di propria competenza, ha provveduto alla rimodulazione in itinere della programmazione iniziale, ridefinendo gli obiettivi, semplificando le consegne e le modalità di verifica.</w:t>
      </w:r>
    </w:p>
    <w:p>
      <w:pPr>
        <w:pStyle w:val="Corpodeltesto"/>
        <w:widowControl/>
        <w:spacing w:before="0" w:after="0"/>
        <w:ind w:left="0" w:right="0" w:hanging="0"/>
        <w:jc w:val="both"/>
        <w:rPr>
          <w:rFonts w:ascii="Gill Sans Nova" w:hAnsi="Gill Sans Nova"/>
          <w:sz w:val="24"/>
          <w:szCs w:val="24"/>
        </w:rPr>
      </w:pPr>
      <w:r>
        <w:rPr>
          <w:rFonts w:ascii="Gill Sans Nova" w:hAnsi="Gill Sans Nova"/>
          <w:b w:val="false"/>
          <w:i w:val="false"/>
          <w:caps w:val="false"/>
          <w:smallCaps w:val="false"/>
          <w:color w:val="000000"/>
          <w:spacing w:val="0"/>
          <w:sz w:val="24"/>
          <w:szCs w:val="24"/>
        </w:rPr>
        <w:t>Sono state comunque adottate le opportune strategie didattiche mirate alla valorizzazione delle eccellenze.</w:t>
      </w:r>
    </w:p>
    <w:p>
      <w:pPr>
        <w:pStyle w:val="Corpodeltesto"/>
        <w:widowControl/>
        <w:spacing w:before="0" w:after="0"/>
        <w:ind w:left="0" w:right="0" w:hanging="0"/>
        <w:jc w:val="both"/>
        <w:rPr>
          <w:rFonts w:ascii="Gill Sans Nova" w:hAnsi="Gill Sans Nova"/>
          <w:b w:val="false"/>
          <w:b w:val="false"/>
          <w:i w:val="false"/>
          <w:i w:val="false"/>
          <w:caps w:val="false"/>
          <w:smallCaps w:val="false"/>
          <w:color w:val="000000"/>
          <w:spacing w:val="0"/>
          <w:sz w:val="24"/>
          <w:szCs w:val="24"/>
        </w:rPr>
      </w:pPr>
      <w:r>
        <w:rPr>
          <w:rFonts w:ascii="Gill Sans Nova" w:hAnsi="Gill Sans Nova"/>
          <w:b w:val="false"/>
          <w:i w:val="false"/>
          <w:caps w:val="false"/>
          <w:smallCaps w:val="false"/>
          <w:color w:val="000000"/>
          <w:spacing w:val="0"/>
          <w:sz w:val="24"/>
          <w:szCs w:val="24"/>
        </w:rPr>
      </w:r>
    </w:p>
    <w:p>
      <w:pPr>
        <w:pStyle w:val="Corpodeltesto"/>
        <w:widowControl/>
        <w:spacing w:before="0" w:after="0"/>
        <w:ind w:left="0" w:right="0" w:hanging="0"/>
        <w:jc w:val="both"/>
        <w:rPr>
          <w:rFonts w:ascii="Gill Sans Nova" w:hAnsi="Gill Sans Nova" w:eastAsia="SimSun" w:cs="Mangal"/>
          <w:b/>
          <w:b/>
          <w:bCs/>
          <w:i w:val="false"/>
          <w:i w:val="false"/>
          <w:caps w:val="false"/>
          <w:smallCaps w:val="false"/>
          <w:color w:val="000000"/>
          <w:spacing w:val="0"/>
          <w:kern w:val="2"/>
          <w:sz w:val="30"/>
          <w:szCs w:val="30"/>
          <w:lang w:val="it-IT" w:eastAsia="zh-CN" w:bidi="hi-IN"/>
        </w:rPr>
      </w:pPr>
      <w:r>
        <w:rPr>
          <w:rFonts w:eastAsia="SimSun" w:cs="Mangal" w:ascii="Gill Sans Nova" w:hAnsi="Gill Sans Nova"/>
          <w:b/>
          <w:bCs/>
          <w:i w:val="false"/>
          <w:caps w:val="false"/>
          <w:smallCaps w:val="false"/>
          <w:color w:val="000000"/>
          <w:spacing w:val="0"/>
          <w:kern w:val="2"/>
          <w:sz w:val="30"/>
          <w:szCs w:val="30"/>
          <w:lang w:val="it-IT" w:eastAsia="zh-CN" w:bidi="hi-IN"/>
        </w:rPr>
        <w:t>PROFILO DELLA CLASSE</w:t>
      </w:r>
    </w:p>
    <w:p>
      <w:pPr>
        <w:pStyle w:val="Corpodeltesto"/>
        <w:widowControl/>
        <w:spacing w:before="0" w:after="0"/>
        <w:ind w:left="0" w:right="0" w:hanging="0"/>
        <w:jc w:val="both"/>
        <w:rPr>
          <w:b w:val="false"/>
          <w:b w:val="false"/>
          <w:i w:val="false"/>
          <w:i w:val="false"/>
          <w:caps w:val="false"/>
          <w:smallCaps w:val="false"/>
          <w:color w:val="000000"/>
          <w:spacing w:val="0"/>
        </w:rPr>
      </w:pPr>
      <w:r>
        <w:rPr>
          <w:b w:val="false"/>
          <w:i w:val="false"/>
          <w:caps w:val="false"/>
          <w:smallCaps w:val="false"/>
          <w:color w:val="000000"/>
          <w:spacing w:val="0"/>
        </w:rPr>
      </w:r>
    </w:p>
    <w:p>
      <w:pPr>
        <w:pStyle w:val="Corpodeltesto"/>
        <w:widowControl/>
        <w:spacing w:before="0" w:after="0"/>
        <w:ind w:left="0" w:right="0" w:hanging="0"/>
        <w:jc w:val="both"/>
        <w:rPr/>
      </w:pPr>
      <w:r>
        <w:rPr>
          <w:rFonts w:ascii="Gill Sans Nova" w:hAnsi="Gill Sans Nova"/>
          <w:b w:val="false"/>
          <w:i w:val="false"/>
          <w:caps w:val="false"/>
          <w:smallCaps w:val="false"/>
          <w:color w:val="000000"/>
          <w:spacing w:val="0"/>
          <w:sz w:val="24"/>
          <w:szCs w:val="24"/>
        </w:rPr>
        <w:t>I docenti, con l’intento di continuare a perseguire il loro compito sociale e formativo di “fare scuola” durante questa circostanza inaspettata ed imprevedibile e di contrastare l’isolamento e la demotivazione dei propri allievi, si sono impegnati a continuare il percorso di apprendimento cercando di coinvolgere e stimolare gli studenti con le seguenti attività significative: videolezioni (con Zoom, WeSchool, Jitsi Meet e MyFermi), trasmissione di materiale didattico attraverso libri e test digitali, l’uso di tutte le funzioni del Registro elettronico Axios (alle voci Materiale didattico e Collabora), l’uso di e_mai</w:t>
      </w:r>
      <w:r>
        <w:rPr>
          <w:rFonts w:eastAsia="SimSun" w:cs="Mangal" w:ascii="Gill Sans Nova" w:hAnsi="Gill Sans Nova"/>
          <w:b w:val="false"/>
          <w:i w:val="false"/>
          <w:caps w:val="false"/>
          <w:smallCaps w:val="false"/>
          <w:color w:val="000000"/>
          <w:spacing w:val="0"/>
          <w:kern w:val="2"/>
          <w:sz w:val="24"/>
          <w:szCs w:val="24"/>
          <w:lang w:val="it-IT" w:eastAsia="zh-CN" w:bidi="hi-IN"/>
        </w:rPr>
        <w:t>l, con Padlet,</w:t>
      </w:r>
      <w:r>
        <w:rPr>
          <w:rFonts w:ascii="Gill Sans Nova" w:hAnsi="Gill Sans Nova"/>
          <w:b w:val="false"/>
          <w:i w:val="false"/>
          <w:caps w:val="false"/>
          <w:smallCaps w:val="false"/>
          <w:color w:val="000000"/>
          <w:spacing w:val="0"/>
          <w:sz w:val="24"/>
          <w:szCs w:val="24"/>
        </w:rPr>
        <w:t xml:space="preserve"> con Google Drive e  l’uso di App.</w:t>
      </w:r>
    </w:p>
    <w:p>
      <w:pPr>
        <w:pStyle w:val="Corpodeltesto"/>
        <w:widowControl/>
        <w:spacing w:before="0" w:after="0"/>
        <w:ind w:left="0" w:right="0" w:hanging="0"/>
        <w:jc w:val="both"/>
        <w:rPr>
          <w:color w:val="000000"/>
        </w:rPr>
      </w:pPr>
      <w:r>
        <w:rPr>
          <w:rFonts w:ascii="Gill Sans Nova" w:hAnsi="Gill Sans Nova"/>
          <w:b w:val="false"/>
          <w:i w:val="false"/>
          <w:caps w:val="false"/>
          <w:smallCaps w:val="false"/>
          <w:color w:val="000000"/>
          <w:spacing w:val="0"/>
          <w:sz w:val="24"/>
          <w:szCs w:val="24"/>
        </w:rPr>
        <w:t>Il Coordinatore di Classe ha creato un gruppo Whatsapp con i docenti ed ogni insegnante uno con gli alunni per monitorare l’andamento didattico dei ragazzi e delle ragazze e le ricadute psicologiche di questo difficile periodo di emergenza.</w:t>
      </w:r>
    </w:p>
    <w:p>
      <w:pPr>
        <w:pStyle w:val="Corpodeltesto"/>
        <w:widowControl/>
        <w:spacing w:before="0" w:after="0"/>
        <w:ind w:left="0" w:right="0" w:hanging="0"/>
        <w:jc w:val="both"/>
        <w:rPr>
          <w:rFonts w:ascii="Gill Sans Nova" w:hAnsi="Gill Sans Nova"/>
          <w:sz w:val="24"/>
          <w:szCs w:val="24"/>
        </w:rPr>
      </w:pPr>
      <w:r>
        <w:rPr>
          <w:rFonts w:ascii="Gill Sans Nova" w:hAnsi="Gill Sans Nova"/>
          <w:b w:val="false"/>
          <w:i w:val="false"/>
          <w:caps w:val="false"/>
          <w:smallCaps w:val="false"/>
          <w:color w:val="000000"/>
          <w:spacing w:val="0"/>
          <w:sz w:val="24"/>
          <w:szCs w:val="24"/>
        </w:rPr>
        <w:t>Nonostante le molteplici difficoltà, nella seconda metà dell’a. s., anche coloro che non avevano conseguito valutazioni positive nel primo quadrimestre, hanno dimostrato la volontà di migliorare impegnandosi in maniera più assidua e adeguata.</w:t>
      </w:r>
    </w:p>
    <w:p>
      <w:pPr>
        <w:pStyle w:val="Corpodeltesto"/>
        <w:widowControl/>
        <w:spacing w:before="0" w:after="0"/>
        <w:ind w:left="0" w:right="0" w:hanging="0"/>
        <w:jc w:val="both"/>
        <w:rPr>
          <w:color w:val="000000"/>
        </w:rPr>
      </w:pPr>
      <w:r>
        <w:rPr>
          <w:rFonts w:ascii="Gill Sans Nova" w:hAnsi="Gill Sans Nova"/>
          <w:b w:val="false"/>
          <w:i w:val="false"/>
          <w:caps w:val="false"/>
          <w:smallCaps w:val="false"/>
          <w:color w:val="000000"/>
          <w:spacing w:val="0"/>
          <w:sz w:val="24"/>
          <w:szCs w:val="24"/>
        </w:rPr>
        <w:br/>
      </w:r>
    </w:p>
    <w:p>
      <w:pPr>
        <w:pStyle w:val="Corpodeltesto"/>
        <w:widowControl/>
        <w:spacing w:before="0" w:after="0"/>
        <w:ind w:left="0" w:right="0" w:hanging="0"/>
        <w:jc w:val="both"/>
        <w:rPr>
          <w:rFonts w:ascii="Gill Sans Nova" w:hAnsi="Gill Sans Nova" w:eastAsia="SimSun" w:cs="Mangal"/>
          <w:b/>
          <w:b/>
          <w:bCs/>
          <w:i w:val="false"/>
          <w:i w:val="false"/>
          <w:caps w:val="false"/>
          <w:smallCaps w:val="false"/>
          <w:color w:val="000000"/>
          <w:spacing w:val="0"/>
          <w:kern w:val="2"/>
          <w:sz w:val="30"/>
          <w:szCs w:val="30"/>
          <w:lang w:val="it-IT" w:eastAsia="zh-CN" w:bidi="hi-IN"/>
        </w:rPr>
      </w:pPr>
      <w:r>
        <w:rPr>
          <w:rFonts w:eastAsia="SimSun" w:cs="Mangal" w:ascii="Gill Sans Nova" w:hAnsi="Gill Sans Nova"/>
          <w:b/>
          <w:bCs/>
          <w:i w:val="false"/>
          <w:caps w:val="false"/>
          <w:smallCaps w:val="false"/>
          <w:color w:val="000000"/>
          <w:spacing w:val="0"/>
          <w:kern w:val="2"/>
          <w:sz w:val="30"/>
          <w:szCs w:val="30"/>
          <w:lang w:val="it-IT" w:eastAsia="zh-CN" w:bidi="hi-IN"/>
        </w:rPr>
        <w:t>PERCORSO EDUCATIVO</w:t>
      </w:r>
    </w:p>
    <w:p>
      <w:pPr>
        <w:pStyle w:val="Corpodeltesto"/>
        <w:widowControl/>
        <w:spacing w:before="0" w:after="0"/>
        <w:ind w:left="0" w:right="0" w:hanging="0"/>
        <w:jc w:val="both"/>
        <w:rPr>
          <w:rFonts w:ascii="Gill Sans Nova" w:hAnsi="Gill Sans Nova"/>
        </w:rPr>
      </w:pPr>
      <w:r>
        <w:rPr>
          <w:rFonts w:ascii="Gill Sans Nova" w:hAnsi="Gill Sans Nova"/>
          <w:b w:val="false"/>
          <w:i w:val="false"/>
          <w:caps w:val="false"/>
          <w:smallCaps w:val="false"/>
          <w:color w:val="000000"/>
          <w:spacing w:val="0"/>
          <w:sz w:val="24"/>
          <w:szCs w:val="24"/>
        </w:rPr>
        <w:br/>
        <w:t>Nel processo di insegnamento-apprendimento, per il raggiungimento degli obiettivi prefissati e in relazione alle discipline interessate e alle tematiche proposte, sono state effettuate lezioni frontali, lavori di gruppo, attività di laboratorio, attività di recupero in orario scolastico, micro didattica e, dall’inizio dell’emergenza sanitaria a causa del COVID-19, attività di DaD (Didattica a distanza). Sono stati utilizzati libri di testo, testi integrativi, articoli di giornali specializzati, saggi, materiale multimediale e computer.</w:t>
      </w:r>
    </w:p>
    <w:p>
      <w:pPr>
        <w:pStyle w:val="Corpodeltesto"/>
        <w:widowControl/>
        <w:spacing w:before="0" w:after="0"/>
        <w:ind w:left="0" w:right="0" w:hanging="0"/>
        <w:jc w:val="both"/>
        <w:rPr/>
      </w:pPr>
      <w:r>
        <w:rPr>
          <w:rFonts w:ascii="Gill Sans Nova" w:hAnsi="Gill Sans Nova"/>
          <w:b w:val="false"/>
          <w:i w:val="false"/>
          <w:caps w:val="false"/>
          <w:smallCaps w:val="false"/>
          <w:color w:val="000000"/>
          <w:spacing w:val="0"/>
          <w:sz w:val="24"/>
          <w:szCs w:val="24"/>
        </w:rPr>
        <w:t>In particolare, durante il periodo dell’emergenza sanitaria, i docenti hanno adottato i seguenti strumenti e le seguenti strategie per la DaD: videolezioni programmate e concordate con gli alunni, mediante varie piattaforme (Zoom, WeSchool, Jitsi Meet), invio di materiale semplificato, mappe concettuali e appunti attraverso il Registro Elettronico Axios (alle voci Materiale didattico e Collabora), Google Dri</w:t>
      </w:r>
      <w:r>
        <w:rPr>
          <w:rFonts w:eastAsia="SimSun" w:cs="Mangal" w:ascii="Gill Sans Nova" w:hAnsi="Gill Sans Nova"/>
          <w:b w:val="false"/>
          <w:i w:val="false"/>
          <w:caps w:val="false"/>
          <w:smallCaps w:val="false"/>
          <w:color w:val="000000"/>
          <w:spacing w:val="0"/>
          <w:kern w:val="2"/>
          <w:sz w:val="24"/>
          <w:szCs w:val="24"/>
          <w:lang w:val="it-IT" w:eastAsia="zh-CN" w:bidi="hi-IN"/>
        </w:rPr>
        <w:t>ve, Padlet  e</w:t>
      </w:r>
      <w:r>
        <w:rPr>
          <w:rFonts w:ascii="Gill Sans Nova" w:hAnsi="Gill Sans Nova"/>
          <w:b w:val="false"/>
          <w:i w:val="false"/>
          <w:caps w:val="false"/>
          <w:smallCaps w:val="false"/>
          <w:color w:val="000000"/>
          <w:spacing w:val="0"/>
          <w:sz w:val="24"/>
          <w:szCs w:val="24"/>
        </w:rPr>
        <w:t xml:space="preserve">d E_mail, inoltre si è utilizzato MyFermi per video a scopo didattico. Ricevere ed inviare correzione degli esercizi tramite immagini su Whatsapp. Spiegazione di argomenti tramite audio su Whatsapp condivisi nel gruppo o per linea telefonica diretta, materiale didattico, mappe concettuali </w:t>
      </w:r>
      <w:r>
        <w:rPr>
          <w:rFonts w:ascii="Gill Sans Nova" w:hAnsi="Gill Sans Nova"/>
          <w:b w:val="false"/>
          <w:i w:val="false"/>
          <w:caps w:val="false"/>
          <w:smallCaps w:val="false"/>
          <w:color w:val="000000"/>
          <w:spacing w:val="0"/>
          <w:sz w:val="24"/>
        </w:rPr>
        <w:t>e materiale semplificato realizzato tramite vari software e siti specifici.</w:t>
      </w:r>
    </w:p>
    <w:p>
      <w:pPr>
        <w:pStyle w:val="Corpodeltesto"/>
        <w:widowControl/>
        <w:spacing w:before="0" w:after="0"/>
        <w:ind w:left="0" w:right="0" w:hanging="0"/>
        <w:jc w:val="both"/>
        <w:rPr>
          <w:color w:val="000000"/>
        </w:rPr>
      </w:pPr>
      <w:r>
        <w:rPr>
          <w:rFonts w:ascii="Gill Sans Nova" w:hAnsi="Gill Sans Nova"/>
          <w:b w:val="false"/>
          <w:i w:val="false"/>
          <w:caps w:val="false"/>
          <w:smallCaps w:val="false"/>
          <w:color w:val="000000"/>
          <w:spacing w:val="0"/>
          <w:sz w:val="24"/>
        </w:rPr>
        <w:t>Il carico di lavoro da svolgere a casa è stato, all’occorrenza, alleggerito esonerando gli alunni dallo svolgimento prescrittivo di alcuni compiti o dal rispetto di rigide scadenze, prendendo sempre in considerazione le difficoltà di connessione a volte compromessa dall’assenza di Giga o dall’uso di device inopportuni rispetto al lavoro assegnato.</w:t>
      </w:r>
    </w:p>
    <w:p>
      <w:pPr>
        <w:pStyle w:val="Corpodeltesto"/>
        <w:widowControl/>
        <w:spacing w:before="0" w:after="0"/>
        <w:ind w:left="0" w:right="0" w:hanging="0"/>
        <w:jc w:val="both"/>
        <w:rPr>
          <w:color w:val="000000"/>
        </w:rPr>
      </w:pPr>
      <w:r>
        <w:rPr>
          <w:rFonts w:ascii="Gill Sans Nova" w:hAnsi="Gill Sans Nova"/>
          <w:b w:val="false"/>
          <w:i w:val="false"/>
          <w:caps w:val="false"/>
          <w:smallCaps w:val="false"/>
          <w:color w:val="000000"/>
          <w:spacing w:val="0"/>
          <w:sz w:val="24"/>
        </w:rPr>
        <w:br/>
      </w:r>
      <w:r>
        <w:rPr>
          <w:rFonts w:ascii="Gill Sans Nova" w:hAnsi="Gill Sans Nova"/>
          <w:b/>
          <w:bCs/>
          <w:i w:val="false"/>
          <w:caps w:val="false"/>
          <w:smallCaps w:val="false"/>
          <w:color w:val="000000"/>
          <w:spacing w:val="0"/>
          <w:sz w:val="28"/>
          <w:szCs w:val="28"/>
        </w:rPr>
        <w:t>VALUTAZIONE ALUNNI NEL PERIODO DI EMERGENZA SANITARIA</w:t>
      </w:r>
    </w:p>
    <w:p>
      <w:pPr>
        <w:pStyle w:val="Corpodeltesto"/>
        <w:widowControl/>
        <w:spacing w:lineRule="auto" w:line="240" w:before="0" w:after="0"/>
        <w:ind w:left="0" w:right="0" w:hanging="0"/>
        <w:jc w:val="both"/>
        <w:rPr>
          <w:rFonts w:ascii="Gill Sans Nova" w:hAnsi="Gill Sans Nova"/>
        </w:rPr>
      </w:pPr>
      <w:r>
        <w:rPr>
          <w:rFonts w:cs="Tahoma" w:ascii="Gill Sans Nova" w:hAnsi="Gill Sans Nova"/>
          <w:b w:val="false"/>
          <w:bCs/>
          <w:i w:val="false"/>
          <w:caps w:val="false"/>
          <w:smallCaps w:val="false"/>
          <w:color w:val="000000"/>
          <w:spacing w:val="0"/>
          <w:sz w:val="24"/>
          <w:szCs w:val="28"/>
        </w:rPr>
        <w:br/>
      </w:r>
      <w:r>
        <w:rPr>
          <w:rFonts w:cs="Tahoma" w:ascii="Gill Sans Nova" w:hAnsi="Gill Sans Nova"/>
          <w:b w:val="false"/>
          <w:bCs/>
          <w:i w:val="false"/>
          <w:caps w:val="false"/>
          <w:smallCaps w:val="false"/>
          <w:color w:val="000000"/>
          <w:spacing w:val="0"/>
          <w:sz w:val="24"/>
          <w:szCs w:val="24"/>
        </w:rPr>
        <w:t>In ottemperanza delle note del Ministero dell’istruzione n. 279 dell’8 marzo 2020 e n. 388 del 17 marzo 2020, del D.L. 8 aprile 2020, n. 22, nonché dell’art. 87, comma 3-ter (Valutazione degli apprendimenti) della legge “Cura Italia”, che hanno progressivamente attribuito efficacia alla valutazione – periodica e finale – degli apprendimenti acquisiti durante la didattica a distanza, anche qualora la stessa valutazione sia stata svolta con modalità diverse da quanto previsto dalla legislazione vigente, per l’attribuzione dei voti sono stati seguiti i seguenti criteri:</w:t>
      </w:r>
    </w:p>
    <w:p>
      <w:pPr>
        <w:pStyle w:val="Corpodeltesto"/>
        <w:widowControl/>
        <w:numPr>
          <w:ilvl w:val="0"/>
          <w:numId w:val="7"/>
        </w:numPr>
        <w:shd w:val="clear" w:fill="FFFFFF"/>
        <w:tabs>
          <w:tab w:val="clear" w:pos="720"/>
          <w:tab w:val="left" w:pos="0" w:leader="none"/>
        </w:tabs>
        <w:spacing w:lineRule="auto" w:line="240" w:before="0" w:after="0"/>
        <w:ind w:left="60" w:right="60" w:hanging="0"/>
        <w:jc w:val="both"/>
        <w:rPr/>
      </w:pPr>
      <w:r>
        <w:rPr>
          <w:rFonts w:ascii="Gill Sans Nova" w:hAnsi="Gill Sans Nova"/>
          <w:b w:val="false"/>
          <w:i w:val="false"/>
          <w:caps w:val="false"/>
          <w:smallCaps w:val="false"/>
          <w:color w:val="000000"/>
          <w:spacing w:val="0"/>
          <w:sz w:val="24"/>
          <w:szCs w:val="24"/>
        </w:rPr>
        <w:t xml:space="preserve"> </w:t>
      </w:r>
      <w:r>
        <w:rPr>
          <w:rFonts w:ascii="Gill Sans Nova" w:hAnsi="Gill Sans Nova"/>
          <w:b w:val="false"/>
          <w:i w:val="false"/>
          <w:caps w:val="false"/>
          <w:smallCaps w:val="false"/>
          <w:color w:val="000000"/>
          <w:spacing w:val="0"/>
          <w:sz w:val="24"/>
          <w:szCs w:val="24"/>
        </w:rPr>
        <w:t>Sa ricercare, organizzare e rielaborare, anche oralmente, i materiali richiesti, </w:t>
      </w:r>
      <w:r>
        <w:rPr>
          <w:rStyle w:val="Enfasiforte"/>
          <w:rFonts w:ascii="Gill Sans Nova" w:hAnsi="Gill Sans Nova"/>
          <w:b/>
          <w:i w:val="false"/>
          <w:caps w:val="false"/>
          <w:smallCaps w:val="false"/>
          <w:color w:val="000000"/>
          <w:spacing w:val="0"/>
          <w:sz w:val="24"/>
          <w:szCs w:val="24"/>
        </w:rPr>
        <w:t>in piena autonomia</w:t>
      </w:r>
      <w:r>
        <w:rPr>
          <w:rFonts w:ascii="Gill Sans Nova" w:hAnsi="Gill Sans Nova"/>
          <w:b w:val="false"/>
          <w:i w:val="false"/>
          <w:caps w:val="false"/>
          <w:smallCaps w:val="false"/>
          <w:color w:val="000000"/>
          <w:spacing w:val="0"/>
          <w:sz w:val="24"/>
          <w:szCs w:val="24"/>
        </w:rPr>
        <w:t>, rispettando  i tempi di consegna con assidua puntualità;</w:t>
      </w:r>
    </w:p>
    <w:p>
      <w:pPr>
        <w:pStyle w:val="Corpodeltesto"/>
        <w:widowControl/>
        <w:numPr>
          <w:ilvl w:val="0"/>
          <w:numId w:val="7"/>
        </w:numPr>
        <w:shd w:val="clear" w:fill="FFFFFF"/>
        <w:tabs>
          <w:tab w:val="clear" w:pos="720"/>
          <w:tab w:val="left" w:pos="0" w:leader="none"/>
        </w:tabs>
        <w:spacing w:before="0" w:after="0"/>
        <w:ind w:left="60" w:right="60" w:hanging="0"/>
        <w:jc w:val="both"/>
        <w:rPr/>
      </w:pPr>
      <w:r>
        <w:rPr>
          <w:rFonts w:ascii="Gill Sans Nova" w:hAnsi="Gill Sans Nova"/>
          <w:b w:val="false"/>
          <w:i w:val="false"/>
          <w:caps w:val="false"/>
          <w:smallCaps w:val="false"/>
          <w:color w:val="000000"/>
          <w:spacing w:val="0"/>
          <w:sz w:val="24"/>
          <w:szCs w:val="24"/>
        </w:rPr>
        <w:t xml:space="preserve"> </w:t>
      </w:r>
      <w:r>
        <w:rPr>
          <w:rFonts w:ascii="Gill Sans Nova" w:hAnsi="Gill Sans Nova"/>
          <w:b w:val="false"/>
          <w:i w:val="false"/>
          <w:caps w:val="false"/>
          <w:smallCaps w:val="false"/>
          <w:color w:val="000000"/>
          <w:spacing w:val="0"/>
          <w:sz w:val="24"/>
          <w:szCs w:val="24"/>
        </w:rPr>
        <w:t>Sa ricercare e/o organizzare e/o rielaborare, anche oralmente, i materiali richiesti </w:t>
      </w:r>
      <w:r>
        <w:rPr>
          <w:rStyle w:val="Enfasiforte"/>
          <w:rFonts w:ascii="Gill Sans Nova" w:hAnsi="Gill Sans Nova"/>
          <w:b/>
          <w:i w:val="false"/>
          <w:caps w:val="false"/>
          <w:smallCaps w:val="false"/>
          <w:color w:val="000000"/>
          <w:spacing w:val="0"/>
          <w:sz w:val="24"/>
          <w:szCs w:val="24"/>
        </w:rPr>
        <w:t>in modo soddisfacente</w:t>
      </w:r>
      <w:r>
        <w:rPr>
          <w:rFonts w:ascii="Gill Sans Nova" w:hAnsi="Gill Sans Nova"/>
          <w:b w:val="false"/>
          <w:i w:val="false"/>
          <w:caps w:val="false"/>
          <w:smallCaps w:val="false"/>
          <w:color w:val="000000"/>
          <w:spacing w:val="0"/>
          <w:sz w:val="24"/>
          <w:szCs w:val="24"/>
        </w:rPr>
        <w:t>, rispettando i tempi di consegna con una certa assiduità</w:t>
      </w:r>
    </w:p>
    <w:p>
      <w:pPr>
        <w:pStyle w:val="Corpodeltesto"/>
        <w:widowControl/>
        <w:numPr>
          <w:ilvl w:val="0"/>
          <w:numId w:val="7"/>
        </w:numPr>
        <w:shd w:val="clear" w:fill="FFFFFF"/>
        <w:tabs>
          <w:tab w:val="clear" w:pos="720"/>
          <w:tab w:val="left" w:pos="0" w:leader="none"/>
        </w:tabs>
        <w:spacing w:before="0" w:after="0"/>
        <w:ind w:left="60" w:right="60" w:hanging="0"/>
        <w:jc w:val="both"/>
        <w:rPr/>
      </w:pPr>
      <w:r>
        <w:rPr>
          <w:rFonts w:ascii="Gill Sans Nova" w:hAnsi="Gill Sans Nova"/>
          <w:b w:val="false"/>
          <w:i w:val="false"/>
          <w:caps w:val="false"/>
          <w:smallCaps w:val="false"/>
          <w:color w:val="000000"/>
          <w:spacing w:val="0"/>
          <w:sz w:val="24"/>
          <w:szCs w:val="24"/>
        </w:rPr>
        <w:t xml:space="preserve"> </w:t>
      </w:r>
      <w:r>
        <w:rPr>
          <w:rFonts w:ascii="Gill Sans Nova" w:hAnsi="Gill Sans Nova"/>
          <w:b w:val="false"/>
          <w:i w:val="false"/>
          <w:caps w:val="false"/>
          <w:smallCaps w:val="false"/>
          <w:color w:val="000000"/>
          <w:spacing w:val="0"/>
          <w:sz w:val="24"/>
          <w:szCs w:val="24"/>
        </w:rPr>
        <w:t>Organizza, anche oralmente, i materiali richiesti </w:t>
      </w:r>
      <w:r>
        <w:rPr>
          <w:rStyle w:val="Enfasiforte"/>
          <w:rFonts w:ascii="Gill Sans Nova" w:hAnsi="Gill Sans Nova"/>
          <w:b/>
          <w:i w:val="false"/>
          <w:caps w:val="false"/>
          <w:smallCaps w:val="false"/>
          <w:color w:val="000000"/>
          <w:spacing w:val="0"/>
          <w:sz w:val="24"/>
          <w:szCs w:val="24"/>
        </w:rPr>
        <w:t>in modo standardizzato</w:t>
      </w:r>
      <w:r>
        <w:rPr>
          <w:rFonts w:ascii="Gill Sans Nova" w:hAnsi="Gill Sans Nova"/>
          <w:b w:val="false"/>
          <w:i w:val="false"/>
          <w:caps w:val="false"/>
          <w:smallCaps w:val="false"/>
          <w:color w:val="000000"/>
          <w:spacing w:val="0"/>
          <w:sz w:val="24"/>
          <w:szCs w:val="24"/>
        </w:rPr>
        <w:t>, non sempre rispettando i tempi di consegna previsti</w:t>
      </w:r>
    </w:p>
    <w:p>
      <w:pPr>
        <w:pStyle w:val="Corpodeltesto"/>
        <w:widowControl/>
        <w:numPr>
          <w:ilvl w:val="0"/>
          <w:numId w:val="7"/>
        </w:numPr>
        <w:shd w:val="clear" w:fill="FFFFFF"/>
        <w:tabs>
          <w:tab w:val="clear" w:pos="720"/>
          <w:tab w:val="left" w:pos="0" w:leader="none"/>
        </w:tabs>
        <w:spacing w:before="0" w:after="0"/>
        <w:ind w:left="60" w:right="60" w:hanging="0"/>
        <w:jc w:val="both"/>
        <w:rPr/>
      </w:pPr>
      <w:r>
        <w:rPr>
          <w:rFonts w:ascii="Gill Sans Nova" w:hAnsi="Gill Sans Nova"/>
          <w:b w:val="false"/>
          <w:i w:val="false"/>
          <w:caps w:val="false"/>
          <w:smallCaps w:val="false"/>
          <w:color w:val="000000"/>
          <w:spacing w:val="0"/>
          <w:sz w:val="24"/>
          <w:szCs w:val="24"/>
        </w:rPr>
        <w:t xml:space="preserve">  </w:t>
      </w:r>
      <w:r>
        <w:rPr>
          <w:rFonts w:ascii="Gill Sans Nova" w:hAnsi="Gill Sans Nova"/>
          <w:b w:val="false"/>
          <w:i w:val="false"/>
          <w:caps w:val="false"/>
          <w:smallCaps w:val="false"/>
          <w:color w:val="000000"/>
          <w:spacing w:val="0"/>
          <w:sz w:val="24"/>
          <w:szCs w:val="24"/>
        </w:rPr>
        <w:t>Partecipa </w:t>
      </w:r>
      <w:r>
        <w:rPr>
          <w:rStyle w:val="Enfasiforte"/>
          <w:rFonts w:ascii="Gill Sans Nova" w:hAnsi="Gill Sans Nova"/>
          <w:b/>
          <w:i w:val="false"/>
          <w:caps w:val="false"/>
          <w:smallCaps w:val="false"/>
          <w:color w:val="000000"/>
          <w:spacing w:val="0"/>
          <w:sz w:val="24"/>
          <w:szCs w:val="24"/>
        </w:rPr>
        <w:t>occasionalmente</w:t>
      </w:r>
      <w:r>
        <w:rPr>
          <w:rFonts w:ascii="Gill Sans Nova" w:hAnsi="Gill Sans Nova"/>
          <w:b w:val="false"/>
          <w:i w:val="false"/>
          <w:caps w:val="false"/>
          <w:smallCaps w:val="false"/>
          <w:color w:val="000000"/>
          <w:spacing w:val="0"/>
          <w:sz w:val="24"/>
          <w:szCs w:val="24"/>
        </w:rPr>
        <w:t> alle attività richieste</w:t>
      </w:r>
    </w:p>
    <w:p>
      <w:pPr>
        <w:pStyle w:val="Corpodeltesto"/>
        <w:widowControl/>
        <w:numPr>
          <w:ilvl w:val="0"/>
          <w:numId w:val="7"/>
        </w:numPr>
        <w:shd w:val="clear" w:fill="FFFFFF"/>
        <w:tabs>
          <w:tab w:val="clear" w:pos="720"/>
          <w:tab w:val="left" w:pos="0" w:leader="none"/>
        </w:tabs>
        <w:spacing w:lineRule="auto" w:line="480" w:before="0" w:after="0"/>
        <w:ind w:left="60" w:right="60" w:hanging="0"/>
        <w:jc w:val="both"/>
        <w:rPr>
          <w:rFonts w:ascii="Lucida Bright" w:hAnsi="Lucida Bright"/>
          <w:sz w:val="28"/>
          <w:szCs w:val="28"/>
        </w:rPr>
      </w:pPr>
      <w:r>
        <w:rPr>
          <w:rStyle w:val="Enfasiforte"/>
          <w:rFonts w:cs="Tahoma" w:ascii="Gill Sans Nova" w:hAnsi="Gill Sans Nova"/>
          <w:b/>
          <w:i w:val="false"/>
          <w:caps w:val="false"/>
          <w:smallCaps w:val="false"/>
          <w:color w:val="000000"/>
          <w:spacing w:val="0"/>
          <w:sz w:val="24"/>
          <w:szCs w:val="24"/>
        </w:rPr>
        <w:t xml:space="preserve">  </w:t>
      </w:r>
      <w:r>
        <w:rPr>
          <w:rStyle w:val="Enfasiforte"/>
          <w:rFonts w:cs="Tahoma" w:ascii="Gill Sans Nova" w:hAnsi="Gill Sans Nova"/>
          <w:b/>
          <w:i w:val="false"/>
          <w:caps w:val="false"/>
          <w:smallCaps w:val="false"/>
          <w:color w:val="000000"/>
          <w:spacing w:val="0"/>
          <w:sz w:val="24"/>
          <w:szCs w:val="24"/>
        </w:rPr>
        <w:t>Non partecipa </w:t>
      </w:r>
      <w:r>
        <w:rPr>
          <w:rFonts w:cs="Tahoma" w:ascii="Gill Sans Nova" w:hAnsi="Gill Sans Nova"/>
          <w:b w:val="false"/>
          <w:bCs/>
          <w:i w:val="false"/>
          <w:caps w:val="false"/>
          <w:smallCaps w:val="false"/>
          <w:color w:val="000000"/>
          <w:spacing w:val="0"/>
          <w:sz w:val="24"/>
          <w:szCs w:val="24"/>
        </w:rPr>
        <w:t>alle attività richieste</w:t>
      </w:r>
    </w:p>
    <w:p>
      <w:pPr>
        <w:pStyle w:val="Corpodeltesto"/>
        <w:widowControl/>
        <w:spacing w:lineRule="auto" w:line="480" w:before="0" w:after="0"/>
        <w:ind w:left="0" w:right="0" w:hanging="0"/>
        <w:jc w:val="left"/>
        <w:rPr>
          <w:rFonts w:ascii="Gill Sans Nova" w:hAnsi="Gill Sans Nova" w:cs="Calibri"/>
          <w:bCs/>
          <w:color w:val="000000"/>
          <w:sz w:val="24"/>
          <w:szCs w:val="24"/>
        </w:rPr>
      </w:pPr>
      <w:r>
        <w:rPr>
          <w:rFonts w:cs="Calibri" w:ascii="Gill Sans Nova" w:hAnsi="Gill Sans Nova"/>
          <w:bCs/>
          <w:color w:val="000000"/>
          <w:sz w:val="24"/>
          <w:szCs w:val="24"/>
        </w:rPr>
      </w:r>
    </w:p>
    <w:p>
      <w:pPr>
        <w:pStyle w:val="Corpodeltesto"/>
        <w:widowControl/>
        <w:spacing w:lineRule="auto" w:line="480" w:before="0" w:after="0"/>
        <w:ind w:left="0" w:right="0" w:hanging="0"/>
        <w:jc w:val="left"/>
        <w:rPr>
          <w:rFonts w:ascii="Gill Sans Nova" w:hAnsi="Gill Sans Nova" w:cs="Calibri"/>
          <w:bCs/>
          <w:color w:val="000000"/>
          <w:sz w:val="24"/>
          <w:szCs w:val="24"/>
        </w:rPr>
      </w:pPr>
      <w:r>
        <w:rPr>
          <w:rFonts w:cs="Calibri" w:ascii="Gill Sans Nova" w:hAnsi="Gill Sans Nova"/>
          <w:bCs/>
          <w:color w:val="000000"/>
          <w:sz w:val="24"/>
          <w:szCs w:val="24"/>
        </w:rPr>
      </w:r>
    </w:p>
    <w:p>
      <w:pPr>
        <w:pStyle w:val="Corpodeltesto"/>
        <w:widowControl/>
        <w:spacing w:lineRule="auto" w:line="480" w:before="0" w:after="0"/>
        <w:ind w:left="0" w:right="0" w:hanging="0"/>
        <w:jc w:val="left"/>
        <w:rPr>
          <w:rFonts w:ascii="Gill Sans Nova" w:hAnsi="Gill Sans Nova" w:cs="Calibri"/>
          <w:bCs/>
          <w:color w:val="000000"/>
          <w:sz w:val="24"/>
          <w:szCs w:val="24"/>
        </w:rPr>
      </w:pPr>
      <w:r>
        <w:rPr>
          <w:rFonts w:cs="Calibri" w:ascii="Gill Sans Nova" w:hAnsi="Gill Sans Nova"/>
          <w:bCs/>
          <w:color w:val="000000"/>
          <w:sz w:val="24"/>
          <w:szCs w:val="24"/>
        </w:rPr>
      </w:r>
    </w:p>
    <w:p>
      <w:pPr>
        <w:pStyle w:val="Corpodeltesto"/>
        <w:widowControl/>
        <w:spacing w:lineRule="auto" w:line="480" w:before="0" w:after="0"/>
        <w:ind w:left="0" w:right="0" w:hanging="0"/>
        <w:jc w:val="left"/>
        <w:rPr>
          <w:rFonts w:ascii="Gill Sans Nova" w:hAnsi="Gill Sans Nova" w:cs="Calibri"/>
          <w:bCs/>
          <w:color w:val="000000"/>
          <w:sz w:val="24"/>
          <w:szCs w:val="24"/>
        </w:rPr>
      </w:pPr>
      <w:r>
        <w:rPr>
          <w:rFonts w:cs="Calibri" w:ascii="Gill Sans Nova" w:hAnsi="Gill Sans Nova"/>
          <w:bCs/>
          <w:color w:val="000000"/>
          <w:sz w:val="24"/>
          <w:szCs w:val="24"/>
        </w:rPr>
      </w:r>
    </w:p>
    <w:p>
      <w:pPr>
        <w:pStyle w:val="Corpodeltesto"/>
        <w:widowControl/>
        <w:spacing w:lineRule="auto" w:line="480" w:before="0" w:after="0"/>
        <w:ind w:left="0" w:right="0" w:hanging="0"/>
        <w:jc w:val="left"/>
        <w:rPr>
          <w:rFonts w:ascii="Gill Sans Nova" w:hAnsi="Gill Sans Nova" w:cs="Calibri"/>
          <w:bCs/>
          <w:color w:val="000000"/>
          <w:sz w:val="24"/>
          <w:szCs w:val="24"/>
        </w:rPr>
      </w:pPr>
      <w:r>
        <w:rPr>
          <w:rFonts w:cs="Calibri" w:ascii="Gill Sans Nova" w:hAnsi="Gill Sans Nova"/>
          <w:bCs/>
          <w:color w:val="000000"/>
          <w:sz w:val="24"/>
          <w:szCs w:val="24"/>
        </w:rPr>
      </w:r>
    </w:p>
    <w:p>
      <w:pPr>
        <w:pStyle w:val="Corpodeltesto"/>
        <w:widowControl/>
        <w:spacing w:lineRule="auto" w:line="480" w:before="0" w:after="0"/>
        <w:ind w:left="0" w:right="0" w:hanging="0"/>
        <w:jc w:val="left"/>
        <w:rPr>
          <w:rFonts w:ascii="Gill Sans Nova" w:hAnsi="Gill Sans Nova" w:cs="Calibri"/>
          <w:bCs/>
          <w:color w:val="000000"/>
          <w:sz w:val="24"/>
          <w:szCs w:val="24"/>
        </w:rPr>
      </w:pPr>
      <w:r>
        <w:rPr>
          <w:rFonts w:cs="Calibri" w:ascii="Gill Sans Nova" w:hAnsi="Gill Sans Nova"/>
          <w:bCs/>
          <w:color w:val="000000"/>
          <w:sz w:val="24"/>
          <w:szCs w:val="24"/>
        </w:rPr>
      </w:r>
    </w:p>
    <w:p>
      <w:pPr>
        <w:pStyle w:val="Corpodeltesto"/>
        <w:widowControl/>
        <w:spacing w:before="0" w:after="0"/>
        <w:ind w:left="0" w:right="0" w:hanging="0"/>
        <w:rPr>
          <w:rFonts w:ascii="Gill Sans Nova" w:hAnsi="Gill Sans Nova"/>
          <w:b w:val="false"/>
          <w:b w:val="false"/>
          <w:i w:val="false"/>
          <w:i w:val="false"/>
          <w:caps w:val="false"/>
          <w:smallCaps w:val="false"/>
          <w:color w:val="000000"/>
          <w:spacing w:val="0"/>
          <w:sz w:val="28"/>
          <w:szCs w:val="28"/>
        </w:rPr>
      </w:pPr>
      <w:r>
        <w:rPr>
          <w:rFonts w:ascii="Gill Sans Nova" w:hAnsi="Gill Sans Nova"/>
          <w:b w:val="false"/>
          <w:i w:val="false"/>
          <w:caps w:val="false"/>
          <w:smallCaps w:val="false"/>
          <w:color w:val="000000"/>
          <w:spacing w:val="0"/>
          <w:sz w:val="28"/>
          <w:szCs w:val="28"/>
        </w:rPr>
      </w:r>
    </w:p>
    <w:p>
      <w:pPr>
        <w:pStyle w:val="Corpodeltesto"/>
        <w:widowControl/>
        <w:spacing w:before="0" w:after="0"/>
        <w:ind w:left="0" w:right="0" w:hanging="0"/>
        <w:rPr>
          <w:rFonts w:ascii="Gill Sans Nova" w:hAnsi="Gill Sans Nova"/>
          <w:b w:val="false"/>
          <w:b w:val="false"/>
          <w:i w:val="false"/>
          <w:i w:val="false"/>
          <w:caps w:val="false"/>
          <w:smallCaps w:val="false"/>
          <w:color w:val="000000"/>
          <w:spacing w:val="0"/>
          <w:sz w:val="28"/>
          <w:szCs w:val="28"/>
        </w:rPr>
      </w:pPr>
      <w:r>
        <w:rPr>
          <w:rFonts w:ascii="Gill Sans Nova" w:hAnsi="Gill Sans Nova"/>
          <w:b w:val="false"/>
          <w:i w:val="false"/>
          <w:caps w:val="false"/>
          <w:smallCaps w:val="false"/>
          <w:color w:val="000000"/>
          <w:spacing w:val="0"/>
          <w:sz w:val="28"/>
          <w:szCs w:val="28"/>
        </w:rPr>
      </w:r>
    </w:p>
    <w:p>
      <w:pPr>
        <w:pStyle w:val="Normal"/>
        <w:widowControl/>
        <w:spacing w:lineRule="auto" w:line="240" w:before="0" w:after="0"/>
        <w:ind w:left="-57" w:right="0" w:hanging="0"/>
        <w:jc w:val="both"/>
        <w:rPr>
          <w:rFonts w:ascii="Gill Sans Nova" w:hAnsi="Gill Sans Nova" w:eastAsia="Microsoft YaHei" w:cs="Mangal"/>
          <w:b/>
          <w:b/>
          <w:bCs/>
          <w:i w:val="false"/>
          <w:i w:val="false"/>
          <w:iCs/>
          <w:caps w:val="false"/>
          <w:smallCaps w:val="false"/>
          <w:color w:val="000000"/>
          <w:spacing w:val="0"/>
          <w:sz w:val="32"/>
          <w:szCs w:val="32"/>
        </w:rPr>
      </w:pPr>
      <w:r>
        <w:rPr>
          <w:rFonts w:eastAsia="Microsoft YaHei" w:cs="Mangal" w:ascii="Gill Sans Nova" w:hAnsi="Gill Sans Nova"/>
          <w:b/>
          <w:bCs/>
          <w:i w:val="false"/>
          <w:iCs/>
          <w:caps w:val="false"/>
          <w:smallCaps w:val="false"/>
          <w:color w:val="000000"/>
          <w:spacing w:val="0"/>
          <w:sz w:val="32"/>
          <w:szCs w:val="32"/>
        </w:rPr>
      </w:r>
    </w:p>
    <w:p>
      <w:pPr>
        <w:pStyle w:val="Normal"/>
        <w:widowControl/>
        <w:spacing w:lineRule="auto" w:line="240" w:before="0" w:after="0"/>
        <w:ind w:left="-57" w:right="0" w:hanging="0"/>
        <w:jc w:val="both"/>
        <w:rPr/>
      </w:pPr>
      <w:r>
        <w:rPr>
          <w:rFonts w:eastAsia="Microsoft YaHei" w:cs="Mangal" w:ascii="Gill Sans Nova" w:hAnsi="Gill Sans Nova"/>
          <w:b/>
          <w:bCs/>
          <w:i w:val="false"/>
          <w:iCs/>
          <w:caps w:val="false"/>
          <w:smallCaps w:val="false"/>
          <w:color w:val="000000"/>
          <w:spacing w:val="0"/>
          <w:sz w:val="32"/>
          <w:szCs w:val="32"/>
        </w:rPr>
        <w:t>Il Consiglio di Classe:</w:t>
      </w:r>
    </w:p>
    <w:p>
      <w:pPr>
        <w:pStyle w:val="Normal"/>
        <w:widowControl/>
        <w:spacing w:lineRule="auto" w:line="240" w:before="0" w:after="0"/>
        <w:ind w:left="-57" w:right="0" w:hanging="0"/>
        <w:jc w:val="both"/>
        <w:rPr>
          <w:rFonts w:eastAsia="Microsoft YaHei" w:cs="Mangal"/>
          <w:b w:val="false"/>
          <w:b w:val="false"/>
          <w:i w:val="false"/>
          <w:i w:val="false"/>
          <w:iCs/>
          <w:caps w:val="false"/>
          <w:smallCaps w:val="false"/>
          <w:color w:val="000000"/>
          <w:spacing w:val="0"/>
          <w:sz w:val="28"/>
          <w:szCs w:val="28"/>
        </w:rPr>
      </w:pPr>
      <w:r>
        <w:rPr>
          <w:rFonts w:eastAsia="Microsoft YaHei" w:cs="Mangal"/>
          <w:b w:val="false"/>
          <w:i w:val="false"/>
          <w:iCs/>
          <w:caps w:val="false"/>
          <w:smallCaps w:val="false"/>
          <w:color w:val="000000"/>
          <w:spacing w:val="0"/>
          <w:sz w:val="28"/>
          <w:szCs w:val="28"/>
        </w:rPr>
      </w:r>
    </w:p>
    <w:tbl>
      <w:tblPr>
        <w:tblW w:w="9750" w:type="dxa"/>
        <w:jc w:val="left"/>
        <w:tblInd w:w="0" w:type="dxa"/>
        <w:tblCellMar>
          <w:top w:w="28" w:type="dxa"/>
          <w:left w:w="17" w:type="dxa"/>
          <w:bottom w:w="28" w:type="dxa"/>
          <w:right w:w="28" w:type="dxa"/>
        </w:tblCellMar>
        <w:tblLook w:firstRow="0" w:noVBand="0" w:lastRow="0" w:firstColumn="0" w:lastColumn="0" w:noHBand="0" w:val="0000"/>
      </w:tblPr>
      <w:tblGrid>
        <w:gridCol w:w="4256"/>
        <w:gridCol w:w="5493"/>
      </w:tblGrid>
      <w:tr>
        <w:trPr/>
        <w:tc>
          <w:tcPr>
            <w:tcW w:w="4256"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Contenutotabella"/>
              <w:spacing w:before="0" w:after="283"/>
              <w:jc w:val="center"/>
              <w:rPr>
                <w:color w:val="000000"/>
              </w:rPr>
            </w:pPr>
            <w:r>
              <w:rPr>
                <w:rFonts w:ascii="Gill Sans Nova" w:hAnsi="Gill Sans Nova"/>
                <w:color w:val="000000"/>
                <w:sz w:val="28"/>
                <w:szCs w:val="28"/>
              </w:rPr>
              <w:t>COGNOME NOME</w:t>
            </w:r>
          </w:p>
        </w:tc>
        <w:tc>
          <w:tcPr>
            <w:tcW w:w="5493" w:type="dxa"/>
            <w:vMerge w:val="restart"/>
            <w:tcBorders>
              <w:top w:val="single" w:sz="8" w:space="0" w:color="000000"/>
              <w:left w:val="single" w:sz="8" w:space="0" w:color="000000"/>
              <w:bottom w:val="single" w:sz="8" w:space="0" w:color="000000"/>
            </w:tcBorders>
            <w:shd w:fill="auto" w:val="clear"/>
            <w:tcMar>
              <w:left w:w="0" w:type="dxa"/>
            </w:tcMar>
            <w:vAlign w:val="center"/>
          </w:tcPr>
          <w:p>
            <w:pPr>
              <w:pStyle w:val="Contenutotabella"/>
              <w:spacing w:before="0" w:after="283"/>
              <w:jc w:val="center"/>
              <w:rPr>
                <w:color w:val="000000"/>
              </w:rPr>
            </w:pPr>
            <w:r>
              <w:rPr>
                <w:rFonts w:ascii="Gill Sans Nova" w:hAnsi="Gill Sans Nova"/>
                <w:color w:val="000000"/>
                <w:sz w:val="28"/>
                <w:szCs w:val="28"/>
              </w:rPr>
              <w:t>Disciplina/e</w:t>
            </w:r>
          </w:p>
        </w:tc>
      </w:tr>
      <w:tr>
        <w:trPr/>
        <w:tc>
          <w:tcPr>
            <w:tcW w:w="4256" w:type="dxa"/>
            <w:vMerge w:val="continue"/>
            <w:tcBorders>
              <w:left w:val="single" w:sz="8" w:space="0" w:color="000000"/>
              <w:bottom w:val="single" w:sz="8" w:space="0" w:color="000000"/>
              <w:right w:val="single" w:sz="8" w:space="0" w:color="000000"/>
            </w:tcBorders>
            <w:shd w:fill="auto" w:val="clear"/>
            <w:vAlign w:val="center"/>
          </w:tcPr>
          <w:p>
            <w:pPr>
              <w:pStyle w:val="Contenutotabella"/>
              <w:spacing w:before="0" w:after="283"/>
              <w:jc w:val="center"/>
              <w:rPr>
                <w:rFonts w:ascii="Gill Sans Nova" w:hAnsi="Gill Sans Nova"/>
                <w:color w:val="000000"/>
              </w:rPr>
            </w:pPr>
            <w:r>
              <w:rPr>
                <w:rFonts w:ascii="Gill Sans Nova" w:hAnsi="Gill Sans Nova"/>
                <w:color w:val="000000"/>
              </w:rPr>
            </w:r>
          </w:p>
        </w:tc>
        <w:tc>
          <w:tcPr>
            <w:tcW w:w="5493" w:type="dxa"/>
            <w:vMerge w:val="continue"/>
            <w:tcBorders>
              <w:top w:val="single" w:sz="8" w:space="0" w:color="000000"/>
              <w:left w:val="single" w:sz="8" w:space="0" w:color="000000"/>
              <w:bottom w:val="single" w:sz="8" w:space="0" w:color="000000"/>
            </w:tcBorders>
            <w:shd w:fill="auto" w:val="clear"/>
            <w:tcMar>
              <w:left w:w="0" w:type="dxa"/>
            </w:tcMar>
            <w:vAlign w:val="center"/>
          </w:tcPr>
          <w:p>
            <w:pPr>
              <w:pStyle w:val="Contenutotabella"/>
              <w:spacing w:before="0" w:after="283"/>
              <w:jc w:val="center"/>
              <w:rPr>
                <w:rFonts w:ascii="Gill Sans Nova" w:hAnsi="Gill Sans Nova"/>
                <w:color w:val="000000"/>
              </w:rPr>
            </w:pPr>
            <w:r>
              <w:rPr>
                <w:rFonts w:ascii="Gill Sans Nova" w:hAnsi="Gill Sans Nova"/>
                <w:color w:val="000000"/>
              </w:rPr>
            </w:r>
          </w:p>
        </w:tc>
      </w:tr>
      <w:tr>
        <w:trPr>
          <w:trHeight w:val="454" w:hRule="exact"/>
        </w:trPr>
        <w:tc>
          <w:tcPr>
            <w:tcW w:w="4256" w:type="dxa"/>
            <w:tcBorders>
              <w:top w:val="single" w:sz="8" w:space="0" w:color="000000"/>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color w:val="000000"/>
              </w:rPr>
            </w:pPr>
            <w:r>
              <w:rPr>
                <w:rFonts w:ascii="Gill Sans Nova" w:hAnsi="Gill Sans Nova"/>
                <w:color w:val="000000"/>
                <w:sz w:val="28"/>
                <w:szCs w:val="28"/>
              </w:rPr>
              <w:t>Micozzi Fabrizio</w:t>
            </w:r>
          </w:p>
        </w:tc>
        <w:tc>
          <w:tcPr>
            <w:tcW w:w="5493"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color w:val="000000"/>
              </w:rPr>
            </w:pPr>
            <w:r>
              <w:rPr>
                <w:rFonts w:ascii="Gill Sans Nova" w:hAnsi="Gill Sans Nova"/>
                <w:color w:val="000000"/>
                <w:sz w:val="28"/>
                <w:szCs w:val="28"/>
              </w:rPr>
              <w:t>Religione</w:t>
            </w:r>
          </w:p>
        </w:tc>
      </w:tr>
      <w:tr>
        <w:trPr>
          <w:trHeight w:val="454" w:hRule="exact"/>
        </w:trPr>
        <w:tc>
          <w:tcPr>
            <w:tcW w:w="4256" w:type="dxa"/>
            <w:tcBorders>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color w:val="000000"/>
              </w:rPr>
            </w:pPr>
            <w:r>
              <w:rPr>
                <w:rFonts w:ascii="Gill Sans Nova" w:hAnsi="Gill Sans Nova"/>
                <w:color w:val="000000"/>
                <w:sz w:val="28"/>
                <w:szCs w:val="28"/>
              </w:rPr>
              <w:t>Urciuoli Daniela</w:t>
            </w:r>
          </w:p>
        </w:tc>
        <w:tc>
          <w:tcPr>
            <w:tcW w:w="5493" w:type="dxa"/>
            <w:tcBorders>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color w:val="000000"/>
              </w:rPr>
            </w:pPr>
            <w:r>
              <w:rPr>
                <w:rFonts w:ascii="Gill Sans Nova" w:hAnsi="Gill Sans Nova"/>
                <w:color w:val="000000"/>
                <w:sz w:val="28"/>
                <w:szCs w:val="28"/>
              </w:rPr>
              <w:t>Lingua e lett. italiana / Storia</w:t>
            </w:r>
          </w:p>
        </w:tc>
      </w:tr>
      <w:tr>
        <w:trPr>
          <w:trHeight w:val="454" w:hRule="exact"/>
        </w:trPr>
        <w:tc>
          <w:tcPr>
            <w:tcW w:w="4256" w:type="dxa"/>
            <w:tcBorders>
              <w:top w:val="single" w:sz="8" w:space="0" w:color="000000"/>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color w:val="000000"/>
              </w:rPr>
            </w:pPr>
            <w:r>
              <w:rPr>
                <w:rFonts w:ascii="Gill Sans Nova" w:hAnsi="Gill Sans Nova"/>
                <w:color w:val="000000"/>
                <w:sz w:val="28"/>
                <w:szCs w:val="28"/>
              </w:rPr>
              <w:t>Capozzi Donatella</w:t>
            </w:r>
          </w:p>
        </w:tc>
        <w:tc>
          <w:tcPr>
            <w:tcW w:w="5493"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color w:val="000000"/>
              </w:rPr>
            </w:pPr>
            <w:r>
              <w:rPr>
                <w:rFonts w:ascii="Gill Sans Nova" w:hAnsi="Gill Sans Nova"/>
                <w:color w:val="000000"/>
                <w:sz w:val="28"/>
                <w:szCs w:val="28"/>
              </w:rPr>
              <w:t>Economia aziendale</w:t>
            </w:r>
          </w:p>
        </w:tc>
      </w:tr>
      <w:tr>
        <w:trPr>
          <w:trHeight w:val="454" w:hRule="exact"/>
        </w:trPr>
        <w:tc>
          <w:tcPr>
            <w:tcW w:w="4256" w:type="dxa"/>
            <w:tcBorders>
              <w:top w:val="single" w:sz="8" w:space="0" w:color="000000"/>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color w:val="000000"/>
              </w:rPr>
            </w:pPr>
            <w:r>
              <w:rPr>
                <w:rFonts w:ascii="Gill Sans Nova" w:hAnsi="Gill Sans Nova"/>
                <w:color w:val="000000"/>
                <w:sz w:val="28"/>
                <w:szCs w:val="28"/>
              </w:rPr>
              <w:t>Ellari Paola</w:t>
            </w:r>
          </w:p>
        </w:tc>
        <w:tc>
          <w:tcPr>
            <w:tcW w:w="5493"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color w:val="000000"/>
              </w:rPr>
            </w:pPr>
            <w:r>
              <w:rPr>
                <w:rFonts w:ascii="Gill Sans Nova" w:hAnsi="Gill Sans Nova"/>
                <w:color w:val="000000"/>
                <w:sz w:val="28"/>
                <w:szCs w:val="28"/>
              </w:rPr>
              <w:t>Matematica</w:t>
            </w:r>
          </w:p>
        </w:tc>
      </w:tr>
      <w:tr>
        <w:trPr>
          <w:trHeight w:val="454" w:hRule="exact"/>
        </w:trPr>
        <w:tc>
          <w:tcPr>
            <w:tcW w:w="4256" w:type="dxa"/>
            <w:tcBorders>
              <w:top w:val="single" w:sz="8" w:space="0" w:color="000000"/>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color w:val="000000"/>
              </w:rPr>
            </w:pPr>
            <w:r>
              <w:rPr>
                <w:rFonts w:ascii="Gill Sans Nova" w:hAnsi="Gill Sans Nova"/>
                <w:color w:val="000000"/>
                <w:sz w:val="28"/>
                <w:szCs w:val="28"/>
              </w:rPr>
              <w:t>Mannucci Antonella</w:t>
            </w:r>
          </w:p>
        </w:tc>
        <w:tc>
          <w:tcPr>
            <w:tcW w:w="5493"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color w:val="000000"/>
              </w:rPr>
            </w:pPr>
            <w:r>
              <w:rPr>
                <w:rFonts w:ascii="Gill Sans Nova" w:hAnsi="Gill Sans Nova"/>
                <w:color w:val="000000"/>
                <w:sz w:val="28"/>
                <w:szCs w:val="28"/>
              </w:rPr>
              <w:t>Lingua Inglese</w:t>
            </w:r>
          </w:p>
        </w:tc>
      </w:tr>
      <w:tr>
        <w:trPr>
          <w:trHeight w:val="454" w:hRule="exact"/>
        </w:trPr>
        <w:tc>
          <w:tcPr>
            <w:tcW w:w="4256" w:type="dxa"/>
            <w:tcBorders>
              <w:top w:val="single" w:sz="8" w:space="0" w:color="000000"/>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color w:val="000000"/>
              </w:rPr>
            </w:pPr>
            <w:r>
              <w:rPr>
                <w:rFonts w:ascii="Gill Sans Nova" w:hAnsi="Gill Sans Nova"/>
                <w:color w:val="000000"/>
                <w:sz w:val="28"/>
                <w:szCs w:val="28"/>
              </w:rPr>
              <w:t>Di Santo MariaCristina</w:t>
            </w:r>
          </w:p>
        </w:tc>
        <w:tc>
          <w:tcPr>
            <w:tcW w:w="5493"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color w:val="000000"/>
              </w:rPr>
            </w:pPr>
            <w:r>
              <w:rPr>
                <w:rFonts w:ascii="Gill Sans Nova" w:hAnsi="Gill Sans Nova"/>
                <w:color w:val="000000"/>
                <w:sz w:val="28"/>
                <w:szCs w:val="28"/>
              </w:rPr>
              <w:t>Diritto / Economia Pubblica</w:t>
            </w:r>
          </w:p>
        </w:tc>
      </w:tr>
      <w:tr>
        <w:trPr>
          <w:trHeight w:val="454" w:hRule="exact"/>
        </w:trPr>
        <w:tc>
          <w:tcPr>
            <w:tcW w:w="4256" w:type="dxa"/>
            <w:tcBorders>
              <w:top w:val="single" w:sz="8" w:space="0" w:color="000000"/>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color w:val="000000"/>
              </w:rPr>
            </w:pPr>
            <w:r>
              <w:rPr>
                <w:rFonts w:ascii="Gill Sans Nova" w:hAnsi="Gill Sans Nova"/>
                <w:color w:val="000000"/>
                <w:sz w:val="28"/>
                <w:szCs w:val="28"/>
              </w:rPr>
              <w:t>Agostino Romolo</w:t>
            </w:r>
          </w:p>
        </w:tc>
        <w:tc>
          <w:tcPr>
            <w:tcW w:w="5493"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color w:val="000000"/>
              </w:rPr>
            </w:pPr>
            <w:r>
              <w:rPr>
                <w:rFonts w:ascii="Gill Sans Nova" w:hAnsi="Gill Sans Nova"/>
                <w:color w:val="000000"/>
                <w:sz w:val="28"/>
                <w:szCs w:val="28"/>
              </w:rPr>
              <w:t>Informatica</w:t>
            </w:r>
          </w:p>
        </w:tc>
      </w:tr>
      <w:tr>
        <w:trPr>
          <w:trHeight w:val="454" w:hRule="exact"/>
        </w:trPr>
        <w:tc>
          <w:tcPr>
            <w:tcW w:w="4256" w:type="dxa"/>
            <w:tcBorders>
              <w:top w:val="single" w:sz="8" w:space="0" w:color="000000"/>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color w:val="000000"/>
              </w:rPr>
            </w:pPr>
            <w:r>
              <w:rPr>
                <w:rFonts w:ascii="Gill Sans Nova" w:hAnsi="Gill Sans Nova"/>
                <w:color w:val="000000"/>
                <w:sz w:val="28"/>
                <w:szCs w:val="28"/>
              </w:rPr>
              <w:t>Buonopera Paola</w:t>
            </w:r>
          </w:p>
        </w:tc>
        <w:tc>
          <w:tcPr>
            <w:tcW w:w="5493"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color w:val="000000"/>
              </w:rPr>
            </w:pPr>
            <w:r>
              <w:rPr>
                <w:rFonts w:ascii="Gill Sans Nova" w:hAnsi="Gill Sans Nova"/>
                <w:color w:val="000000"/>
                <w:sz w:val="28"/>
                <w:szCs w:val="28"/>
              </w:rPr>
              <w:t>Scienze motorie e sportive</w:t>
            </w:r>
          </w:p>
        </w:tc>
      </w:tr>
      <w:tr>
        <w:trPr>
          <w:trHeight w:val="454" w:hRule="exact"/>
        </w:trPr>
        <w:tc>
          <w:tcPr>
            <w:tcW w:w="4256" w:type="dxa"/>
            <w:tcBorders>
              <w:top w:val="single" w:sz="8" w:space="0" w:color="000000"/>
              <w:left w:val="single" w:sz="8" w:space="0" w:color="000000"/>
              <w:bottom w:val="single" w:sz="8" w:space="0" w:color="000000"/>
              <w:right w:val="single" w:sz="8" w:space="0" w:color="000000"/>
            </w:tcBorders>
            <w:shd w:fill="auto" w:val="clear"/>
            <w:tcMar>
              <w:top w:w="0" w:type="dxa"/>
              <w:left w:w="18" w:type="dxa"/>
            </w:tcMar>
            <w:vAlign w:val="center"/>
          </w:tcPr>
          <w:p>
            <w:pPr>
              <w:pStyle w:val="Contenutotabella"/>
              <w:spacing w:before="0" w:after="283"/>
              <w:rPr>
                <w:color w:val="000000"/>
              </w:rPr>
            </w:pPr>
            <w:r>
              <w:rPr>
                <w:rFonts w:ascii="Gill Sans Nova" w:hAnsi="Gill Sans Nova"/>
                <w:color w:val="000000"/>
                <w:sz w:val="28"/>
                <w:szCs w:val="28"/>
              </w:rPr>
              <w:t>Canova Letizia</w:t>
            </w:r>
          </w:p>
        </w:tc>
        <w:tc>
          <w:tcPr>
            <w:tcW w:w="5493" w:type="dxa"/>
            <w:tcBorders>
              <w:top w:val="single" w:sz="8" w:space="0" w:color="000000"/>
              <w:left w:val="single" w:sz="8" w:space="0" w:color="000000"/>
              <w:bottom w:val="single" w:sz="8" w:space="0" w:color="000000"/>
            </w:tcBorders>
            <w:shd w:fill="auto" w:val="clear"/>
            <w:tcMar>
              <w:top w:w="0" w:type="dxa"/>
              <w:left w:w="0" w:type="dxa"/>
            </w:tcMar>
            <w:vAlign w:val="center"/>
          </w:tcPr>
          <w:p>
            <w:pPr>
              <w:pStyle w:val="Contenutotabella"/>
              <w:spacing w:before="0" w:after="283"/>
              <w:jc w:val="center"/>
              <w:rPr>
                <w:color w:val="000000"/>
              </w:rPr>
            </w:pPr>
            <w:r>
              <w:rPr>
                <w:rFonts w:ascii="Gill Sans Nova" w:hAnsi="Gill Sans Nova"/>
                <w:color w:val="000000"/>
                <w:sz w:val="28"/>
                <w:szCs w:val="28"/>
              </w:rPr>
              <w:t>ITP Informatica</w:t>
            </w:r>
          </w:p>
        </w:tc>
      </w:tr>
    </w:tbl>
    <w:p>
      <w:pPr>
        <w:pStyle w:val="Normal"/>
        <w:widowControl/>
        <w:spacing w:lineRule="auto" w:line="240" w:before="0" w:after="0"/>
        <w:ind w:left="-57" w:right="0" w:hanging="0"/>
        <w:jc w:val="both"/>
        <w:rPr>
          <w:b/>
          <w:b/>
          <w:bCs/>
          <w:sz w:val="32"/>
          <w:szCs w:val="32"/>
        </w:rPr>
      </w:pPr>
      <w:r>
        <w:rPr>
          <w:b/>
          <w:bCs/>
          <w:sz w:val="32"/>
          <w:szCs w:val="32"/>
        </w:rPr>
      </w:r>
    </w:p>
    <w:p>
      <w:pPr>
        <w:pStyle w:val="Normal"/>
        <w:widowControl/>
        <w:spacing w:lineRule="auto" w:line="240" w:before="0" w:after="0"/>
        <w:ind w:left="-57" w:right="0" w:hanging="0"/>
        <w:jc w:val="both"/>
        <w:rPr/>
      </w:pPr>
      <w:r>
        <w:rPr>
          <w:rFonts w:eastAsia="Microsoft YaHei" w:cs="Mangal" w:ascii="Gill Sans Nova" w:hAnsi="Gill Sans Nova"/>
          <w:b/>
          <w:bCs/>
          <w:i w:val="false"/>
          <w:iCs/>
          <w:caps w:val="false"/>
          <w:smallCaps w:val="false"/>
          <w:color w:val="000000"/>
          <w:spacing w:val="0"/>
          <w:sz w:val="32"/>
          <w:szCs w:val="32"/>
        </w:rPr>
        <w:t>Coordinatore: Agostino prof. Romolo</w:t>
      </w:r>
    </w:p>
    <w:p>
      <w:pPr>
        <w:pStyle w:val="Normal"/>
        <w:widowControl/>
        <w:spacing w:lineRule="auto" w:line="240" w:before="0" w:after="0"/>
        <w:ind w:left="-57" w:right="0" w:hanging="0"/>
        <w:jc w:val="both"/>
        <w:rPr>
          <w:rFonts w:ascii="Gill Sans Nova" w:hAnsi="Gill Sans Nova" w:eastAsia="Microsoft YaHei" w:cs="Mangal"/>
          <w:b/>
          <w:b/>
          <w:bCs/>
          <w:i w:val="false"/>
          <w:i w:val="false"/>
          <w:iCs/>
          <w:caps w:val="false"/>
          <w:smallCaps w:val="false"/>
          <w:color w:val="000000"/>
          <w:spacing w:val="0"/>
          <w:kern w:val="2"/>
          <w:sz w:val="32"/>
          <w:szCs w:val="32"/>
          <w:lang w:val="it-IT" w:eastAsia="zh-CN" w:bidi="hi-IN"/>
        </w:rPr>
      </w:pPr>
      <w:r>
        <w:rPr>
          <w:rFonts w:eastAsia="Microsoft YaHei" w:cs="Mangal" w:ascii="Gill Sans Nova" w:hAnsi="Gill Sans Nova"/>
          <w:b/>
          <w:bCs/>
          <w:i w:val="false"/>
          <w:iCs/>
          <w:caps w:val="false"/>
          <w:smallCaps w:val="false"/>
          <w:color w:val="000000"/>
          <w:spacing w:val="0"/>
          <w:kern w:val="2"/>
          <w:sz w:val="32"/>
          <w:szCs w:val="32"/>
          <w:lang w:val="it-IT" w:eastAsia="zh-CN" w:bidi="hi-IN"/>
        </w:rPr>
      </w:r>
    </w:p>
    <w:p>
      <w:pPr>
        <w:pStyle w:val="Normal"/>
        <w:widowControl/>
        <w:spacing w:lineRule="auto" w:line="240" w:before="0" w:after="0"/>
        <w:ind w:left="-57" w:right="0" w:hanging="0"/>
        <w:jc w:val="both"/>
        <w:rPr/>
      </w:pPr>
      <w:r>
        <w:rPr>
          <w:rFonts w:eastAsia="Microsoft YaHei" w:cs="Mangal" w:ascii="Gill Sans Nova" w:hAnsi="Gill Sans Nova"/>
          <w:b/>
          <w:bCs/>
          <w:i w:val="false"/>
          <w:iCs/>
          <w:caps w:val="false"/>
          <w:smallCaps w:val="false"/>
          <w:color w:val="000000"/>
          <w:spacing w:val="0"/>
          <w:kern w:val="2"/>
          <w:sz w:val="32"/>
          <w:szCs w:val="32"/>
          <w:lang w:val="it-IT" w:eastAsia="zh-CN" w:bidi="hi-IN"/>
        </w:rPr>
        <w:t xml:space="preserve">Il Dirigente Scolastico: </w:t>
      </w:r>
      <w:r>
        <w:rPr>
          <w:rStyle w:val="Enfasiforte"/>
          <w:rFonts w:eastAsia="Microsoft YaHei" w:cs="Mangal" w:ascii="Gill Sans Nova" w:hAnsi="Gill Sans Nova"/>
          <w:b/>
          <w:bCs/>
          <w:i w:val="false"/>
          <w:iCs/>
          <w:caps w:val="false"/>
          <w:smallCaps w:val="false"/>
          <w:color w:val="000000"/>
          <w:spacing w:val="0"/>
          <w:kern w:val="2"/>
          <w:sz w:val="32"/>
          <w:szCs w:val="32"/>
          <w:lang w:val="it-IT" w:eastAsia="zh-CN" w:bidi="hi-IN"/>
        </w:rPr>
        <w:t>Prof.ssa Laura Maria Giovannelli</w:t>
      </w:r>
      <w:r>
        <w:rPr>
          <w:rFonts w:eastAsia="Microsoft YaHei" w:cs="Mangal" w:ascii="Gill Sans Nova" w:hAnsi="Gill Sans Nova"/>
          <w:b/>
          <w:bCs/>
          <w:i w:val="false"/>
          <w:iCs/>
          <w:caps w:val="false"/>
          <w:smallCaps w:val="false"/>
          <w:color w:val="000000"/>
          <w:spacing w:val="0"/>
          <w:kern w:val="2"/>
          <w:sz w:val="32"/>
          <w:szCs w:val="32"/>
          <w:lang w:val="it-IT" w:eastAsia="zh-CN" w:bidi="hi-IN"/>
        </w:rPr>
        <w:t xml:space="preserve"> </w:t>
      </w:r>
    </w:p>
    <w:p>
      <w:pPr>
        <w:pStyle w:val="Corpodeltesto"/>
        <w:widowControl/>
        <w:spacing w:lineRule="auto" w:line="480" w:before="0" w:after="0"/>
        <w:ind w:left="0" w:right="0" w:hanging="0"/>
        <w:jc w:val="left"/>
        <w:rPr>
          <w:rFonts w:ascii="Gill Sans Nova" w:hAnsi="Gill Sans Nova" w:eastAsia="Microsoft YaHei" w:cs="Mangal"/>
          <w:b w:val="false"/>
          <w:b w:val="false"/>
          <w:i w:val="false"/>
          <w:i w:val="false"/>
          <w:iCs/>
          <w:caps w:val="false"/>
          <w:smallCaps w:val="false"/>
          <w:color w:val="000000"/>
          <w:spacing w:val="0"/>
          <w:sz w:val="28"/>
          <w:szCs w:val="28"/>
        </w:rPr>
      </w:pPr>
      <w:r>
        <w:rPr>
          <w:rFonts w:eastAsia="Microsoft YaHei" w:cs="Mangal" w:ascii="Gill Sans Nova" w:hAnsi="Gill Sans Nova"/>
          <w:b w:val="false"/>
          <w:i w:val="false"/>
          <w:iCs/>
          <w:caps w:val="false"/>
          <w:smallCaps w:val="false"/>
          <w:color w:val="000000"/>
          <w:spacing w:val="0"/>
          <w:sz w:val="28"/>
          <w:szCs w:val="28"/>
        </w:rPr>
      </w:r>
    </w:p>
    <w:p>
      <w:pPr>
        <w:pStyle w:val="Corpodeltesto"/>
        <w:widowControl/>
        <w:spacing w:lineRule="auto" w:line="480" w:before="0" w:after="0"/>
        <w:ind w:left="0" w:right="0" w:hanging="0"/>
        <w:jc w:val="left"/>
        <w:rPr>
          <w:rFonts w:ascii="Gill Sans Nova" w:hAnsi="Gill Sans Nova" w:eastAsia="Microsoft YaHei" w:cs="Mangal"/>
          <w:b w:val="false"/>
          <w:b w:val="false"/>
          <w:i w:val="false"/>
          <w:i w:val="false"/>
          <w:iCs/>
          <w:caps w:val="false"/>
          <w:smallCaps w:val="false"/>
          <w:color w:val="000000"/>
          <w:spacing w:val="0"/>
          <w:sz w:val="28"/>
          <w:szCs w:val="28"/>
        </w:rPr>
      </w:pPr>
      <w:r>
        <w:rPr>
          <w:rFonts w:eastAsia="Microsoft YaHei" w:cs="Mangal" w:ascii="Gill Sans Nova" w:hAnsi="Gill Sans Nova"/>
          <w:b w:val="false"/>
          <w:i w:val="false"/>
          <w:iCs/>
          <w:caps w:val="false"/>
          <w:smallCaps w:val="false"/>
          <w:color w:val="000000"/>
          <w:spacing w:val="0"/>
          <w:sz w:val="28"/>
          <w:szCs w:val="28"/>
        </w:rPr>
      </w:r>
    </w:p>
    <w:p>
      <w:pPr>
        <w:pStyle w:val="Corpodeltesto"/>
        <w:widowControl/>
        <w:spacing w:lineRule="auto" w:line="480" w:before="0" w:after="0"/>
        <w:ind w:left="0" w:right="0" w:hanging="0"/>
        <w:jc w:val="left"/>
        <w:rPr>
          <w:rFonts w:ascii="Gill Sans Nova" w:hAnsi="Gill Sans Nova" w:eastAsia="Microsoft YaHei" w:cs="Mangal"/>
          <w:b w:val="false"/>
          <w:b w:val="false"/>
          <w:i w:val="false"/>
          <w:i w:val="false"/>
          <w:iCs/>
          <w:caps w:val="false"/>
          <w:smallCaps w:val="false"/>
          <w:color w:val="000000"/>
          <w:spacing w:val="0"/>
          <w:sz w:val="28"/>
          <w:szCs w:val="28"/>
        </w:rPr>
      </w:pPr>
      <w:r>
        <w:rPr>
          <w:rFonts w:eastAsia="Microsoft YaHei" w:cs="Mangal" w:ascii="Gill Sans Nova" w:hAnsi="Gill Sans Nova"/>
          <w:b w:val="false"/>
          <w:i w:val="false"/>
          <w:iCs/>
          <w:caps w:val="false"/>
          <w:smallCaps w:val="false"/>
          <w:color w:val="000000"/>
          <w:spacing w:val="0"/>
          <w:sz w:val="28"/>
          <w:szCs w:val="28"/>
        </w:rPr>
      </w:r>
    </w:p>
    <w:p>
      <w:pPr>
        <w:pStyle w:val="Corpodeltesto"/>
        <w:widowControl/>
        <w:spacing w:lineRule="auto" w:line="480" w:before="0" w:after="0"/>
        <w:ind w:left="0" w:right="0" w:hanging="0"/>
        <w:jc w:val="left"/>
        <w:rPr>
          <w:rFonts w:ascii="Gill Sans Nova" w:hAnsi="Gill Sans Nova" w:eastAsia="Microsoft YaHei" w:cs="Mangal"/>
          <w:b w:val="false"/>
          <w:b w:val="false"/>
          <w:i w:val="false"/>
          <w:i w:val="false"/>
          <w:iCs/>
          <w:caps w:val="false"/>
          <w:smallCaps w:val="false"/>
          <w:color w:val="000000"/>
          <w:spacing w:val="0"/>
          <w:sz w:val="28"/>
          <w:szCs w:val="28"/>
        </w:rPr>
      </w:pPr>
      <w:r>
        <w:rPr>
          <w:rFonts w:eastAsia="Microsoft YaHei" w:cs="Mangal" w:ascii="Gill Sans Nova" w:hAnsi="Gill Sans Nova"/>
          <w:b w:val="false"/>
          <w:i w:val="false"/>
          <w:iCs/>
          <w:caps w:val="false"/>
          <w:smallCaps w:val="false"/>
          <w:color w:val="000000"/>
          <w:spacing w:val="0"/>
          <w:sz w:val="28"/>
          <w:szCs w:val="28"/>
        </w:rPr>
      </w:r>
    </w:p>
    <w:p>
      <w:pPr>
        <w:pStyle w:val="Corpodeltesto"/>
        <w:widowControl/>
        <w:spacing w:lineRule="auto" w:line="480" w:before="0" w:after="0"/>
        <w:ind w:left="0" w:right="0" w:hanging="0"/>
        <w:jc w:val="left"/>
        <w:rPr>
          <w:rFonts w:ascii="Gill Sans Nova" w:hAnsi="Gill Sans Nova" w:eastAsia="Microsoft YaHei" w:cs="Mangal"/>
          <w:b w:val="false"/>
          <w:b w:val="false"/>
          <w:i w:val="false"/>
          <w:i w:val="false"/>
          <w:iCs/>
          <w:caps w:val="false"/>
          <w:smallCaps w:val="false"/>
          <w:color w:val="000000"/>
          <w:spacing w:val="0"/>
          <w:sz w:val="28"/>
          <w:szCs w:val="28"/>
        </w:rPr>
      </w:pPr>
      <w:r>
        <w:rPr>
          <w:rFonts w:eastAsia="Microsoft YaHei" w:cs="Mangal" w:ascii="Gill Sans Nova" w:hAnsi="Gill Sans Nova"/>
          <w:b w:val="false"/>
          <w:i w:val="false"/>
          <w:iCs/>
          <w:caps w:val="false"/>
          <w:smallCaps w:val="false"/>
          <w:color w:val="000000"/>
          <w:spacing w:val="0"/>
          <w:sz w:val="28"/>
          <w:szCs w:val="28"/>
        </w:rPr>
      </w:r>
    </w:p>
    <w:p>
      <w:pPr>
        <w:pStyle w:val="Corpodeltesto"/>
        <w:widowControl/>
        <w:spacing w:lineRule="auto" w:line="480" w:before="0" w:after="0"/>
        <w:ind w:left="0" w:right="0" w:hanging="0"/>
        <w:jc w:val="left"/>
        <w:rPr>
          <w:rFonts w:ascii="Gill Sans Nova" w:hAnsi="Gill Sans Nova" w:eastAsia="Microsoft YaHei" w:cs="Mangal"/>
          <w:b w:val="false"/>
          <w:b w:val="false"/>
          <w:i w:val="false"/>
          <w:i w:val="false"/>
          <w:iCs/>
          <w:caps w:val="false"/>
          <w:smallCaps w:val="false"/>
          <w:color w:val="000000"/>
          <w:spacing w:val="0"/>
          <w:sz w:val="28"/>
          <w:szCs w:val="28"/>
        </w:rPr>
      </w:pPr>
      <w:r>
        <w:rPr>
          <w:rFonts w:eastAsia="Microsoft YaHei" w:cs="Mangal" w:ascii="Gill Sans Nova" w:hAnsi="Gill Sans Nova"/>
          <w:b w:val="false"/>
          <w:i w:val="false"/>
          <w:iCs/>
          <w:caps w:val="false"/>
          <w:smallCaps w:val="false"/>
          <w:color w:val="000000"/>
          <w:spacing w:val="0"/>
          <w:sz w:val="28"/>
          <w:szCs w:val="28"/>
        </w:rPr>
      </w:r>
    </w:p>
    <w:p>
      <w:pPr>
        <w:pStyle w:val="Corpodeltesto"/>
        <w:widowControl/>
        <w:spacing w:lineRule="auto" w:line="480" w:before="0" w:after="0"/>
        <w:ind w:left="0" w:right="0" w:hanging="0"/>
        <w:jc w:val="left"/>
        <w:rPr>
          <w:rFonts w:ascii="Gill Sans Nova" w:hAnsi="Gill Sans Nova" w:eastAsia="Microsoft YaHei" w:cs="Mangal"/>
          <w:b w:val="false"/>
          <w:b w:val="false"/>
          <w:i w:val="false"/>
          <w:i w:val="false"/>
          <w:iCs/>
          <w:caps w:val="false"/>
          <w:smallCaps w:val="false"/>
          <w:color w:val="000000"/>
          <w:spacing w:val="0"/>
          <w:sz w:val="28"/>
          <w:szCs w:val="28"/>
        </w:rPr>
      </w:pPr>
      <w:r>
        <w:rPr>
          <w:rFonts w:eastAsia="Microsoft YaHei" w:cs="Mangal" w:ascii="Gill Sans Nova" w:hAnsi="Gill Sans Nova"/>
          <w:b w:val="false"/>
          <w:i w:val="false"/>
          <w:iCs/>
          <w:caps w:val="false"/>
          <w:smallCaps w:val="false"/>
          <w:color w:val="000000"/>
          <w:spacing w:val="0"/>
          <w:sz w:val="28"/>
          <w:szCs w:val="28"/>
        </w:rPr>
      </w:r>
    </w:p>
    <w:p>
      <w:pPr>
        <w:pStyle w:val="Corpodeltesto"/>
        <w:widowControl/>
        <w:spacing w:lineRule="auto" w:line="480" w:before="0" w:after="0"/>
        <w:ind w:left="0" w:right="0" w:hanging="0"/>
        <w:jc w:val="left"/>
        <w:rPr>
          <w:rFonts w:ascii="Gill Sans Nova" w:hAnsi="Gill Sans Nova" w:eastAsia="Microsoft YaHei" w:cs="Mangal"/>
          <w:b w:val="false"/>
          <w:b w:val="false"/>
          <w:i w:val="false"/>
          <w:i w:val="false"/>
          <w:iCs/>
          <w:caps w:val="false"/>
          <w:smallCaps w:val="false"/>
          <w:color w:val="000000"/>
          <w:spacing w:val="0"/>
          <w:sz w:val="28"/>
          <w:szCs w:val="28"/>
        </w:rPr>
      </w:pPr>
      <w:r>
        <w:rPr>
          <w:rFonts w:eastAsia="Microsoft YaHei" w:cs="Mangal" w:ascii="Gill Sans Nova" w:hAnsi="Gill Sans Nova"/>
          <w:b w:val="false"/>
          <w:i w:val="false"/>
          <w:iCs/>
          <w:caps w:val="false"/>
          <w:smallCaps w:val="false"/>
          <w:color w:val="000000"/>
          <w:spacing w:val="0"/>
          <w:sz w:val="28"/>
          <w:szCs w:val="28"/>
        </w:rPr>
      </w:r>
    </w:p>
    <w:p>
      <w:pPr>
        <w:pStyle w:val="Corpodeltesto"/>
        <w:widowControl/>
        <w:spacing w:lineRule="auto" w:line="480" w:before="0" w:after="0"/>
        <w:ind w:left="0" w:right="0" w:hanging="0"/>
        <w:jc w:val="left"/>
        <w:rPr>
          <w:rFonts w:ascii="Gill Sans Nova" w:hAnsi="Gill Sans Nova" w:eastAsia="Microsoft YaHei" w:cs="Mangal"/>
          <w:b w:val="false"/>
          <w:b w:val="false"/>
          <w:i w:val="false"/>
          <w:i w:val="false"/>
          <w:iCs/>
          <w:caps w:val="false"/>
          <w:smallCaps w:val="false"/>
          <w:color w:val="000000"/>
          <w:spacing w:val="0"/>
          <w:sz w:val="28"/>
          <w:szCs w:val="28"/>
        </w:rPr>
      </w:pPr>
      <w:r>
        <w:rPr>
          <w:rFonts w:eastAsia="Microsoft YaHei" w:cs="Mangal" w:ascii="Gill Sans Nova" w:hAnsi="Gill Sans Nova"/>
          <w:b w:val="false"/>
          <w:i w:val="false"/>
          <w:iCs/>
          <w:caps w:val="false"/>
          <w:smallCaps w:val="false"/>
          <w:color w:val="000000"/>
          <w:spacing w:val="0"/>
          <w:sz w:val="28"/>
          <w:szCs w:val="28"/>
        </w:rPr>
      </w:r>
    </w:p>
    <w:p>
      <w:pPr>
        <w:pStyle w:val="Corpodeltesto"/>
        <w:widowControl/>
        <w:spacing w:lineRule="auto" w:line="480" w:before="0" w:after="0"/>
        <w:ind w:left="0" w:right="0" w:hanging="0"/>
        <w:jc w:val="left"/>
        <w:rPr>
          <w:rFonts w:ascii="Gill Sans Nova" w:hAnsi="Gill Sans Nova" w:eastAsia="Microsoft YaHei" w:cs="Mangal"/>
          <w:b w:val="false"/>
          <w:b w:val="false"/>
          <w:i w:val="false"/>
          <w:i w:val="false"/>
          <w:iCs/>
          <w:caps w:val="false"/>
          <w:smallCaps w:val="false"/>
          <w:color w:val="000000"/>
          <w:spacing w:val="0"/>
          <w:sz w:val="28"/>
          <w:szCs w:val="28"/>
        </w:rPr>
      </w:pPr>
      <w:r>
        <w:rPr>
          <w:rFonts w:eastAsia="Microsoft YaHei" w:cs="Mangal" w:ascii="Gill Sans Nova" w:hAnsi="Gill Sans Nova"/>
          <w:b w:val="false"/>
          <w:i w:val="false"/>
          <w:iCs/>
          <w:caps w:val="false"/>
          <w:smallCaps w:val="false"/>
          <w:color w:val="000000"/>
          <w:spacing w:val="0"/>
          <w:sz w:val="28"/>
          <w:szCs w:val="28"/>
        </w:rPr>
      </w:r>
    </w:p>
    <w:p>
      <w:pPr>
        <w:pStyle w:val="Corpodeltesto"/>
        <w:widowControl/>
        <w:spacing w:lineRule="auto" w:line="480" w:before="0" w:after="0"/>
        <w:ind w:left="0" w:right="0" w:hanging="0"/>
        <w:jc w:val="left"/>
        <w:rPr>
          <w:rFonts w:ascii="Gill Sans Nova" w:hAnsi="Gill Sans Nova" w:eastAsia="Microsoft YaHei" w:cs="Mangal"/>
          <w:b w:val="false"/>
          <w:b w:val="false"/>
          <w:i w:val="false"/>
          <w:i w:val="false"/>
          <w:iCs/>
          <w:caps w:val="false"/>
          <w:smallCaps w:val="false"/>
          <w:color w:val="000000"/>
          <w:spacing w:val="0"/>
          <w:sz w:val="28"/>
          <w:szCs w:val="28"/>
        </w:rPr>
      </w:pPr>
      <w:r>
        <w:rPr>
          <w:rFonts w:eastAsia="Microsoft YaHei" w:cs="Mangal" w:ascii="Gill Sans Nova" w:hAnsi="Gill Sans Nova"/>
          <w:b w:val="false"/>
          <w:i w:val="false"/>
          <w:iCs/>
          <w:caps w:val="false"/>
          <w:smallCaps w:val="false"/>
          <w:color w:val="000000"/>
          <w:spacing w:val="0"/>
          <w:sz w:val="28"/>
          <w:szCs w:val="28"/>
        </w:rPr>
      </w:r>
    </w:p>
    <w:p>
      <w:pPr>
        <w:pStyle w:val="Corpodeltesto"/>
        <w:widowControl/>
        <w:spacing w:lineRule="auto" w:line="480" w:before="0" w:after="0"/>
        <w:ind w:left="0" w:right="0" w:hanging="0"/>
        <w:jc w:val="left"/>
        <w:rPr>
          <w:rFonts w:ascii="Gill Sans Nova" w:hAnsi="Gill Sans Nova" w:eastAsia="Microsoft YaHei" w:cs="Mangal"/>
          <w:b w:val="false"/>
          <w:b w:val="false"/>
          <w:i w:val="false"/>
          <w:i w:val="false"/>
          <w:iCs/>
          <w:caps w:val="false"/>
          <w:smallCaps w:val="false"/>
          <w:color w:val="000000"/>
          <w:spacing w:val="0"/>
          <w:sz w:val="28"/>
          <w:szCs w:val="28"/>
        </w:rPr>
      </w:pPr>
      <w:r>
        <w:rPr>
          <w:rFonts w:eastAsia="Microsoft YaHei" w:cs="Mangal" w:ascii="Gill Sans Nova" w:hAnsi="Gill Sans Nova"/>
          <w:b w:val="false"/>
          <w:i w:val="false"/>
          <w:iCs/>
          <w:caps w:val="false"/>
          <w:smallCaps w:val="false"/>
          <w:color w:val="000000"/>
          <w:spacing w:val="0"/>
          <w:sz w:val="28"/>
          <w:szCs w:val="28"/>
        </w:rPr>
      </w:r>
    </w:p>
    <w:p>
      <w:pPr>
        <w:pStyle w:val="Corpodeltesto"/>
        <w:widowControl/>
        <w:spacing w:lineRule="auto" w:line="480" w:before="0" w:after="0"/>
        <w:ind w:left="0" w:right="0" w:hanging="0"/>
        <w:jc w:val="left"/>
        <w:rPr>
          <w:rFonts w:ascii="Gill Sans Nova" w:hAnsi="Gill Sans Nova" w:eastAsia="Microsoft YaHei" w:cs="Mangal"/>
          <w:b w:val="false"/>
          <w:b w:val="false"/>
          <w:i w:val="false"/>
          <w:i w:val="false"/>
          <w:iCs/>
          <w:caps w:val="false"/>
          <w:smallCaps w:val="false"/>
          <w:color w:val="000000"/>
          <w:spacing w:val="0"/>
          <w:sz w:val="28"/>
          <w:szCs w:val="28"/>
        </w:rPr>
      </w:pPr>
      <w:r>
        <w:rPr>
          <w:rFonts w:eastAsia="Microsoft YaHei" w:cs="Mangal" w:ascii="Gill Sans Nova" w:hAnsi="Gill Sans Nova"/>
          <w:b w:val="false"/>
          <w:i w:val="false"/>
          <w:iCs/>
          <w:caps w:val="false"/>
          <w:smallCaps w:val="false"/>
          <w:color w:val="000000"/>
          <w:spacing w:val="0"/>
          <w:sz w:val="28"/>
          <w:szCs w:val="28"/>
        </w:rPr>
      </w:r>
    </w:p>
    <w:p>
      <w:pPr>
        <w:pStyle w:val="Corpodeltesto"/>
        <w:widowControl/>
        <w:spacing w:lineRule="auto" w:line="480" w:before="0" w:after="0"/>
        <w:ind w:left="0" w:right="0" w:hanging="0"/>
        <w:jc w:val="left"/>
        <w:rPr>
          <w:rFonts w:ascii="Gill Sans Nova" w:hAnsi="Gill Sans Nova" w:eastAsia="Microsoft YaHei" w:cs="Mangal"/>
          <w:b w:val="false"/>
          <w:b w:val="false"/>
          <w:i w:val="false"/>
          <w:i w:val="false"/>
          <w:iCs/>
          <w:caps w:val="false"/>
          <w:smallCaps w:val="false"/>
          <w:color w:val="000000"/>
          <w:spacing w:val="0"/>
          <w:sz w:val="28"/>
          <w:szCs w:val="28"/>
        </w:rPr>
      </w:pPr>
      <w:r>
        <w:rPr>
          <w:rFonts w:eastAsia="Microsoft YaHei" w:cs="Mangal" w:ascii="Gill Sans Nova" w:hAnsi="Gill Sans Nova"/>
          <w:b w:val="false"/>
          <w:i w:val="false"/>
          <w:iCs/>
          <w:caps w:val="false"/>
          <w:smallCaps w:val="false"/>
          <w:color w:val="000000"/>
          <w:spacing w:val="0"/>
          <w:sz w:val="28"/>
          <w:szCs w:val="28"/>
        </w:rPr>
      </w:r>
    </w:p>
    <w:p>
      <w:pPr>
        <w:pStyle w:val="Corpodeltesto"/>
        <w:widowControl/>
        <w:spacing w:lineRule="auto" w:line="480" w:before="0" w:after="0"/>
        <w:ind w:left="0" w:right="0" w:hanging="0"/>
        <w:jc w:val="left"/>
        <w:rPr>
          <w:rFonts w:ascii="Gill Sans Nova" w:hAnsi="Gill Sans Nova" w:eastAsia="Microsoft YaHei" w:cs="Mangal"/>
          <w:b w:val="false"/>
          <w:b w:val="false"/>
          <w:i w:val="false"/>
          <w:i w:val="false"/>
          <w:iCs/>
          <w:caps w:val="false"/>
          <w:smallCaps w:val="false"/>
          <w:color w:val="000000"/>
          <w:spacing w:val="0"/>
          <w:sz w:val="28"/>
          <w:szCs w:val="28"/>
        </w:rPr>
      </w:pPr>
      <w:r>
        <w:rPr>
          <w:rFonts w:eastAsia="Microsoft YaHei" w:cs="Mangal" w:ascii="Gill Sans Nova" w:hAnsi="Gill Sans Nova"/>
          <w:b w:val="false"/>
          <w:i w:val="false"/>
          <w:iCs/>
          <w:caps w:val="false"/>
          <w:smallCaps w:val="false"/>
          <w:color w:val="000000"/>
          <w:spacing w:val="0"/>
          <w:sz w:val="28"/>
          <w:szCs w:val="28"/>
        </w:rPr>
      </w:r>
    </w:p>
    <w:p>
      <w:pPr>
        <w:pStyle w:val="Normal"/>
        <w:widowControl/>
        <w:spacing w:lineRule="auto" w:line="480" w:before="0" w:after="0"/>
        <w:ind w:left="0" w:right="0" w:hanging="0"/>
        <w:jc w:val="center"/>
        <w:rPr>
          <w:rFonts w:ascii="Gill Sans Nova" w:hAnsi="Gill Sans Nova"/>
        </w:rPr>
      </w:pPr>
      <w:bookmarkStart w:id="9" w:name="__DdeLink__4348_1305977952"/>
      <w:bookmarkEnd w:id="9"/>
      <w:r>
        <w:rPr>
          <w:rFonts w:eastAsia="Microsoft YaHei" w:cs="Mangal" w:ascii="Gill Sans Nova" w:hAnsi="Gill Sans Nova"/>
          <w:b/>
          <w:i w:val="false"/>
          <w:iCs/>
          <w:caps w:val="false"/>
          <w:smallCaps w:val="false"/>
          <w:color w:val="000000"/>
          <w:spacing w:val="0"/>
          <w:sz w:val="44"/>
          <w:szCs w:val="44"/>
        </w:rPr>
        <w:t>ALLEGATO A</w:t>
      </w:r>
    </w:p>
    <w:p>
      <w:pPr>
        <w:pStyle w:val="Normal"/>
        <w:jc w:val="center"/>
        <w:rPr>
          <w:rFonts w:ascii="Gill Sans Nova" w:hAnsi="Gill Sans Nova"/>
          <w:b/>
          <w:b/>
        </w:rPr>
      </w:pPr>
      <w:r>
        <w:rPr>
          <w:rFonts w:ascii="Gill Sans Nova" w:hAnsi="Gill Sans Nova"/>
          <w:b/>
        </w:rPr>
      </w:r>
      <w:bookmarkStart w:id="10" w:name="__DdeLink__4348_13059779521"/>
      <w:bookmarkStart w:id="11" w:name="__DdeLink__4348_13059779521"/>
      <w:bookmarkEnd w:id="11"/>
    </w:p>
    <w:p>
      <w:pPr>
        <w:pStyle w:val="Normal"/>
        <w:jc w:val="center"/>
        <w:rPr>
          <w:rFonts w:ascii="Gill Sans Nova" w:hAnsi="Gill Sans Nova"/>
          <w:b/>
          <w:b/>
        </w:rPr>
      </w:pPr>
      <w:r>
        <w:rPr>
          <w:rFonts w:ascii="Gill Sans Nova" w:hAnsi="Gill Sans Nova"/>
          <w:b/>
        </w:rPr>
      </w:r>
    </w:p>
    <w:p>
      <w:pPr>
        <w:pStyle w:val="Normal"/>
        <w:jc w:val="center"/>
        <w:rPr>
          <w:rFonts w:ascii="Gill Sans Nova" w:hAnsi="Gill Sans Nova"/>
          <w:b/>
          <w:b/>
        </w:rPr>
      </w:pPr>
      <w:r>
        <w:rPr>
          <w:rFonts w:ascii="Gill Sans Nova" w:hAnsi="Gill Sans Nova"/>
          <w:b/>
        </w:rPr>
      </w:r>
    </w:p>
    <w:p>
      <w:pPr>
        <w:sectPr>
          <w:headerReference w:type="default" r:id="rId3"/>
          <w:footerReference w:type="default" r:id="rId4"/>
          <w:type w:val="nextPage"/>
          <w:pgSz w:w="11906" w:h="16838"/>
          <w:pgMar w:left="850" w:right="1134" w:header="1134" w:top="1670" w:footer="850" w:bottom="1409" w:gutter="0"/>
          <w:pgNumType w:fmt="decimal"/>
          <w:formProt w:val="false"/>
          <w:textDirection w:val="lrTb"/>
          <w:docGrid w:type="default" w:linePitch="100" w:charSpace="0"/>
        </w:sectPr>
        <w:pStyle w:val="Normal"/>
        <w:jc w:val="center"/>
        <w:rPr>
          <w:rFonts w:ascii="Gill Sans Nova" w:hAnsi="Gill Sans Nova"/>
        </w:rPr>
      </w:pPr>
      <w:r>
        <w:rPr>
          <w:rFonts w:ascii="Gill Sans Nova" w:hAnsi="Gill Sans Nova"/>
          <w:b/>
          <w:sz w:val="36"/>
          <w:szCs w:val="36"/>
        </w:rPr>
        <w:t>TABELLE DI CONVERSIONE E ATTRIBUZIONE CREDITI SCOLASTICI</w:t>
      </w:r>
    </w:p>
    <w:p>
      <w:pPr>
        <w:pStyle w:val="Normal"/>
        <w:bidi w:val="0"/>
        <w:jc w:val="left"/>
        <w:rPr>
          <w:rFonts w:ascii="Gill Sans Nova" w:hAnsi="Gill Sans Nova"/>
        </w:rPr>
      </w:pPr>
      <w:r>
        <w:rPr>
          <w:rFonts w:ascii="Gill Sans Nova" w:hAnsi="Gill Sans Nova"/>
          <w:sz w:val="24"/>
        </w:rPr>
        <w:t>TABELLA A - Conversione del credito assegnato al termine della classe terza</w:t>
      </w:r>
    </w:p>
    <w:p>
      <w:pPr>
        <w:pStyle w:val="Normal"/>
        <w:bidi w:val="0"/>
        <w:jc w:val="left"/>
        <w:rPr>
          <w:rFonts w:ascii="Gill Sans Nova" w:hAnsi="Gill Sans Nova"/>
          <w:sz w:val="24"/>
        </w:rPr>
      </w:pPr>
      <w:r>
        <w:rPr>
          <w:rFonts w:ascii="Gill Sans Nova" w:hAnsi="Gill Sans Nova"/>
          <w:sz w:val="24"/>
        </w:rPr>
      </w:r>
    </w:p>
    <w:tbl>
      <w:tblPr>
        <w:tblW w:w="9638" w:type="dxa"/>
        <w:jc w:val="left"/>
        <w:tblInd w:w="0" w:type="dxa"/>
        <w:tblCellMar>
          <w:top w:w="55" w:type="dxa"/>
          <w:left w:w="55" w:type="dxa"/>
          <w:bottom w:w="55" w:type="dxa"/>
          <w:right w:w="55" w:type="dxa"/>
        </w:tblCellMar>
      </w:tblPr>
      <w:tblGrid>
        <w:gridCol w:w="3000"/>
        <w:gridCol w:w="3682"/>
        <w:gridCol w:w="2956"/>
      </w:tblGrid>
      <w:tr>
        <w:trPr/>
        <w:tc>
          <w:tcPr>
            <w:tcW w:w="3000" w:type="dxa"/>
            <w:tcBorders>
              <w:top w:val="single" w:sz="4" w:space="0" w:color="000000"/>
              <w:left w:val="single" w:sz="4" w:space="0" w:color="000000"/>
              <w:bottom w:val="single" w:sz="4" w:space="0" w:color="000000"/>
            </w:tcBorders>
            <w:shd w:fill="auto" w:val="clear"/>
          </w:tcPr>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Credito conseguito</w:t>
            </w:r>
          </w:p>
        </w:tc>
        <w:tc>
          <w:tcPr>
            <w:tcW w:w="3682" w:type="dxa"/>
            <w:tcBorders>
              <w:top w:val="single" w:sz="4" w:space="0" w:color="000000"/>
              <w:left w:val="single" w:sz="4" w:space="0" w:color="000000"/>
              <w:bottom w:val="single" w:sz="4" w:space="0" w:color="000000"/>
            </w:tcBorders>
            <w:shd w:fill="auto" w:val="clear"/>
          </w:tcPr>
          <w:p>
            <w:pPr>
              <w:pStyle w:val="Normal"/>
              <w:bidi w:val="0"/>
              <w:jc w:val="center"/>
              <w:rPr>
                <w:rFonts w:ascii="Gill Sans Nova" w:hAnsi="Gill Sans Nova"/>
              </w:rPr>
            </w:pPr>
            <w:r>
              <w:rPr>
                <w:rFonts w:ascii="Gill Sans Nova" w:hAnsi="Gill Sans Nova"/>
                <w:sz w:val="24"/>
              </w:rPr>
              <w:t xml:space="preserve">Credito convertito ai sensi dell’allegato A al </w:t>
            </w:r>
            <w:r>
              <w:rPr>
                <w:rFonts w:ascii="Gill Sans Nova" w:hAnsi="Gill Sans Nova"/>
                <w:b w:val="false"/>
                <w:bCs w:val="false"/>
                <w:i w:val="false"/>
                <w:iCs w:val="false"/>
                <w:strike w:val="false"/>
                <w:dstrike w:val="false"/>
                <w:outline w:val="false"/>
                <w:shadow w:val="false"/>
                <w:color w:val="000000"/>
                <w:sz w:val="24"/>
                <w:szCs w:val="24"/>
                <w:u w:val="none"/>
              </w:rPr>
              <w:t>D. Lgs. 62/2017</w:t>
            </w:r>
          </w:p>
        </w:tc>
        <w:tc>
          <w:tcPr>
            <w:tcW w:w="2956" w:type="dxa"/>
            <w:tcBorders>
              <w:top w:val="single" w:sz="4" w:space="0" w:color="000000"/>
              <w:left w:val="single" w:sz="4" w:space="0" w:color="000000"/>
              <w:bottom w:val="single" w:sz="4" w:space="0" w:color="000000"/>
              <w:right w:val="single" w:sz="4" w:space="0" w:color="000000"/>
            </w:tcBorders>
            <w:shd w:fill="auto" w:val="clear"/>
          </w:tcPr>
          <w:p>
            <w:pPr>
              <w:pStyle w:val="Normal"/>
              <w:bidi w:val="0"/>
              <w:jc w:val="center"/>
              <w:rPr>
                <w:rFonts w:ascii="Gill Sans Nova" w:hAnsi="Gill Sans Nova"/>
              </w:rPr>
            </w:pPr>
            <w:r>
              <w:rPr>
                <w:rFonts w:ascii="Gill Sans Nova" w:hAnsi="Gill Sans Nova"/>
                <w:sz w:val="24"/>
              </w:rPr>
              <w:t>Nuovo credito attribuito</w:t>
            </w:r>
          </w:p>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per la classe terza</w:t>
            </w:r>
          </w:p>
        </w:tc>
      </w:tr>
      <w:tr>
        <w:trPr/>
        <w:tc>
          <w:tcPr>
            <w:tcW w:w="3000"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3</w:t>
            </w:r>
          </w:p>
        </w:tc>
        <w:tc>
          <w:tcPr>
            <w:tcW w:w="3682"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7</w:t>
            </w:r>
          </w:p>
        </w:tc>
        <w:tc>
          <w:tcPr>
            <w:tcW w:w="2956" w:type="dxa"/>
            <w:tcBorders>
              <w:left w:val="single" w:sz="4" w:space="0" w:color="000000"/>
              <w:bottom w:val="single" w:sz="4" w:space="0" w:color="000000"/>
              <w:right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11</w:t>
            </w:r>
          </w:p>
        </w:tc>
      </w:tr>
      <w:tr>
        <w:trPr/>
        <w:tc>
          <w:tcPr>
            <w:tcW w:w="3000"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4</w:t>
            </w:r>
          </w:p>
        </w:tc>
        <w:tc>
          <w:tcPr>
            <w:tcW w:w="3682"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8</w:t>
            </w:r>
          </w:p>
        </w:tc>
        <w:tc>
          <w:tcPr>
            <w:tcW w:w="2956" w:type="dxa"/>
            <w:tcBorders>
              <w:left w:val="single" w:sz="4" w:space="0" w:color="000000"/>
              <w:bottom w:val="single" w:sz="4" w:space="0" w:color="000000"/>
              <w:right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12</w:t>
            </w:r>
          </w:p>
        </w:tc>
      </w:tr>
      <w:tr>
        <w:trPr/>
        <w:tc>
          <w:tcPr>
            <w:tcW w:w="3000"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5</w:t>
            </w:r>
          </w:p>
        </w:tc>
        <w:tc>
          <w:tcPr>
            <w:tcW w:w="3682"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9</w:t>
            </w:r>
          </w:p>
        </w:tc>
        <w:tc>
          <w:tcPr>
            <w:tcW w:w="2956" w:type="dxa"/>
            <w:tcBorders>
              <w:left w:val="single" w:sz="4" w:space="0" w:color="000000"/>
              <w:bottom w:val="single" w:sz="4" w:space="0" w:color="000000"/>
              <w:right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14</w:t>
            </w:r>
          </w:p>
        </w:tc>
      </w:tr>
      <w:tr>
        <w:trPr/>
        <w:tc>
          <w:tcPr>
            <w:tcW w:w="3000"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6</w:t>
            </w:r>
          </w:p>
        </w:tc>
        <w:tc>
          <w:tcPr>
            <w:tcW w:w="3682"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10</w:t>
            </w:r>
          </w:p>
        </w:tc>
        <w:tc>
          <w:tcPr>
            <w:tcW w:w="2956" w:type="dxa"/>
            <w:tcBorders>
              <w:left w:val="single" w:sz="4" w:space="0" w:color="000000"/>
              <w:bottom w:val="single" w:sz="4" w:space="0" w:color="000000"/>
              <w:right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15</w:t>
            </w:r>
          </w:p>
        </w:tc>
      </w:tr>
      <w:tr>
        <w:trPr/>
        <w:tc>
          <w:tcPr>
            <w:tcW w:w="3000"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7</w:t>
            </w:r>
          </w:p>
        </w:tc>
        <w:tc>
          <w:tcPr>
            <w:tcW w:w="3682"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11</w:t>
            </w:r>
          </w:p>
        </w:tc>
        <w:tc>
          <w:tcPr>
            <w:tcW w:w="2956" w:type="dxa"/>
            <w:tcBorders>
              <w:left w:val="single" w:sz="4" w:space="0" w:color="000000"/>
              <w:bottom w:val="single" w:sz="4" w:space="0" w:color="000000"/>
              <w:right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17</w:t>
            </w:r>
          </w:p>
        </w:tc>
      </w:tr>
      <w:tr>
        <w:trPr/>
        <w:tc>
          <w:tcPr>
            <w:tcW w:w="3000"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8</w:t>
            </w:r>
          </w:p>
        </w:tc>
        <w:tc>
          <w:tcPr>
            <w:tcW w:w="3682"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12</w:t>
            </w:r>
          </w:p>
        </w:tc>
        <w:tc>
          <w:tcPr>
            <w:tcW w:w="2956" w:type="dxa"/>
            <w:tcBorders>
              <w:left w:val="single" w:sz="4" w:space="0" w:color="000000"/>
              <w:bottom w:val="single" w:sz="4" w:space="0" w:color="000000"/>
              <w:right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18</w:t>
            </w:r>
          </w:p>
        </w:tc>
      </w:tr>
    </w:tbl>
    <w:p>
      <w:pPr>
        <w:pStyle w:val="Normal"/>
        <w:bidi w:val="0"/>
        <w:jc w:val="left"/>
        <w:rPr>
          <w:rFonts w:ascii="Gill Sans Nova" w:hAnsi="Gill Sans Nova"/>
          <w:sz w:val="24"/>
        </w:rPr>
      </w:pPr>
      <w:r>
        <w:rPr>
          <w:rFonts w:ascii="Gill Sans Nova" w:hAnsi="Gill Sans Nova"/>
          <w:sz w:val="24"/>
        </w:rPr>
      </w:r>
    </w:p>
    <w:p>
      <w:pPr>
        <w:pStyle w:val="Normal"/>
        <w:bidi w:val="0"/>
        <w:jc w:val="left"/>
        <w:rPr>
          <w:rFonts w:ascii="Gill Sans Nova" w:hAnsi="Gill Sans Nova"/>
        </w:rPr>
      </w:pPr>
      <w:r>
        <w:rPr>
          <w:rFonts w:ascii="Gill Sans Nova" w:hAnsi="Gill Sans Nova"/>
          <w:sz w:val="24"/>
        </w:rPr>
        <w:t>TABELLA B - Conversione del credito assegnato al termine della classe quarta</w:t>
      </w:r>
    </w:p>
    <w:p>
      <w:pPr>
        <w:pStyle w:val="Normal"/>
        <w:bidi w:val="0"/>
        <w:jc w:val="left"/>
        <w:rPr>
          <w:rFonts w:ascii="Gill Sans Nova" w:hAnsi="Gill Sans Nova"/>
          <w:sz w:val="24"/>
        </w:rPr>
      </w:pPr>
      <w:r>
        <w:rPr>
          <w:rFonts w:ascii="Gill Sans Nova" w:hAnsi="Gill Sans Nova"/>
          <w:sz w:val="24"/>
        </w:rPr>
      </w:r>
    </w:p>
    <w:tbl>
      <w:tblPr>
        <w:tblW w:w="9638" w:type="dxa"/>
        <w:jc w:val="left"/>
        <w:tblInd w:w="0" w:type="dxa"/>
        <w:tblCellMar>
          <w:top w:w="55" w:type="dxa"/>
          <w:left w:w="55" w:type="dxa"/>
          <w:bottom w:w="55" w:type="dxa"/>
          <w:right w:w="55" w:type="dxa"/>
        </w:tblCellMar>
      </w:tblPr>
      <w:tblGrid>
        <w:gridCol w:w="4818"/>
        <w:gridCol w:w="4819"/>
      </w:tblGrid>
      <w:tr>
        <w:trPr/>
        <w:tc>
          <w:tcPr>
            <w:tcW w:w="4818" w:type="dxa"/>
            <w:tcBorders>
              <w:top w:val="single" w:sz="4" w:space="0" w:color="000000"/>
              <w:left w:val="single" w:sz="4" w:space="0" w:color="000000"/>
              <w:bottom w:val="single" w:sz="4" w:space="0" w:color="000000"/>
            </w:tcBorders>
            <w:shd w:fill="auto" w:val="clear"/>
          </w:tcPr>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Credito conseguito</w:t>
            </w:r>
          </w:p>
        </w:tc>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bidi w:val="0"/>
              <w:jc w:val="center"/>
              <w:rPr>
                <w:rFonts w:ascii="Gill Sans Nova" w:hAnsi="Gill Sans Nova"/>
              </w:rPr>
            </w:pPr>
            <w:r>
              <w:rPr>
                <w:rFonts w:ascii="Gill Sans Nova" w:hAnsi="Gill Sans Nova"/>
                <w:sz w:val="24"/>
              </w:rPr>
              <w:t xml:space="preserve">Nuovo credito attribuito </w:t>
            </w:r>
            <w:r>
              <w:rPr>
                <w:rFonts w:ascii="Gill Sans Nova" w:hAnsi="Gill Sans Nova"/>
                <w:b w:val="false"/>
                <w:bCs w:val="false"/>
                <w:i w:val="false"/>
                <w:iCs w:val="false"/>
                <w:strike w:val="false"/>
                <w:dstrike w:val="false"/>
                <w:outline w:val="false"/>
                <w:shadow w:val="false"/>
                <w:color w:val="000000"/>
                <w:sz w:val="24"/>
                <w:szCs w:val="24"/>
                <w:u w:val="none"/>
              </w:rPr>
              <w:t>per la classe quarta</w:t>
            </w:r>
          </w:p>
        </w:tc>
      </w:tr>
      <w:tr>
        <w:trPr/>
        <w:tc>
          <w:tcPr>
            <w:tcW w:w="4818"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8</w:t>
            </w:r>
          </w:p>
        </w:tc>
        <w:tc>
          <w:tcPr>
            <w:tcW w:w="4819" w:type="dxa"/>
            <w:tcBorders>
              <w:left w:val="single" w:sz="4" w:space="0" w:color="000000"/>
              <w:bottom w:val="single" w:sz="4" w:space="0" w:color="000000"/>
              <w:right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12</w:t>
            </w:r>
          </w:p>
        </w:tc>
      </w:tr>
      <w:tr>
        <w:trPr/>
        <w:tc>
          <w:tcPr>
            <w:tcW w:w="4818"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9</w:t>
            </w:r>
          </w:p>
        </w:tc>
        <w:tc>
          <w:tcPr>
            <w:tcW w:w="4819" w:type="dxa"/>
            <w:tcBorders>
              <w:left w:val="single" w:sz="4" w:space="0" w:color="000000"/>
              <w:bottom w:val="single" w:sz="4" w:space="0" w:color="000000"/>
              <w:right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14</w:t>
            </w:r>
          </w:p>
        </w:tc>
      </w:tr>
      <w:tr>
        <w:trPr/>
        <w:tc>
          <w:tcPr>
            <w:tcW w:w="4818"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10</w:t>
            </w:r>
          </w:p>
        </w:tc>
        <w:tc>
          <w:tcPr>
            <w:tcW w:w="4819" w:type="dxa"/>
            <w:tcBorders>
              <w:left w:val="single" w:sz="4" w:space="0" w:color="000000"/>
              <w:bottom w:val="single" w:sz="4" w:space="0" w:color="000000"/>
              <w:right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15</w:t>
            </w:r>
          </w:p>
        </w:tc>
      </w:tr>
      <w:tr>
        <w:trPr/>
        <w:tc>
          <w:tcPr>
            <w:tcW w:w="4818"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11</w:t>
            </w:r>
          </w:p>
        </w:tc>
        <w:tc>
          <w:tcPr>
            <w:tcW w:w="4819" w:type="dxa"/>
            <w:tcBorders>
              <w:left w:val="single" w:sz="4" w:space="0" w:color="000000"/>
              <w:bottom w:val="single" w:sz="4" w:space="0" w:color="000000"/>
              <w:right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17</w:t>
            </w:r>
          </w:p>
        </w:tc>
      </w:tr>
      <w:tr>
        <w:trPr/>
        <w:tc>
          <w:tcPr>
            <w:tcW w:w="4818"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12</w:t>
            </w:r>
          </w:p>
        </w:tc>
        <w:tc>
          <w:tcPr>
            <w:tcW w:w="4819" w:type="dxa"/>
            <w:tcBorders>
              <w:left w:val="single" w:sz="4" w:space="0" w:color="000000"/>
              <w:bottom w:val="single" w:sz="4" w:space="0" w:color="000000"/>
              <w:right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18</w:t>
            </w:r>
          </w:p>
        </w:tc>
      </w:tr>
      <w:tr>
        <w:trPr/>
        <w:tc>
          <w:tcPr>
            <w:tcW w:w="4818" w:type="dxa"/>
            <w:tcBorders>
              <w:left w:val="single" w:sz="4" w:space="0" w:color="000000"/>
              <w:bottom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13</w:t>
            </w:r>
          </w:p>
        </w:tc>
        <w:tc>
          <w:tcPr>
            <w:tcW w:w="4819" w:type="dxa"/>
            <w:tcBorders>
              <w:left w:val="single" w:sz="4" w:space="0" w:color="000000"/>
              <w:bottom w:val="single" w:sz="4" w:space="0" w:color="000000"/>
              <w:right w:val="single" w:sz="4" w:space="0" w:color="000000"/>
            </w:tcBorders>
            <w:shd w:fill="auto" w:val="clear"/>
          </w:tcPr>
          <w:p>
            <w:pPr>
              <w:pStyle w:val="Contenutotabella"/>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20</w:t>
            </w:r>
          </w:p>
        </w:tc>
      </w:tr>
    </w:tbl>
    <w:p>
      <w:pPr>
        <w:pStyle w:val="Normal"/>
        <w:bidi w:val="0"/>
        <w:jc w:val="left"/>
        <w:rPr>
          <w:rFonts w:ascii="Gill Sans Nova" w:hAnsi="Gill Sans Nova"/>
          <w:sz w:val="24"/>
        </w:rPr>
      </w:pPr>
      <w:r>
        <w:rPr>
          <w:rFonts w:ascii="Gill Sans Nova" w:hAnsi="Gill Sans Nova"/>
          <w:sz w:val="24"/>
        </w:rPr>
      </w:r>
    </w:p>
    <w:p>
      <w:pPr>
        <w:pStyle w:val="Normal"/>
        <w:bidi w:val="0"/>
        <w:jc w:val="left"/>
        <w:rPr>
          <w:rFonts w:ascii="Gill Sans Nova" w:hAnsi="Gill Sans Nova"/>
        </w:rPr>
      </w:pPr>
      <w:r>
        <w:rPr>
          <w:rFonts w:ascii="Gill Sans Nova" w:hAnsi="Gill Sans Nova"/>
          <w:sz w:val="24"/>
        </w:rPr>
        <w:t>TABELLA C - Attribuzione credito scolastico per la classe quinta in sede di ammissione all’Esame</w:t>
      </w:r>
    </w:p>
    <w:p>
      <w:pPr>
        <w:pStyle w:val="Normal"/>
        <w:bidi w:val="0"/>
        <w:jc w:val="left"/>
        <w:rPr>
          <w:rFonts w:ascii="Gill Sans Nova" w:hAnsi="Gill Sans Nova"/>
        </w:rPr>
      </w:pPr>
      <w:r>
        <w:rPr>
          <w:rFonts w:ascii="Gill Sans Nova" w:hAnsi="Gill Sans Nova"/>
          <w:sz w:val="24"/>
        </w:rPr>
        <w:t>di Stato</w:t>
      </w:r>
    </w:p>
    <w:p>
      <w:pPr>
        <w:pStyle w:val="Normal"/>
        <w:bidi w:val="0"/>
        <w:jc w:val="left"/>
        <w:rPr>
          <w:rFonts w:ascii="Gill Sans Nova" w:hAnsi="Gill Sans Nova"/>
          <w:sz w:val="24"/>
        </w:rPr>
      </w:pPr>
      <w:r>
        <w:rPr>
          <w:rFonts w:ascii="Gill Sans Nova" w:hAnsi="Gill Sans Nova"/>
          <w:sz w:val="24"/>
        </w:rPr>
      </w:r>
    </w:p>
    <w:tbl>
      <w:tblPr>
        <w:tblW w:w="9638" w:type="dxa"/>
        <w:jc w:val="left"/>
        <w:tblInd w:w="0" w:type="dxa"/>
        <w:tblCellMar>
          <w:top w:w="55" w:type="dxa"/>
          <w:left w:w="55" w:type="dxa"/>
          <w:bottom w:w="55" w:type="dxa"/>
          <w:right w:w="55" w:type="dxa"/>
        </w:tblCellMar>
      </w:tblPr>
      <w:tblGrid>
        <w:gridCol w:w="4818"/>
        <w:gridCol w:w="4819"/>
      </w:tblGrid>
      <w:tr>
        <w:trPr/>
        <w:tc>
          <w:tcPr>
            <w:tcW w:w="4818" w:type="dxa"/>
            <w:tcBorders>
              <w:top w:val="single" w:sz="4" w:space="0" w:color="000000"/>
              <w:left w:val="single" w:sz="4" w:space="0" w:color="000000"/>
              <w:bottom w:val="single" w:sz="4" w:space="0" w:color="000000"/>
            </w:tcBorders>
            <w:shd w:fill="auto" w:val="clear"/>
          </w:tcPr>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Media dei voti</w:t>
            </w:r>
          </w:p>
        </w:tc>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bidi w:val="0"/>
              <w:jc w:val="center"/>
              <w:rPr>
                <w:rFonts w:ascii="Gill Sans Nova" w:hAnsi="Gill Sans Nova"/>
              </w:rPr>
            </w:pPr>
            <w:r>
              <w:rPr>
                <w:rFonts w:ascii="Gill Sans Nova" w:hAnsi="Gill Sans Nova"/>
                <w:sz w:val="24"/>
              </w:rPr>
              <w:t xml:space="preserve">Fasce di credito </w:t>
            </w:r>
            <w:r>
              <w:rPr>
                <w:rFonts w:ascii="Gill Sans Nova" w:hAnsi="Gill Sans Nova"/>
                <w:b w:val="false"/>
                <w:bCs w:val="false"/>
                <w:i w:val="false"/>
                <w:iCs w:val="false"/>
                <w:strike w:val="false"/>
                <w:dstrike w:val="false"/>
                <w:outline w:val="false"/>
                <w:shadow w:val="false"/>
                <w:color w:val="000000"/>
                <w:sz w:val="24"/>
                <w:szCs w:val="24"/>
                <w:u w:val="none"/>
              </w:rPr>
              <w:t>classe quinta</w:t>
            </w:r>
          </w:p>
        </w:tc>
      </w:tr>
      <w:tr>
        <w:trPr/>
        <w:tc>
          <w:tcPr>
            <w:tcW w:w="4818" w:type="dxa"/>
            <w:tcBorders>
              <w:left w:val="single" w:sz="4" w:space="0" w:color="000000"/>
              <w:bottom w:val="single" w:sz="4" w:space="0" w:color="000000"/>
            </w:tcBorders>
            <w:shd w:fill="auto" w:val="clear"/>
          </w:tcPr>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M &lt; 5</w:t>
            </w:r>
          </w:p>
        </w:tc>
        <w:tc>
          <w:tcPr>
            <w:tcW w:w="4819" w:type="dxa"/>
            <w:tcBorders>
              <w:left w:val="single" w:sz="4" w:space="0" w:color="000000"/>
              <w:bottom w:val="single" w:sz="4" w:space="0" w:color="000000"/>
              <w:right w:val="single" w:sz="4" w:space="0" w:color="000000"/>
            </w:tcBorders>
            <w:shd w:fill="auto" w:val="clear"/>
          </w:tcPr>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9-10</w:t>
            </w:r>
          </w:p>
        </w:tc>
      </w:tr>
      <w:tr>
        <w:trPr/>
        <w:tc>
          <w:tcPr>
            <w:tcW w:w="4818" w:type="dxa"/>
            <w:tcBorders>
              <w:left w:val="single" w:sz="4" w:space="0" w:color="000000"/>
              <w:bottom w:val="single" w:sz="4" w:space="0" w:color="000000"/>
            </w:tcBorders>
            <w:shd w:fill="auto" w:val="clear"/>
          </w:tcPr>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 xml:space="preserve">5 ≤ M &lt; 6 </w:t>
            </w:r>
          </w:p>
        </w:tc>
        <w:tc>
          <w:tcPr>
            <w:tcW w:w="4819" w:type="dxa"/>
            <w:tcBorders>
              <w:left w:val="single" w:sz="4" w:space="0" w:color="000000"/>
              <w:bottom w:val="single" w:sz="4" w:space="0" w:color="000000"/>
              <w:right w:val="single" w:sz="4" w:space="0" w:color="000000"/>
            </w:tcBorders>
            <w:shd w:fill="auto" w:val="clear"/>
          </w:tcPr>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11-12</w:t>
            </w:r>
          </w:p>
        </w:tc>
      </w:tr>
      <w:tr>
        <w:trPr/>
        <w:tc>
          <w:tcPr>
            <w:tcW w:w="4818" w:type="dxa"/>
            <w:tcBorders>
              <w:left w:val="single" w:sz="4" w:space="0" w:color="000000"/>
              <w:bottom w:val="single" w:sz="4" w:space="0" w:color="000000"/>
            </w:tcBorders>
            <w:shd w:fill="auto" w:val="clear"/>
          </w:tcPr>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 xml:space="preserve">M = 6 </w:t>
            </w:r>
          </w:p>
        </w:tc>
        <w:tc>
          <w:tcPr>
            <w:tcW w:w="4819" w:type="dxa"/>
            <w:tcBorders>
              <w:left w:val="single" w:sz="4" w:space="0" w:color="000000"/>
              <w:bottom w:val="single" w:sz="4" w:space="0" w:color="000000"/>
              <w:right w:val="single" w:sz="4" w:space="0" w:color="000000"/>
            </w:tcBorders>
            <w:shd w:fill="auto" w:val="clear"/>
          </w:tcPr>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13-14</w:t>
            </w:r>
          </w:p>
        </w:tc>
      </w:tr>
      <w:tr>
        <w:trPr/>
        <w:tc>
          <w:tcPr>
            <w:tcW w:w="4818" w:type="dxa"/>
            <w:tcBorders>
              <w:left w:val="single" w:sz="4" w:space="0" w:color="000000"/>
              <w:bottom w:val="single" w:sz="4" w:space="0" w:color="000000"/>
            </w:tcBorders>
            <w:shd w:fill="auto" w:val="clear"/>
          </w:tcPr>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6 &lt; M ≤ 7</w:t>
            </w:r>
          </w:p>
        </w:tc>
        <w:tc>
          <w:tcPr>
            <w:tcW w:w="4819" w:type="dxa"/>
            <w:tcBorders>
              <w:left w:val="single" w:sz="4" w:space="0" w:color="000000"/>
              <w:bottom w:val="single" w:sz="4" w:space="0" w:color="000000"/>
              <w:right w:val="single" w:sz="4" w:space="0" w:color="000000"/>
            </w:tcBorders>
            <w:shd w:fill="auto" w:val="clear"/>
          </w:tcPr>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15-16</w:t>
            </w:r>
          </w:p>
        </w:tc>
      </w:tr>
      <w:tr>
        <w:trPr/>
        <w:tc>
          <w:tcPr>
            <w:tcW w:w="4818" w:type="dxa"/>
            <w:tcBorders>
              <w:left w:val="single" w:sz="4" w:space="0" w:color="000000"/>
              <w:bottom w:val="single" w:sz="4" w:space="0" w:color="000000"/>
            </w:tcBorders>
            <w:shd w:fill="auto" w:val="clear"/>
          </w:tcPr>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7 &lt; M ≤ 8</w:t>
            </w:r>
          </w:p>
        </w:tc>
        <w:tc>
          <w:tcPr>
            <w:tcW w:w="4819" w:type="dxa"/>
            <w:tcBorders>
              <w:left w:val="single" w:sz="4" w:space="0" w:color="000000"/>
              <w:bottom w:val="single" w:sz="4" w:space="0" w:color="000000"/>
              <w:right w:val="single" w:sz="4" w:space="0" w:color="000000"/>
            </w:tcBorders>
            <w:shd w:fill="auto" w:val="clear"/>
          </w:tcPr>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17-18</w:t>
            </w:r>
          </w:p>
        </w:tc>
      </w:tr>
      <w:tr>
        <w:trPr/>
        <w:tc>
          <w:tcPr>
            <w:tcW w:w="4818" w:type="dxa"/>
            <w:tcBorders>
              <w:left w:val="single" w:sz="4" w:space="0" w:color="000000"/>
              <w:bottom w:val="single" w:sz="4" w:space="0" w:color="000000"/>
            </w:tcBorders>
            <w:shd w:fill="auto" w:val="clear"/>
          </w:tcPr>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 xml:space="preserve">8 &lt; M ≤ 9 </w:t>
            </w:r>
          </w:p>
        </w:tc>
        <w:tc>
          <w:tcPr>
            <w:tcW w:w="4819" w:type="dxa"/>
            <w:tcBorders>
              <w:left w:val="single" w:sz="4" w:space="0" w:color="000000"/>
              <w:bottom w:val="single" w:sz="4" w:space="0" w:color="000000"/>
              <w:right w:val="single" w:sz="4" w:space="0" w:color="000000"/>
            </w:tcBorders>
            <w:shd w:fill="auto" w:val="clear"/>
          </w:tcPr>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19-20</w:t>
            </w:r>
          </w:p>
        </w:tc>
      </w:tr>
      <w:tr>
        <w:trPr/>
        <w:tc>
          <w:tcPr>
            <w:tcW w:w="4818" w:type="dxa"/>
            <w:tcBorders>
              <w:left w:val="single" w:sz="4" w:space="0" w:color="000000"/>
              <w:bottom w:val="single" w:sz="4" w:space="0" w:color="000000"/>
            </w:tcBorders>
            <w:shd w:fill="auto" w:val="clear"/>
          </w:tcPr>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9 &lt; M ≤ 10</w:t>
            </w:r>
          </w:p>
        </w:tc>
        <w:tc>
          <w:tcPr>
            <w:tcW w:w="4819" w:type="dxa"/>
            <w:tcBorders>
              <w:left w:val="single" w:sz="4" w:space="0" w:color="000000"/>
              <w:bottom w:val="single" w:sz="4" w:space="0" w:color="000000"/>
              <w:right w:val="single" w:sz="4" w:space="0" w:color="000000"/>
            </w:tcBorders>
            <w:shd w:fill="auto" w:val="clear"/>
          </w:tcPr>
          <w:p>
            <w:pPr>
              <w:pStyle w:val="Normal"/>
              <w:bidi w:val="0"/>
              <w:jc w:val="center"/>
              <w:rPr>
                <w:rFonts w:ascii="Gill Sans Nova" w:hAnsi="Gill Sans Nova"/>
              </w:rPr>
            </w:pPr>
            <w:r>
              <w:rPr>
                <w:rFonts w:ascii="Gill Sans Nova" w:hAnsi="Gill Sans Nova"/>
                <w:b w:val="false"/>
                <w:bCs w:val="false"/>
                <w:i w:val="false"/>
                <w:iCs w:val="false"/>
                <w:strike w:val="false"/>
                <w:dstrike w:val="false"/>
                <w:outline w:val="false"/>
                <w:shadow w:val="false"/>
                <w:color w:val="000000"/>
                <w:sz w:val="24"/>
                <w:szCs w:val="24"/>
                <w:u w:val="none"/>
              </w:rPr>
              <w:t>21-22</w:t>
            </w:r>
          </w:p>
        </w:tc>
      </w:tr>
    </w:tbl>
    <w:p>
      <w:pPr>
        <w:pStyle w:val="Normal"/>
        <w:bidi w:val="0"/>
        <w:jc w:val="left"/>
        <w:rPr>
          <w:rFonts w:ascii="Gill Sans Nova" w:hAnsi="Gill Sans Nova"/>
          <w:sz w:val="24"/>
        </w:rPr>
      </w:pPr>
      <w:r>
        <w:rPr>
          <w:rFonts w:ascii="Gill Sans Nova" w:hAnsi="Gill Sans Nova"/>
          <w:sz w:val="24"/>
        </w:rPr>
      </w:r>
    </w:p>
    <w:p>
      <w:pPr>
        <w:pStyle w:val="Normal"/>
        <w:bidi w:val="0"/>
        <w:jc w:val="left"/>
        <w:rPr>
          <w:rFonts w:ascii="Times" w:hAnsi="Times"/>
          <w:sz w:val="24"/>
        </w:rPr>
      </w:pPr>
      <w:r>
        <w:rPr>
          <w:rFonts w:ascii="Times" w:hAnsi="Times"/>
          <w:sz w:val="24"/>
        </w:rPr>
      </w:r>
    </w:p>
    <w:p>
      <w:pPr>
        <w:pStyle w:val="Normal"/>
        <w:bidi w:val="0"/>
        <w:jc w:val="left"/>
        <w:rPr>
          <w:rFonts w:ascii="Gill Sans Nova" w:hAnsi="Gill Sans Nova"/>
          <w:sz w:val="24"/>
        </w:rPr>
      </w:pPr>
      <w:r>
        <w:rPr>
          <w:rFonts w:ascii="Gill Sans Nova" w:hAnsi="Gill Sans Nova"/>
          <w:sz w:val="24"/>
        </w:rPr>
      </w:r>
    </w:p>
    <w:p>
      <w:pPr>
        <w:pStyle w:val="Normal"/>
        <w:bidi w:val="0"/>
        <w:jc w:val="left"/>
        <w:rPr>
          <w:rFonts w:ascii="Gill Sans Nova" w:hAnsi="Gill Sans Nova"/>
          <w:sz w:val="24"/>
        </w:rPr>
      </w:pPr>
      <w:r>
        <w:rPr>
          <w:rFonts w:ascii="Gill Sans Nova" w:hAnsi="Gill Sans Nova"/>
          <w:sz w:val="24"/>
        </w:rPr>
      </w:r>
    </w:p>
    <w:p>
      <w:pPr>
        <w:pStyle w:val="Normal"/>
        <w:widowControl/>
        <w:spacing w:lineRule="auto" w:line="480" w:before="0" w:after="0"/>
        <w:ind w:left="0" w:right="0" w:hanging="0"/>
        <w:jc w:val="center"/>
        <w:rPr>
          <w:rFonts w:ascii="Gill Sans Nova" w:hAnsi="Gill Sans Nova" w:eastAsia="Microsoft YaHei" w:cs="Mangal"/>
          <w:b w:val="false"/>
          <w:b w:val="false"/>
          <w:i w:val="false"/>
          <w:i w:val="false"/>
          <w:iCs/>
          <w:caps w:val="false"/>
          <w:smallCaps w:val="false"/>
          <w:color w:val="000000"/>
          <w:spacing w:val="0"/>
          <w:sz w:val="28"/>
          <w:szCs w:val="28"/>
        </w:rPr>
      </w:pPr>
      <w:r>
        <w:rPr>
          <w:rFonts w:eastAsia="Microsoft YaHei" w:cs="Mangal" w:ascii="Gill Sans Nova" w:hAnsi="Gill Sans Nova"/>
          <w:b w:val="false"/>
          <w:i w:val="false"/>
          <w:iCs/>
          <w:caps w:val="false"/>
          <w:smallCaps w:val="false"/>
          <w:color w:val="000000"/>
          <w:spacing w:val="0"/>
          <w:sz w:val="28"/>
          <w:szCs w:val="28"/>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rPr>
      </w:pPr>
      <w:r>
        <w:rPr>
          <w:rFonts w:eastAsia="Microsoft YaHei" w:cs="Mangal" w:ascii="Gill Sans Nova" w:hAnsi="Gill Sans Nova"/>
          <w:b/>
          <w:i w:val="false"/>
          <w:iCs/>
          <w:caps w:val="false"/>
          <w:smallCaps w:val="false"/>
          <w:color w:val="000000"/>
          <w:spacing w:val="0"/>
          <w:sz w:val="44"/>
          <w:szCs w:val="44"/>
        </w:rPr>
        <w:t>ALLEGATO B</w:t>
      </w:r>
    </w:p>
    <w:p>
      <w:pPr>
        <w:pStyle w:val="Normal"/>
        <w:jc w:val="center"/>
        <w:rPr>
          <w:rFonts w:ascii="Gill Sans Nova" w:hAnsi="Gill Sans Nova"/>
          <w:b/>
          <w:b/>
        </w:rPr>
      </w:pPr>
      <w:r>
        <w:rPr>
          <w:rFonts w:ascii="Gill Sans Nova" w:hAnsi="Gill Sans Nova"/>
          <w:b/>
        </w:rPr>
      </w:r>
    </w:p>
    <w:p>
      <w:pPr>
        <w:pStyle w:val="Normal"/>
        <w:jc w:val="center"/>
        <w:rPr>
          <w:rFonts w:ascii="Gill Sans Nova" w:hAnsi="Gill Sans Nova"/>
          <w:b/>
          <w:b/>
        </w:rPr>
      </w:pPr>
      <w:r>
        <w:rPr>
          <w:rFonts w:ascii="Gill Sans Nova" w:hAnsi="Gill Sans Nova"/>
          <w:b/>
        </w:rPr>
      </w:r>
    </w:p>
    <w:p>
      <w:pPr>
        <w:pStyle w:val="Normal"/>
        <w:jc w:val="center"/>
        <w:rPr>
          <w:rFonts w:ascii="Gill Sans Nova" w:hAnsi="Gill Sans Nova"/>
          <w:b/>
          <w:b/>
          <w:sz w:val="36"/>
          <w:szCs w:val="36"/>
        </w:rPr>
      </w:pPr>
      <w:r>
        <w:rPr>
          <w:rFonts w:ascii="Gill Sans Nova" w:hAnsi="Gill Sans Nova"/>
          <w:b/>
          <w:sz w:val="36"/>
          <w:szCs w:val="36"/>
        </w:rPr>
      </w:r>
    </w:p>
    <w:p>
      <w:pPr>
        <w:pStyle w:val="Normal"/>
        <w:jc w:val="center"/>
        <w:rPr>
          <w:rFonts w:ascii="Gill Sans Nova" w:hAnsi="Gill Sans Nova"/>
        </w:rPr>
      </w:pPr>
      <w:r>
        <w:rPr>
          <w:rFonts w:ascii="Gill Sans Nova" w:hAnsi="Gill Sans Nova"/>
          <w:b/>
          <w:sz w:val="36"/>
          <w:szCs w:val="36"/>
        </w:rPr>
        <w:t>GRIGLIA DI VALUTAZIONE DELLA PROVA ORALE</w:t>
      </w:r>
    </w:p>
    <w:p>
      <w:pPr>
        <w:pStyle w:val="Normal"/>
        <w:jc w:val="left"/>
        <w:rPr>
          <w:rFonts w:ascii="Gill Sans Nova" w:hAnsi="Gill Sans Nova"/>
          <w:sz w:val="24"/>
        </w:rPr>
      </w:pPr>
      <w:r>
        <w:rPr>
          <w:rFonts w:ascii="Gill Sans Nova" w:hAnsi="Gill Sans Nova"/>
          <w:sz w:val="24"/>
        </w:rPr>
      </w:r>
    </w:p>
    <w:p>
      <w:pPr>
        <w:pStyle w:val="Normal"/>
        <w:spacing w:lineRule="auto" w:line="480"/>
        <w:jc w:val="center"/>
        <w:rPr>
          <w:rFonts w:ascii="Gill Sans Nova" w:hAnsi="Gill Sans Nova"/>
        </w:rPr>
      </w:pPr>
      <w:r>
        <w:rPr>
          <w:rFonts w:ascii="Gill Sans Nova" w:hAnsi="Gill Sans Nova"/>
        </w:rPr>
      </w:r>
    </w:p>
    <w:p>
      <w:pPr>
        <w:pStyle w:val="Normal"/>
        <w:spacing w:lineRule="auto" w:line="480"/>
        <w:jc w:val="center"/>
        <w:rPr>
          <w:rFonts w:ascii="Gill Sans Nova" w:hAnsi="Gill Sans Nova"/>
        </w:rPr>
      </w:pPr>
      <w:r>
        <w:rPr>
          <w:rFonts w:ascii="Gill Sans Nova" w:hAnsi="Gill Sans Nova"/>
        </w:rPr>
      </w:r>
    </w:p>
    <w:p>
      <w:pPr>
        <w:pStyle w:val="Normal"/>
        <w:spacing w:lineRule="auto" w:line="480"/>
        <w:jc w:val="center"/>
        <w:rPr>
          <w:rFonts w:ascii="Gill Sans Nova" w:hAnsi="Gill Sans Nova"/>
        </w:rPr>
      </w:pPr>
      <w:r>
        <w:rPr>
          <w:rFonts w:ascii="Gill Sans Nova" w:hAnsi="Gill Sans Nova"/>
        </w:rPr>
      </w:r>
    </w:p>
    <w:p>
      <w:pPr>
        <w:pStyle w:val="Normal"/>
        <w:widowControl/>
        <w:spacing w:lineRule="auto" w:line="480" w:before="0" w:after="0"/>
        <w:ind w:left="0" w:right="0" w:hanging="0"/>
        <w:jc w:val="center"/>
        <w:rPr>
          <w:rFonts w:ascii="Gill Sans Nova" w:hAnsi="Gill Sans Nova" w:eastAsia="Microsoft YaHei" w:cs="Mangal"/>
          <w:b w:val="false"/>
          <w:b w:val="false"/>
          <w:i w:val="false"/>
          <w:i w:val="false"/>
          <w:iCs/>
          <w:caps w:val="false"/>
          <w:smallCaps w:val="false"/>
          <w:color w:val="000000"/>
          <w:spacing w:val="0"/>
          <w:sz w:val="28"/>
          <w:szCs w:val="28"/>
        </w:rPr>
      </w:pPr>
      <w:r>
        <w:rPr>
          <w:rFonts w:eastAsia="Microsoft YaHei" w:cs="Mangal" w:ascii="Gill Sans Nova" w:hAnsi="Gill Sans Nova"/>
          <w:b w:val="false"/>
          <w:i w:val="false"/>
          <w:iCs/>
          <w:caps w:val="false"/>
          <w:smallCaps w:val="false"/>
          <w:color w:val="000000"/>
          <w:spacing w:val="0"/>
          <w:sz w:val="28"/>
          <w:szCs w:val="28"/>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mc:AlternateContent>
          <mc:Choice Requires="wps">
            <w:drawing>
              <wp:anchor behindDoc="0" distT="0" distB="0" distL="0" distR="0" simplePos="0" locked="0" layoutInCell="1" allowOverlap="1" relativeHeight="2">
                <wp:simplePos x="0" y="0"/>
                <wp:positionH relativeFrom="column">
                  <wp:posOffset>-895985</wp:posOffset>
                </wp:positionH>
                <wp:positionV relativeFrom="paragraph">
                  <wp:posOffset>969010</wp:posOffset>
                </wp:positionV>
                <wp:extent cx="8221980" cy="5840095"/>
                <wp:effectExtent l="0" t="0" r="0" b="0"/>
                <wp:wrapSquare wrapText="largest"/>
                <wp:docPr id="2" name="Immagine1"/>
                <a:graphic xmlns:a="http://schemas.openxmlformats.org/drawingml/2006/main">
                  <a:graphicData uri="http://schemas.openxmlformats.org/drawingml/2006/picture">
                    <pic:pic xmlns:pic="http://schemas.openxmlformats.org/drawingml/2006/picture">
                      <pic:nvPicPr>
                        <pic:cNvPr id="0" name="Immagine1" descr=""/>
                        <pic:cNvPicPr/>
                      </pic:nvPicPr>
                      <pic:blipFill>
                        <a:blip r:embed="rId5"/>
                        <a:stretch/>
                      </pic:blipFill>
                      <pic:spPr>
                        <a:xfrm rot="5400000">
                          <a:off x="0" y="0"/>
                          <a:ext cx="8221320" cy="58395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magine1" stroked="f" style="position:absolute;margin-left:-70.55pt;margin-top:76.3pt;width:647.3pt;height:459.75pt;rotation:90" type="shapetype_75">
                <v:imagedata r:id="rId5" o:detectmouseclick="t"/>
                <w10:wrap type="none"/>
                <v:stroke color="#3465a4" joinstyle="round" endcap="flat"/>
              </v:shape>
            </w:pict>
          </mc:Fallback>
        </mc:AlternateContent>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eastAsia="Microsoft YaHei" w:cs="Mangal"/>
          <w:b/>
          <w:b/>
          <w:i w:val="false"/>
          <w:i w:val="false"/>
          <w:iCs/>
          <w:caps w:val="false"/>
          <w:smallCaps w:val="false"/>
          <w:color w:val="000000"/>
          <w:spacing w:val="0"/>
          <w:sz w:val="44"/>
          <w:szCs w:val="44"/>
        </w:rPr>
      </w:pPr>
      <w:r>
        <w:rPr>
          <w:rFonts w:eastAsia="Microsoft YaHei" w:cs="Mangal" w:ascii="Gill Sans Nova" w:hAnsi="Gill Sans Nova"/>
          <w:b/>
          <w:i w:val="false"/>
          <w:iCs/>
          <w:caps w:val="false"/>
          <w:smallCaps w:val="false"/>
          <w:color w:val="000000"/>
          <w:spacing w:val="0"/>
          <w:sz w:val="44"/>
          <w:szCs w:val="44"/>
        </w:rPr>
      </w:r>
    </w:p>
    <w:p>
      <w:pPr>
        <w:pStyle w:val="Normal"/>
        <w:widowControl/>
        <w:spacing w:lineRule="auto" w:line="480" w:before="0" w:after="0"/>
        <w:ind w:left="0" w:right="0" w:hanging="0"/>
        <w:jc w:val="center"/>
        <w:rPr>
          <w:rFonts w:ascii="Gill Sans Nova" w:hAnsi="Gill Sans Nova"/>
        </w:rPr>
      </w:pPr>
      <w:r>
        <w:rPr>
          <w:rFonts w:eastAsia="Microsoft YaHei" w:cs="Mangal" w:ascii="Gill Sans Nova" w:hAnsi="Gill Sans Nova"/>
          <w:b/>
          <w:i w:val="false"/>
          <w:iCs/>
          <w:caps w:val="false"/>
          <w:smallCaps w:val="false"/>
          <w:color w:val="000000"/>
          <w:spacing w:val="0"/>
          <w:sz w:val="44"/>
          <w:szCs w:val="44"/>
        </w:rPr>
        <w:t>ALLEGATO C</w:t>
      </w:r>
    </w:p>
    <w:p>
      <w:pPr>
        <w:pStyle w:val="Normal"/>
        <w:jc w:val="center"/>
        <w:rPr>
          <w:rFonts w:ascii="Gill Sans Nova" w:hAnsi="Gill Sans Nova"/>
          <w:b/>
          <w:b/>
        </w:rPr>
      </w:pPr>
      <w:r>
        <w:rPr>
          <w:rFonts w:ascii="Gill Sans Nova" w:hAnsi="Gill Sans Nova"/>
          <w:b/>
        </w:rPr>
      </w:r>
    </w:p>
    <w:p>
      <w:pPr>
        <w:pStyle w:val="Normal"/>
        <w:jc w:val="center"/>
        <w:rPr>
          <w:rFonts w:ascii="Gill Sans Nova" w:hAnsi="Gill Sans Nova"/>
          <w:b/>
          <w:b/>
          <w:sz w:val="36"/>
          <w:szCs w:val="36"/>
        </w:rPr>
      </w:pPr>
      <w:r>
        <w:rPr>
          <w:rFonts w:ascii="Gill Sans Nova" w:hAnsi="Gill Sans Nova"/>
          <w:b/>
          <w:sz w:val="36"/>
          <w:szCs w:val="36"/>
        </w:rPr>
      </w:r>
    </w:p>
    <w:p>
      <w:pPr>
        <w:pStyle w:val="Normal"/>
        <w:jc w:val="center"/>
        <w:rPr>
          <w:rFonts w:ascii="Gill Sans Nova" w:hAnsi="Gill Sans Nova"/>
        </w:rPr>
      </w:pPr>
      <w:r>
        <w:rPr>
          <w:rFonts w:ascii="Gill Sans Nova" w:hAnsi="Gill Sans Nova"/>
          <w:b/>
          <w:sz w:val="36"/>
          <w:szCs w:val="36"/>
        </w:rPr>
        <w:t>CONTENUTI DISCIPLINARI DELLE SINGOLE MATERIE</w:t>
      </w:r>
    </w:p>
    <w:p>
      <w:pPr>
        <w:pStyle w:val="Normal"/>
        <w:jc w:val="left"/>
        <w:rPr>
          <w:rFonts w:ascii="Gill Sans Nova" w:hAnsi="Gill Sans Nova"/>
          <w:sz w:val="24"/>
        </w:rPr>
      </w:pPr>
      <w:r>
        <w:rPr>
          <w:rFonts w:ascii="Gill Sans Nova" w:hAnsi="Gill Sans Nova"/>
          <w:sz w:val="24"/>
        </w:rPr>
      </w:r>
    </w:p>
    <w:p>
      <w:pPr>
        <w:pStyle w:val="Normal"/>
        <w:spacing w:lineRule="auto" w:line="480"/>
        <w:jc w:val="center"/>
        <w:rPr>
          <w:rFonts w:ascii="Gill Sans Nova" w:hAnsi="Gill Sans Nova"/>
        </w:rPr>
      </w:pPr>
      <w:r>
        <w:rPr>
          <w:rFonts w:ascii="Gill Sans Nova" w:hAnsi="Gill Sans Nova"/>
        </w:rPr>
      </w:r>
    </w:p>
    <w:p>
      <w:pPr>
        <w:pStyle w:val="Normal"/>
        <w:spacing w:lineRule="auto" w:line="480"/>
        <w:jc w:val="center"/>
        <w:rPr>
          <w:rFonts w:ascii="Gill Sans Nova" w:hAnsi="Gill Sans Nova"/>
        </w:rPr>
      </w:pPr>
      <w:r>
        <w:rPr>
          <w:rFonts w:ascii="Gill Sans Nova" w:hAnsi="Gill Sans Nova"/>
        </w:rPr>
      </w:r>
    </w:p>
    <w:p>
      <w:pPr>
        <w:pStyle w:val="Normal"/>
        <w:spacing w:lineRule="auto" w:line="480"/>
        <w:jc w:val="center"/>
        <w:rPr>
          <w:rFonts w:ascii="Gill Sans Nova" w:hAnsi="Gill Sans Nova"/>
        </w:rPr>
      </w:pPr>
      <w:r>
        <w:rPr>
          <w:rFonts w:ascii="Gill Sans Nova" w:hAnsi="Gill Sans Nova"/>
        </w:rPr>
      </w:r>
    </w:p>
    <w:p>
      <w:pPr>
        <w:pStyle w:val="Normal"/>
        <w:spacing w:lineRule="auto" w:line="480"/>
        <w:jc w:val="center"/>
        <w:rPr>
          <w:rFonts w:ascii="Gill Sans Nova" w:hAnsi="Gill Sans Nova"/>
        </w:rPr>
      </w:pPr>
      <w:r>
        <w:rPr>
          <w:rFonts w:ascii="Gill Sans Nova" w:hAnsi="Gill Sans Nova"/>
        </w:rPr>
      </w:r>
    </w:p>
    <w:p>
      <w:pPr>
        <w:pStyle w:val="Normal"/>
        <w:spacing w:lineRule="auto" w:line="480"/>
        <w:jc w:val="center"/>
        <w:rPr>
          <w:rFonts w:ascii="Times New Roman" w:hAnsi="Times New Roman"/>
        </w:rPr>
      </w:pPr>
      <w:r>
        <w:rPr>
          <w:rFonts w:ascii="Times New Roman" w:hAnsi="Times New Roman"/>
        </w:rPr>
      </w:r>
    </w:p>
    <w:p>
      <w:pPr>
        <w:pStyle w:val="Normal"/>
        <w:spacing w:lineRule="auto" w:line="480"/>
        <w:jc w:val="center"/>
        <w:rPr>
          <w:rFonts w:ascii="Times New Roman" w:hAnsi="Times New Roman"/>
        </w:rPr>
      </w:pPr>
      <w:r>
        <w:rPr>
          <w:rFonts w:ascii="Times New Roman" w:hAnsi="Times New Roman"/>
        </w:rPr>
      </w:r>
    </w:p>
    <w:p>
      <w:pPr>
        <w:pStyle w:val="Normal"/>
        <w:spacing w:lineRule="auto" w:line="480"/>
        <w:jc w:val="center"/>
        <w:rPr>
          <w:rFonts w:ascii="Times New Roman" w:hAnsi="Times New Roman"/>
        </w:rPr>
      </w:pPr>
      <w:r>
        <w:rPr>
          <w:rFonts w:ascii="Times New Roman" w:hAnsi="Times New Roman"/>
        </w:rPr>
      </w:r>
    </w:p>
    <w:p>
      <w:pPr>
        <w:pStyle w:val="Normal"/>
        <w:spacing w:lineRule="auto" w:line="480"/>
        <w:jc w:val="center"/>
        <w:rPr>
          <w:rFonts w:ascii="Times New Roman" w:hAnsi="Times New Roman"/>
        </w:rPr>
      </w:pPr>
      <w:r>
        <w:rPr>
          <w:rFonts w:ascii="Times New Roman" w:hAnsi="Times New Roman"/>
        </w:rPr>
      </w:r>
    </w:p>
    <w:p>
      <w:pPr>
        <w:pStyle w:val="Normal"/>
        <w:spacing w:lineRule="auto" w:line="480"/>
        <w:jc w:val="center"/>
        <w:rPr>
          <w:rFonts w:ascii="Times New Roman" w:hAnsi="Times New Roman"/>
        </w:rPr>
      </w:pPr>
      <w:r>
        <w:rPr>
          <w:rFonts w:ascii="Times New Roman" w:hAnsi="Times New Roman"/>
        </w:rPr>
      </w:r>
    </w:p>
    <w:p>
      <w:pPr>
        <w:pStyle w:val="Normal"/>
        <w:spacing w:lineRule="auto" w:line="480"/>
        <w:jc w:val="center"/>
        <w:rPr/>
      </w:pPr>
      <w:r>
        <w:rPr>
          <w:rFonts w:ascii="Times New Roman" w:hAnsi="Times New Roman"/>
        </w:rPr>
        <w:t>I.T.C.G E FERMI</w:t>
      </w:r>
    </w:p>
    <w:p>
      <w:pPr>
        <w:pStyle w:val="Normal"/>
        <w:spacing w:lineRule="auto" w:line="480"/>
        <w:jc w:val="center"/>
        <w:rPr>
          <w:rFonts w:ascii="Times New Roman" w:hAnsi="Times New Roman"/>
        </w:rPr>
      </w:pPr>
      <w:r>
        <w:rPr>
          <w:rFonts w:ascii="Times New Roman" w:hAnsi="Times New Roman"/>
        </w:rPr>
        <w:t>TIVOLI</w:t>
      </w:r>
    </w:p>
    <w:p>
      <w:pPr>
        <w:pStyle w:val="Normal"/>
        <w:spacing w:lineRule="auto" w:line="480"/>
        <w:jc w:val="center"/>
        <w:rPr>
          <w:rFonts w:ascii="Times New Roman" w:hAnsi="Times New Roman"/>
        </w:rPr>
      </w:pPr>
      <w:r>
        <w:rPr>
          <w:rFonts w:ascii="Times New Roman" w:hAnsi="Times New Roman"/>
        </w:rPr>
        <w:t>PROGRAMMA SVOLTO a.s. 2019-2020</w:t>
      </w:r>
    </w:p>
    <w:p>
      <w:pPr>
        <w:pStyle w:val="Normal"/>
        <w:spacing w:lineRule="auto" w:line="480"/>
        <w:jc w:val="both"/>
        <w:rPr>
          <w:rFonts w:ascii="Times New Roman" w:hAnsi="Times New Roman"/>
        </w:rPr>
      </w:pPr>
      <w:r>
        <w:rPr>
          <w:rFonts w:ascii="Times New Roman" w:hAnsi="Times New Roman"/>
        </w:rPr>
        <w:t>MATERIA: RELIGIONE CATTOLICA</w:t>
      </w:r>
    </w:p>
    <w:p>
      <w:pPr>
        <w:pStyle w:val="Normal"/>
        <w:spacing w:lineRule="auto" w:line="480"/>
        <w:jc w:val="both"/>
        <w:rPr>
          <w:rFonts w:ascii="Times New Roman" w:hAnsi="Times New Roman"/>
        </w:rPr>
      </w:pPr>
      <w:r>
        <w:rPr>
          <w:rFonts w:ascii="Times New Roman" w:hAnsi="Times New Roman"/>
        </w:rPr>
        <w:t>insegnante: MICOZZI FABRIZIO</w:t>
      </w:r>
    </w:p>
    <w:p>
      <w:pPr>
        <w:pStyle w:val="Normal"/>
        <w:spacing w:lineRule="auto" w:line="480"/>
        <w:jc w:val="both"/>
        <w:rPr>
          <w:rFonts w:ascii="Times New Roman" w:hAnsi="Times New Roman"/>
        </w:rPr>
      </w:pPr>
      <w:r>
        <w:rPr>
          <w:rFonts w:ascii="Times New Roman" w:hAnsi="Times New Roman"/>
        </w:rPr>
        <w:t>CLASSE: 5 A</w:t>
      </w:r>
    </w:p>
    <w:p>
      <w:pPr>
        <w:pStyle w:val="Normal"/>
        <w:spacing w:lineRule="auto" w:line="480"/>
        <w:jc w:val="both"/>
        <w:rPr>
          <w:rFonts w:ascii="Times New Roman" w:hAnsi="Times New Roman"/>
        </w:rPr>
      </w:pPr>
      <w:r>
        <w:rPr>
          <w:rFonts w:ascii="Times New Roman" w:hAnsi="Times New Roman"/>
        </w:rPr>
        <w:t>PRIMO QUADRIMESTRE</w:t>
      </w:r>
    </w:p>
    <w:p>
      <w:pPr>
        <w:pStyle w:val="Normal"/>
        <w:spacing w:lineRule="auto" w:line="480"/>
        <w:jc w:val="both"/>
        <w:rPr>
          <w:rFonts w:ascii="Times New Roman" w:hAnsi="Times New Roman"/>
        </w:rPr>
      </w:pPr>
      <w:r>
        <w:rPr>
          <w:rFonts w:ascii="Times New Roman" w:hAnsi="Times New Roman"/>
        </w:rPr>
      </w:r>
    </w:p>
    <w:p>
      <w:pPr>
        <w:pStyle w:val="Normal"/>
        <w:spacing w:lineRule="auto" w:line="480"/>
        <w:jc w:val="both"/>
        <w:rPr>
          <w:rFonts w:ascii="Times New Roman" w:hAnsi="Times New Roman"/>
        </w:rPr>
      </w:pPr>
      <w:r>
        <w:rPr>
          <w:rFonts w:ascii="Times New Roman" w:hAnsi="Times New Roman"/>
        </w:rPr>
        <w:t>1. RELIGIONE E TOTALITARISMI del XX SECOLO</w:t>
      </w:r>
    </w:p>
    <w:p>
      <w:pPr>
        <w:pStyle w:val="Normal"/>
        <w:numPr>
          <w:ilvl w:val="0"/>
          <w:numId w:val="8"/>
        </w:numPr>
        <w:spacing w:lineRule="auto" w:line="480"/>
        <w:jc w:val="both"/>
        <w:rPr>
          <w:rFonts w:ascii="Times New Roman" w:hAnsi="Times New Roman"/>
        </w:rPr>
      </w:pPr>
      <w:r>
        <w:rPr>
          <w:rFonts w:ascii="Times New Roman" w:hAnsi="Times New Roman"/>
        </w:rPr>
        <w:t>definizione del concetto di totalitarismo</w:t>
      </w:r>
    </w:p>
    <w:p>
      <w:pPr>
        <w:pStyle w:val="Normal"/>
        <w:numPr>
          <w:ilvl w:val="0"/>
          <w:numId w:val="8"/>
        </w:numPr>
        <w:spacing w:lineRule="auto" w:line="480"/>
        <w:jc w:val="both"/>
        <w:rPr>
          <w:rFonts w:ascii="Times New Roman" w:hAnsi="Times New Roman"/>
        </w:rPr>
      </w:pPr>
      <w:r>
        <w:rPr>
          <w:rFonts w:ascii="Times New Roman" w:hAnsi="Times New Roman"/>
        </w:rPr>
        <w:t>La religione e il pensiero marxista</w:t>
      </w:r>
    </w:p>
    <w:p>
      <w:pPr>
        <w:pStyle w:val="Normal"/>
        <w:numPr>
          <w:ilvl w:val="0"/>
          <w:numId w:val="8"/>
        </w:numPr>
        <w:spacing w:lineRule="auto" w:line="480"/>
        <w:jc w:val="both"/>
        <w:rPr>
          <w:rFonts w:ascii="Times New Roman" w:hAnsi="Times New Roman"/>
        </w:rPr>
      </w:pPr>
      <w:r>
        <w:rPr>
          <w:rFonts w:ascii="Times New Roman" w:hAnsi="Times New Roman"/>
        </w:rPr>
        <w:t>La soppressione della libertà religiosa nei paesi a socialismo reale</w:t>
      </w:r>
    </w:p>
    <w:p>
      <w:pPr>
        <w:pStyle w:val="Normal"/>
        <w:numPr>
          <w:ilvl w:val="0"/>
          <w:numId w:val="8"/>
        </w:numPr>
        <w:spacing w:lineRule="auto" w:line="480"/>
        <w:jc w:val="both"/>
        <w:rPr>
          <w:rFonts w:ascii="Times New Roman" w:hAnsi="Times New Roman"/>
        </w:rPr>
      </w:pPr>
      <w:r>
        <w:rPr>
          <w:rFonts w:ascii="Times New Roman" w:hAnsi="Times New Roman"/>
        </w:rPr>
        <w:t>Aspetti parareligiosi del comunismo:</w:t>
      </w:r>
    </w:p>
    <w:p>
      <w:pPr>
        <w:pStyle w:val="Normal"/>
        <w:numPr>
          <w:ilvl w:val="0"/>
          <w:numId w:val="0"/>
        </w:numPr>
        <w:spacing w:lineRule="auto" w:line="480"/>
        <w:ind w:left="720" w:hanging="0"/>
        <w:jc w:val="both"/>
        <w:rPr>
          <w:rFonts w:ascii="Times New Roman" w:hAnsi="Times New Roman"/>
        </w:rPr>
      </w:pPr>
      <w:r>
        <w:rPr>
          <w:rFonts w:ascii="Times New Roman" w:hAnsi="Times New Roman"/>
        </w:rPr>
        <w:t>-culto della persona</w:t>
      </w:r>
    </w:p>
    <w:p>
      <w:pPr>
        <w:pStyle w:val="Normal"/>
        <w:numPr>
          <w:ilvl w:val="0"/>
          <w:numId w:val="0"/>
        </w:numPr>
        <w:spacing w:lineRule="auto" w:line="480"/>
        <w:ind w:left="720" w:hanging="0"/>
        <w:jc w:val="both"/>
        <w:rPr>
          <w:rFonts w:ascii="Times New Roman" w:hAnsi="Times New Roman"/>
        </w:rPr>
      </w:pPr>
      <w:r>
        <w:rPr>
          <w:rFonts w:ascii="Times New Roman" w:hAnsi="Times New Roman"/>
        </w:rPr>
        <w:t xml:space="preserve">-il mausoleo di Lenin </w:t>
      </w:r>
    </w:p>
    <w:p>
      <w:pPr>
        <w:pStyle w:val="Normal"/>
        <w:numPr>
          <w:ilvl w:val="0"/>
          <w:numId w:val="0"/>
        </w:numPr>
        <w:spacing w:lineRule="auto" w:line="480"/>
        <w:ind w:left="720" w:hanging="0"/>
        <w:jc w:val="both"/>
        <w:rPr>
          <w:rFonts w:ascii="Times New Roman" w:hAnsi="Times New Roman"/>
        </w:rPr>
      </w:pPr>
      <w:r>
        <w:rPr>
          <w:rFonts w:ascii="Times New Roman" w:hAnsi="Times New Roman"/>
        </w:rPr>
        <w:t>-la scuola di ateismo militante</w:t>
      </w:r>
    </w:p>
    <w:p>
      <w:pPr>
        <w:pStyle w:val="Normal"/>
        <w:numPr>
          <w:ilvl w:val="0"/>
          <w:numId w:val="9"/>
        </w:numPr>
        <w:spacing w:lineRule="auto" w:line="480"/>
        <w:jc w:val="both"/>
        <w:rPr>
          <w:rFonts w:ascii="Times New Roman" w:hAnsi="Times New Roman"/>
        </w:rPr>
      </w:pPr>
      <w:r>
        <w:rPr>
          <w:rFonts w:ascii="Times New Roman" w:hAnsi="Times New Roman"/>
        </w:rPr>
        <w:t>“</w:t>
      </w:r>
      <w:r>
        <w:rPr>
          <w:rFonts w:ascii="Times New Roman" w:hAnsi="Times New Roman"/>
        </w:rPr>
        <w:t>La rosa bianca” visione del film come introduzione al totalitarismo nazista</w:t>
      </w:r>
    </w:p>
    <w:p>
      <w:pPr>
        <w:pStyle w:val="Normal"/>
        <w:spacing w:lineRule="auto" w:line="480"/>
        <w:jc w:val="both"/>
        <w:rPr>
          <w:rFonts w:ascii="Times New Roman" w:hAnsi="Times New Roman"/>
        </w:rPr>
      </w:pPr>
      <w:r>
        <w:rPr>
          <w:rFonts w:ascii="Times New Roman" w:hAnsi="Times New Roman"/>
        </w:rPr>
        <w:t>SECONDO QUADRIMESTRE LEZIONI IN MODALITÀ DAD</w:t>
      </w:r>
    </w:p>
    <w:p>
      <w:pPr>
        <w:pStyle w:val="Normal"/>
        <w:numPr>
          <w:ilvl w:val="0"/>
          <w:numId w:val="10"/>
        </w:numPr>
        <w:spacing w:lineRule="auto" w:line="480"/>
        <w:jc w:val="both"/>
        <w:rPr>
          <w:rFonts w:ascii="Times New Roman" w:hAnsi="Times New Roman"/>
          <w:b w:val="false"/>
          <w:b w:val="false"/>
          <w:bCs w:val="false"/>
        </w:rPr>
      </w:pPr>
      <w:r>
        <w:rPr>
          <w:rFonts w:ascii="Times New Roman" w:hAnsi="Times New Roman"/>
          <w:b w:val="false"/>
          <w:bCs w:val="false"/>
        </w:rPr>
        <w:t>Il cristianesimo ed il nazismo</w:t>
      </w:r>
    </w:p>
    <w:p>
      <w:pPr>
        <w:pStyle w:val="Contenutotabella"/>
        <w:numPr>
          <w:ilvl w:val="0"/>
          <w:numId w:val="10"/>
        </w:numPr>
        <w:spacing w:lineRule="auto" w:line="480" w:before="0" w:after="0"/>
        <w:rPr>
          <w:rFonts w:ascii="Times New Roman" w:hAnsi="Times New Roman"/>
          <w:b w:val="false"/>
          <w:b w:val="false"/>
          <w:bCs w:val="false"/>
        </w:rPr>
      </w:pPr>
      <w:r>
        <w:rPr>
          <w:rFonts w:ascii="Times New Roman" w:hAnsi="Times New Roman"/>
          <w:b w:val="false"/>
          <w:bCs w:val="false"/>
          <w:sz w:val="23"/>
        </w:rPr>
        <w:t>La natura neopagana del nazismo:</w:t>
      </w:r>
    </w:p>
    <w:p>
      <w:pPr>
        <w:pStyle w:val="Contenutotabella"/>
        <w:numPr>
          <w:ilvl w:val="0"/>
          <w:numId w:val="0"/>
        </w:numPr>
        <w:spacing w:lineRule="auto" w:line="480" w:before="0" w:after="0"/>
        <w:ind w:left="720" w:hanging="0"/>
        <w:rPr>
          <w:rFonts w:ascii="Times New Roman" w:hAnsi="Times New Roman"/>
          <w:b w:val="false"/>
          <w:b w:val="false"/>
          <w:bCs w:val="false"/>
        </w:rPr>
      </w:pPr>
      <w:r>
        <w:rPr>
          <w:rFonts w:ascii="Times New Roman" w:hAnsi="Times New Roman"/>
          <w:b w:val="false"/>
          <w:bCs w:val="false"/>
          <w:sz w:val="23"/>
        </w:rPr>
        <w:t>-mitologia nordica</w:t>
      </w:r>
    </w:p>
    <w:p>
      <w:pPr>
        <w:pStyle w:val="Contenutotabella"/>
        <w:numPr>
          <w:ilvl w:val="0"/>
          <w:numId w:val="0"/>
        </w:numPr>
        <w:spacing w:lineRule="auto" w:line="480" w:before="0" w:after="0"/>
        <w:ind w:left="720" w:hanging="0"/>
        <w:rPr>
          <w:rFonts w:ascii="Times New Roman" w:hAnsi="Times New Roman"/>
          <w:b w:val="false"/>
          <w:b w:val="false"/>
          <w:bCs w:val="false"/>
        </w:rPr>
      </w:pPr>
      <w:r>
        <w:rPr>
          <w:rFonts w:ascii="Times New Roman" w:hAnsi="Times New Roman"/>
          <w:b w:val="false"/>
          <w:bCs w:val="false"/>
          <w:sz w:val="23"/>
        </w:rPr>
        <w:t>-mito della razza ariana</w:t>
      </w:r>
    </w:p>
    <w:p>
      <w:pPr>
        <w:pStyle w:val="Contenutotabella"/>
        <w:numPr>
          <w:ilvl w:val="0"/>
          <w:numId w:val="11"/>
        </w:numPr>
        <w:spacing w:lineRule="auto" w:line="480" w:before="0" w:after="0"/>
        <w:rPr>
          <w:rFonts w:ascii="Times New Roman" w:hAnsi="Times New Roman"/>
          <w:b w:val="false"/>
          <w:b w:val="false"/>
          <w:bCs w:val="false"/>
        </w:rPr>
      </w:pPr>
      <w:r>
        <w:rPr>
          <w:rFonts w:ascii="Times New Roman" w:hAnsi="Times New Roman"/>
          <w:b w:val="false"/>
          <w:bCs w:val="false"/>
          <w:sz w:val="23"/>
        </w:rPr>
        <w:t xml:space="preserve">Il cristianesimo positivo: </w:t>
      </w:r>
    </w:p>
    <w:p>
      <w:pPr>
        <w:pStyle w:val="Contenutotabella"/>
        <w:numPr>
          <w:ilvl w:val="0"/>
          <w:numId w:val="0"/>
        </w:numPr>
        <w:spacing w:lineRule="auto" w:line="480" w:before="0" w:after="0"/>
        <w:ind w:left="720" w:hanging="0"/>
        <w:rPr>
          <w:rFonts w:ascii="Times New Roman" w:hAnsi="Times New Roman"/>
          <w:b w:val="false"/>
          <w:b w:val="false"/>
          <w:bCs w:val="false"/>
        </w:rPr>
      </w:pPr>
      <w:r>
        <w:rPr>
          <w:rFonts w:ascii="Times New Roman" w:hAnsi="Times New Roman"/>
          <w:b w:val="false"/>
          <w:bCs w:val="false"/>
          <w:sz w:val="23"/>
        </w:rPr>
        <w:t>-superamento dell’Antico Testamento giudaico</w:t>
      </w:r>
    </w:p>
    <w:p>
      <w:pPr>
        <w:pStyle w:val="Contenutotabella"/>
        <w:numPr>
          <w:ilvl w:val="0"/>
          <w:numId w:val="0"/>
        </w:numPr>
        <w:spacing w:lineRule="auto" w:line="480" w:before="0" w:after="0"/>
        <w:ind w:left="720" w:hanging="0"/>
        <w:rPr>
          <w:rFonts w:ascii="Times New Roman" w:hAnsi="Times New Roman"/>
          <w:b w:val="false"/>
          <w:b w:val="false"/>
          <w:bCs w:val="false"/>
        </w:rPr>
      </w:pPr>
      <w:r>
        <w:rPr>
          <w:rFonts w:ascii="Times New Roman" w:hAnsi="Times New Roman"/>
          <w:b w:val="false"/>
          <w:bCs w:val="false"/>
          <w:sz w:val="23"/>
        </w:rPr>
        <w:t>-epurazione dei tratti giudaici del Nuovo Testamento</w:t>
      </w:r>
    </w:p>
    <w:p>
      <w:pPr>
        <w:pStyle w:val="Contenutotabella"/>
        <w:numPr>
          <w:ilvl w:val="0"/>
          <w:numId w:val="0"/>
        </w:numPr>
        <w:spacing w:lineRule="auto" w:line="480" w:before="0" w:after="0"/>
        <w:ind w:left="720" w:hanging="0"/>
        <w:rPr>
          <w:rFonts w:ascii="Times New Roman" w:hAnsi="Times New Roman"/>
          <w:b w:val="false"/>
          <w:b w:val="false"/>
          <w:bCs w:val="false"/>
        </w:rPr>
      </w:pPr>
      <w:r>
        <w:rPr>
          <w:rFonts w:ascii="Times New Roman" w:hAnsi="Times New Roman"/>
          <w:b w:val="false"/>
          <w:bCs w:val="false"/>
          <w:sz w:val="23"/>
        </w:rPr>
        <w:t>-Gesù simbolo della lotta antigiudiaca</w:t>
      </w:r>
    </w:p>
    <w:p>
      <w:pPr>
        <w:pStyle w:val="Contenutotabella"/>
        <w:numPr>
          <w:ilvl w:val="0"/>
          <w:numId w:val="0"/>
        </w:numPr>
        <w:spacing w:lineRule="auto" w:line="480" w:before="0" w:after="0"/>
        <w:ind w:left="720" w:hanging="0"/>
        <w:rPr>
          <w:rFonts w:ascii="Times New Roman" w:hAnsi="Times New Roman"/>
          <w:b w:val="false"/>
          <w:b w:val="false"/>
          <w:bCs w:val="false"/>
        </w:rPr>
      </w:pPr>
      <w:r>
        <w:rPr>
          <w:rFonts w:ascii="Times New Roman" w:hAnsi="Times New Roman"/>
          <w:b w:val="false"/>
          <w:bCs w:val="false"/>
          <w:sz w:val="23"/>
        </w:rPr>
        <w:t>-Hitler come nuovo messia</w:t>
      </w:r>
    </w:p>
    <w:p>
      <w:pPr>
        <w:pStyle w:val="Contenutotabella"/>
        <w:numPr>
          <w:ilvl w:val="0"/>
          <w:numId w:val="0"/>
        </w:numPr>
        <w:spacing w:lineRule="auto" w:line="480" w:before="0" w:after="0"/>
        <w:ind w:left="720" w:hanging="0"/>
        <w:rPr>
          <w:rFonts w:ascii="Times New Roman" w:hAnsi="Times New Roman"/>
          <w:b w:val="false"/>
          <w:b w:val="false"/>
          <w:bCs w:val="false"/>
        </w:rPr>
      </w:pPr>
      <w:r>
        <w:rPr>
          <w:rFonts w:ascii="Times New Roman" w:hAnsi="Times New Roman"/>
          <w:b w:val="false"/>
          <w:bCs w:val="false"/>
          <w:sz w:val="23"/>
        </w:rPr>
        <w:t>-applicazione dei principi del darwinismo sociale attraverso le politiche eugenetiche.</w:t>
      </w:r>
    </w:p>
    <w:p>
      <w:pPr>
        <w:pStyle w:val="Contenutotabella"/>
        <w:numPr>
          <w:ilvl w:val="0"/>
          <w:numId w:val="12"/>
        </w:numPr>
        <w:spacing w:lineRule="auto" w:line="480" w:before="0" w:after="0"/>
        <w:jc w:val="both"/>
        <w:rPr>
          <w:rFonts w:ascii="Times New Roman" w:hAnsi="Times New Roman"/>
          <w:b w:val="false"/>
          <w:b w:val="false"/>
          <w:bCs w:val="false"/>
        </w:rPr>
      </w:pPr>
      <w:r>
        <w:rPr>
          <w:rFonts w:ascii="Times New Roman" w:hAnsi="Times New Roman"/>
          <w:b w:val="false"/>
          <w:bCs w:val="false"/>
          <w:sz w:val="23"/>
        </w:rPr>
        <w:t>La risposta della Chiesa: von Galen, Pio XI</w:t>
      </w:r>
    </w:p>
    <w:p>
      <w:pPr>
        <w:pStyle w:val="Normal"/>
        <w:numPr>
          <w:ilvl w:val="0"/>
          <w:numId w:val="0"/>
        </w:numPr>
        <w:spacing w:lineRule="auto" w:line="480"/>
        <w:ind w:left="720" w:hanging="0"/>
        <w:jc w:val="center"/>
        <w:rPr>
          <w:rFonts w:ascii="Times New Roman" w:hAnsi="Times New Roman"/>
          <w:b w:val="false"/>
          <w:b w:val="false"/>
          <w:bCs w:val="false"/>
        </w:rPr>
      </w:pPr>
      <w:r>
        <w:rPr>
          <w:rFonts w:ascii="Times New Roman" w:hAnsi="Times New Roman"/>
          <w:b w:val="false"/>
          <w:bCs w:val="false"/>
        </w:rPr>
        <w:t>L’insegnante</w:t>
      </w:r>
    </w:p>
    <w:p>
      <w:pPr>
        <w:sectPr>
          <w:headerReference w:type="default" r:id="rId6"/>
          <w:footerReference w:type="default" r:id="rId7"/>
          <w:type w:val="nextPage"/>
          <w:pgSz w:w="11906" w:h="16838"/>
          <w:pgMar w:left="850" w:right="1134" w:header="1134" w:top="1670" w:footer="850" w:bottom="1409" w:gutter="0"/>
          <w:pgNumType w:fmt="decimal"/>
          <w:formProt w:val="false"/>
          <w:textDirection w:val="lrTb"/>
          <w:docGrid w:type="default" w:linePitch="100" w:charSpace="0"/>
        </w:sectPr>
        <w:pStyle w:val="Normal"/>
        <w:widowControl/>
        <w:numPr>
          <w:ilvl w:val="0"/>
          <w:numId w:val="0"/>
        </w:numPr>
        <w:spacing w:lineRule="auto" w:line="480" w:before="0" w:after="0"/>
        <w:ind w:left="720" w:hanging="0"/>
        <w:jc w:val="center"/>
        <w:rPr>
          <w:rFonts w:ascii="Times New Roman" w:hAnsi="Times New Roman"/>
          <w:b w:val="false"/>
          <w:b w:val="false"/>
          <w:bCs w:val="false"/>
        </w:rPr>
      </w:pPr>
      <w:r>
        <w:rPr>
          <w:rFonts w:ascii="Times New Roman" w:hAnsi="Times New Roman"/>
          <w:b w:val="false"/>
          <w:bCs w:val="false"/>
        </w:rPr>
        <w:t>Fabrizio Micozzi</w:t>
      </w:r>
    </w:p>
    <w:p>
      <w:pPr>
        <w:pStyle w:val="Normal"/>
        <w:jc w:val="center"/>
        <w:rPr>
          <w:rFonts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jc w:val="center"/>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PROGRAMMA D’ITALIANO</w:t>
      </w:r>
    </w:p>
    <w:p>
      <w:pPr>
        <w:pStyle w:val="Normal"/>
        <w:jc w:val="center"/>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CLASSE V A </w:t>
      </w:r>
    </w:p>
    <w:p>
      <w:pPr>
        <w:pStyle w:val="Normal"/>
        <w:jc w:val="center"/>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Anno scol. 2019-2020</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(settembre/8 marzo)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Rientrocorpodeltesto"/>
        <w:ind w:left="0" w:right="0" w:hanging="0"/>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MODULO I : “ L’ETA’ DEL POSITIVISMO: IL NATURALISMO E IL VERISMO” </w:t>
      </w:r>
    </w:p>
    <w:p>
      <w:pPr>
        <w:pStyle w:val="Rientrocorpodeltesto"/>
        <w:ind w:left="0"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Rientrocorpodeltesto"/>
        <w:ind w:left="0" w:right="0" w:hanging="0"/>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iCs/>
          <w:caps w:val="false"/>
          <w:smallCaps w:val="false"/>
          <w:color w:val="auto"/>
          <w:spacing w:val="0"/>
          <w:kern w:val="2"/>
          <w:sz w:val="24"/>
          <w:szCs w:val="24"/>
          <w:u w:val="none"/>
          <w:lang w:val="it-IT" w:eastAsia="zh-CN" w:bidi="hi-IN"/>
        </w:rPr>
        <w:t>La</w:t>
      </w:r>
      <w:r>
        <w:rPr>
          <w:rFonts w:eastAsia="Arial Unicode MS" w:cs="Times New Roman"/>
          <w:b w:val="false"/>
          <w:bCs w:val="false"/>
          <w:i w:val="false"/>
          <w:iCs w:val="false"/>
          <w:caps w:val="false"/>
          <w:smallCaps w:val="false"/>
          <w:color w:val="auto"/>
          <w:spacing w:val="0"/>
          <w:kern w:val="2"/>
          <w:sz w:val="24"/>
          <w:szCs w:val="24"/>
          <w:u w:val="none"/>
          <w:lang w:val="it-IT" w:eastAsia="zh-CN" w:bidi="hi-IN"/>
        </w:rPr>
        <w:t xml:space="preserve"> nascita dell'evoluzionismo</w:t>
      </w:r>
    </w:p>
    <w:p>
      <w:pPr>
        <w:pStyle w:val="Rientrocorpodeltesto"/>
        <w:ind w:left="0"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Il naturalismo francese</w:t>
      </w:r>
    </w:p>
    <w:p>
      <w:pPr>
        <w:pStyle w:val="Rientrocorpodeltesto"/>
        <w:ind w:left="0"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Il Verismo</w:t>
      </w:r>
    </w:p>
    <w:p>
      <w:pPr>
        <w:pStyle w:val="Rientrocorpodeltesto"/>
        <w:ind w:left="0"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Letteratura e arte a confronto:L'assenzio</w:t>
      </w:r>
    </w:p>
    <w:p>
      <w:pPr>
        <w:pStyle w:val="Rientrocorpodeltesto"/>
        <w:ind w:left="0"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La Scapigliatura</w:t>
      </w:r>
    </w:p>
    <w:p>
      <w:pPr>
        <w:pStyle w:val="Normal"/>
        <w:ind w:left="720" w:right="0" w:hanging="0"/>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Il Verismo</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G. Verga    </w:t>
      </w:r>
    </w:p>
    <w:p>
      <w:pPr>
        <w:pStyle w:val="Normal"/>
        <w:jc w:val="both"/>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          “ </w:t>
      </w: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I Malavoglia”   </w:t>
      </w:r>
    </w:p>
    <w:p>
      <w:pPr>
        <w:pStyle w:val="Normal"/>
        <w:ind w:left="0" w:right="0" w:firstLine="708"/>
        <w:jc w:val="both"/>
        <w:rPr>
          <w:rFonts w:ascii="Liberation Serif" w:hAnsi="Liberation Serif" w:eastAsia="Arial Unicode MS" w:cs="Times New Roman"/>
          <w:b w:val="false"/>
          <w:b w:val="false"/>
          <w:bCs w:val="false"/>
          <w:i w:val="false"/>
          <w:i w:val="false"/>
          <w:iCs/>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r>
    </w:p>
    <w:p>
      <w:pPr>
        <w:pStyle w:val="Normal"/>
        <w:ind w:left="720" w:right="0" w:hanging="0"/>
        <w:jc w:val="both"/>
        <w:rPr>
          <w:rFonts w:ascii="Liberation Serif" w:hAnsi="Liberation Serif" w:eastAsia="Arial Unicode MS" w:cs="Times New Roman"/>
          <w:b w:val="false"/>
          <w:b w:val="false"/>
          <w:bCs w:val="false"/>
          <w:i w:val="false"/>
          <w:i w:val="false"/>
          <w:iCs/>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r>
    </w:p>
    <w:p>
      <w:pPr>
        <w:pStyle w:val="Normal"/>
        <w:jc w:val="both"/>
        <w:rPr/>
      </w:pPr>
      <w:r>
        <w:rPr>
          <w:rFonts w:eastAsia="Arial Unicode MS" w:cs="Times New Roman"/>
          <w:b w:val="false"/>
          <w:bCs w:val="false"/>
          <w:i w:val="false"/>
          <w:caps w:val="false"/>
          <w:smallCaps w:val="false"/>
          <w:color w:val="auto"/>
          <w:spacing w:val="0"/>
          <w:kern w:val="2"/>
          <w:sz w:val="24"/>
          <w:szCs w:val="24"/>
          <w:u w:val="none"/>
          <w:lang w:val="it-IT" w:eastAsia="zh-CN" w:bidi="hi-IN"/>
        </w:rPr>
        <w:t>MODULO II : “L'ETA’ DEL DECADENTISMO”</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Una nuova sensibilità </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 xml:space="preserve">  Il Decadentismo in Italia e in Europa</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 xml:space="preserve">  Baudelaire: </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Spleen”; “Corrispondenze”</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Rimbaud:”Vocali”</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La narrativa : </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 xml:space="preserve"> Huysmans : “A ritroso” “Una vita artificiale”.</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Pascoli: </w:t>
      </w:r>
    </w:p>
    <w:p>
      <w:pPr>
        <w:pStyle w:val="Normal"/>
        <w:ind w:left="0" w:right="0" w:firstLine="708"/>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w:t>
      </w:r>
      <w:r>
        <w:rPr>
          <w:rFonts w:eastAsia="Arial Unicode MS" w:cs="Times New Roman"/>
          <w:b w:val="false"/>
          <w:bCs w:val="false"/>
          <w:i w:val="false"/>
          <w:iCs/>
          <w:caps w:val="false"/>
          <w:smallCaps w:val="false"/>
          <w:color w:val="auto"/>
          <w:spacing w:val="0"/>
          <w:kern w:val="2"/>
          <w:sz w:val="24"/>
          <w:szCs w:val="24"/>
          <w:u w:val="none"/>
          <w:lang w:val="it-IT" w:eastAsia="zh-CN" w:bidi="hi-IN"/>
        </w:rPr>
        <w:t>Il  fanciullino</w:t>
      </w:r>
      <w:r>
        <w:rPr>
          <w:rFonts w:eastAsia="Arial Unicode MS" w:cs="Times New Roman"/>
          <w:b w:val="false"/>
          <w:bCs w:val="false"/>
          <w:i w:val="false"/>
          <w:caps w:val="false"/>
          <w:smallCaps w:val="false"/>
          <w:color w:val="auto"/>
          <w:spacing w:val="0"/>
          <w:kern w:val="2"/>
          <w:sz w:val="24"/>
          <w:szCs w:val="24"/>
          <w:u w:val="none"/>
          <w:lang w:val="it-IT" w:eastAsia="zh-CN" w:bidi="hi-IN"/>
        </w:rPr>
        <w:t>”:”E' dentro di noi un fanciullino”</w:t>
      </w:r>
    </w:p>
    <w:p>
      <w:pPr>
        <w:pStyle w:val="Normal"/>
        <w:ind w:left="0" w:right="0" w:firstLine="708"/>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da: “Myricae”:</w:t>
      </w:r>
    </w:p>
    <w:p>
      <w:pPr>
        <w:pStyle w:val="Normal"/>
        <w:ind w:left="0" w:right="0" w:firstLine="708"/>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w:t>
      </w:r>
      <w:r>
        <w:rPr>
          <w:rFonts w:eastAsia="Arial Unicode MS" w:cs="Times New Roman"/>
          <w:b w:val="false"/>
          <w:bCs w:val="false"/>
          <w:i w:val="false"/>
          <w:iCs/>
          <w:caps w:val="false"/>
          <w:smallCaps w:val="false"/>
          <w:color w:val="auto"/>
          <w:spacing w:val="0"/>
          <w:kern w:val="2"/>
          <w:sz w:val="24"/>
          <w:szCs w:val="24"/>
          <w:u w:val="none"/>
          <w:lang w:val="it-IT" w:eastAsia="zh-CN" w:bidi="hi-IN"/>
        </w:rPr>
        <w:t>L'assiuolo”</w:t>
      </w:r>
    </w:p>
    <w:p>
      <w:pPr>
        <w:pStyle w:val="Normal"/>
        <w:ind w:left="0" w:right="0" w:firstLine="708"/>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w:t>
      </w:r>
      <w:r>
        <w:rPr>
          <w:rFonts w:eastAsia="Arial Unicode MS" w:cs="Times New Roman"/>
          <w:b w:val="false"/>
          <w:bCs w:val="false"/>
          <w:i w:val="false"/>
          <w:iCs/>
          <w:caps w:val="false"/>
          <w:smallCaps w:val="false"/>
          <w:color w:val="auto"/>
          <w:spacing w:val="0"/>
          <w:kern w:val="2"/>
          <w:sz w:val="24"/>
          <w:szCs w:val="24"/>
          <w:u w:val="none"/>
          <w:lang w:val="it-IT" w:eastAsia="zh-CN" w:bidi="hi-IN"/>
        </w:rPr>
        <w:t>Temporale;”Il tuono””</w:t>
      </w:r>
    </w:p>
    <w:p>
      <w:pPr>
        <w:pStyle w:val="Normal"/>
        <w:ind w:left="0" w:right="0" w:firstLine="708"/>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da:</w:t>
      </w: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“Canti di Castelvecchio”:</w:t>
      </w:r>
    </w:p>
    <w:p>
      <w:pPr>
        <w:pStyle w:val="Titolo5"/>
        <w:keepNext w:val="true"/>
        <w:numPr>
          <w:ilvl w:val="0"/>
          <w:numId w:val="0"/>
        </w:numPr>
        <w:tabs>
          <w:tab w:val="clear" w:pos="720"/>
          <w:tab w:val="left" w:pos="2124" w:leader="none"/>
        </w:tabs>
        <w:spacing w:before="0" w:after="0"/>
        <w:ind w:left="0" w:right="0" w:hanging="0"/>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Il gelsomino notturno”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Arte: L'impressionismo</w:t>
      </w:r>
    </w:p>
    <w:p>
      <w:pPr>
        <w:pStyle w:val="Normal"/>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p>
    <w:p>
      <w:pPr>
        <w:pStyle w:val="Normal"/>
        <w:rPr>
          <w:rFonts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 xml:space="preserve">Letteratura e arte a confronto:Tramonto sulla Senna a Lavacourt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D’annunzio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L'Autore e il suo tempo:Le imprese di D'Annunzio combattente</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Approfondimento:D'Annunzio e Wagner   </w:t>
      </w:r>
    </w:p>
    <w:p>
      <w:pPr>
        <w:pStyle w:val="Normal"/>
        <w:ind w:left="0" w:right="0" w:firstLine="708"/>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w:t>
      </w:r>
      <w:r>
        <w:rPr>
          <w:rFonts w:eastAsia="Arial Unicode MS" w:cs="Times New Roman"/>
          <w:b w:val="false"/>
          <w:bCs w:val="false"/>
          <w:i w:val="false"/>
          <w:caps w:val="false"/>
          <w:smallCaps w:val="false"/>
          <w:color w:val="auto"/>
          <w:spacing w:val="0"/>
          <w:kern w:val="2"/>
          <w:sz w:val="24"/>
          <w:szCs w:val="24"/>
          <w:u w:val="none"/>
          <w:lang w:val="it-IT" w:eastAsia="zh-CN" w:bidi="hi-IN"/>
        </w:rPr>
        <w:t>Laudi”:</w:t>
      </w:r>
    </w:p>
    <w:p>
      <w:pPr>
        <w:pStyle w:val="Normal"/>
        <w:tabs>
          <w:tab w:val="clear" w:pos="720"/>
          <w:tab w:val="left" w:pos="2520" w:leader="none"/>
        </w:tabs>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iCs/>
          <w:caps w:val="false"/>
          <w:smallCaps w:val="false"/>
          <w:color w:val="auto"/>
          <w:spacing w:val="0"/>
          <w:kern w:val="2"/>
          <w:sz w:val="24"/>
          <w:szCs w:val="24"/>
          <w:u w:val="none"/>
          <w:lang w:val="it-IT" w:eastAsia="zh-CN" w:bidi="hi-IN"/>
        </w:rPr>
        <w:t>La pioggia nel pineto”</w:t>
      </w:r>
    </w:p>
    <w:p>
      <w:pPr>
        <w:pStyle w:val="Normal"/>
        <w:tabs>
          <w:tab w:val="clear" w:pos="720"/>
          <w:tab w:val="left" w:pos="2520" w:leader="none"/>
        </w:tabs>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iCs/>
          <w:caps w:val="false"/>
          <w:smallCaps w:val="false"/>
          <w:color w:val="auto"/>
          <w:spacing w:val="0"/>
          <w:kern w:val="2"/>
          <w:sz w:val="24"/>
          <w:szCs w:val="24"/>
          <w:u w:val="none"/>
          <w:lang w:val="it-IT" w:eastAsia="zh-CN" w:bidi="hi-IN"/>
        </w:rPr>
        <w:t>Visualizzazione:La tessitura fonica della Pioggia nel pineto</w:t>
      </w:r>
    </w:p>
    <w:p>
      <w:pPr>
        <w:pStyle w:val="Normal"/>
        <w:tabs>
          <w:tab w:val="clear" w:pos="720"/>
          <w:tab w:val="left" w:pos="2520" w:leader="none"/>
        </w:tabs>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iCs/>
          <w:caps w:val="false"/>
          <w:smallCaps w:val="false"/>
          <w:color w:val="auto"/>
          <w:spacing w:val="0"/>
          <w:kern w:val="2"/>
          <w:sz w:val="24"/>
          <w:szCs w:val="24"/>
          <w:u w:val="none"/>
          <w:lang w:val="it-IT" w:eastAsia="zh-CN" w:bidi="hi-IN"/>
        </w:rPr>
        <w:t>Notturno”: “Deserto di cenere”</w:t>
      </w:r>
    </w:p>
    <w:p>
      <w:pPr>
        <w:pStyle w:val="Normal"/>
        <w:tabs>
          <w:tab w:val="clear" w:pos="720"/>
          <w:tab w:val="left" w:pos="2520" w:leader="none"/>
        </w:tabs>
        <w:jc w:val="both"/>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iCs/>
          <w:caps w:val="false"/>
          <w:smallCaps w:val="false"/>
          <w:color w:val="auto"/>
          <w:spacing w:val="0"/>
          <w:kern w:val="2"/>
          <w:sz w:val="24"/>
          <w:szCs w:val="24"/>
          <w:u w:val="none"/>
          <w:lang w:val="it-IT" w:eastAsia="zh-CN" w:bidi="hi-IN"/>
        </w:rPr>
        <w:t>Il piacere”: “Il ritratto di un esteta”</w:t>
      </w:r>
    </w:p>
    <w:p>
      <w:pPr>
        <w:pStyle w:val="Normal"/>
        <w:tabs>
          <w:tab w:val="clear" w:pos="720"/>
          <w:tab w:val="left" w:pos="2520" w:leader="none"/>
        </w:tabs>
        <w:jc w:val="both"/>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iCs/>
          <w:caps w:val="false"/>
          <w:smallCaps w:val="false"/>
          <w:color w:val="auto"/>
          <w:spacing w:val="0"/>
          <w:kern w:val="2"/>
          <w:sz w:val="24"/>
          <w:szCs w:val="24"/>
          <w:u w:val="none"/>
          <w:lang w:val="it-IT" w:eastAsia="zh-CN" w:bidi="hi-IN"/>
        </w:rPr>
        <w:t>Personaggi a confronto:Andrea Sperelli e Des Esseintes</w:t>
      </w:r>
    </w:p>
    <w:p>
      <w:pPr>
        <w:pStyle w:val="Normal"/>
        <w:tabs>
          <w:tab w:val="clear" w:pos="720"/>
          <w:tab w:val="left" w:pos="2520" w:leader="none"/>
        </w:tabs>
        <w:jc w:val="both"/>
        <w:rPr>
          <w:rFonts w:ascii="Liberation Serif" w:hAnsi="Liberation Serif" w:eastAsia="Arial Unicode MS" w:cs="Times New Roman"/>
          <w:b w:val="false"/>
          <w:b w:val="false"/>
          <w:bCs w:val="false"/>
          <w:i w:val="false"/>
          <w:i w:val="false"/>
          <w:iCs/>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r>
    </w:p>
    <w:p>
      <w:pPr>
        <w:pStyle w:val="Normal"/>
        <w:tabs>
          <w:tab w:val="clear" w:pos="720"/>
          <w:tab w:val="left" w:pos="2520" w:leader="none"/>
        </w:tabs>
        <w:jc w:val="both"/>
        <w:rPr>
          <w:rFonts w:ascii="Liberation Serif" w:hAnsi="Liberation Serif" w:eastAsia="Arial Unicode MS" w:cs="Times New Roman"/>
          <w:b w:val="false"/>
          <w:b w:val="false"/>
          <w:bCs w:val="false"/>
          <w:i w:val="false"/>
          <w:i w:val="false"/>
          <w:iCs/>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MODULO III: “ LA NARRATIVA DELLA CRISI”</w:t>
      </w:r>
    </w:p>
    <w:p>
      <w:pPr>
        <w:pStyle w:val="Normal"/>
        <w:tabs>
          <w:tab w:val="clear" w:pos="720"/>
          <w:tab w:val="left" w:pos="2520" w:leader="none"/>
        </w:tabs>
        <w:jc w:val="both"/>
        <w:rPr>
          <w:rFonts w:ascii="Liberation Serif" w:hAnsi="Liberation Serif" w:eastAsia="Arial Unicode MS" w:cs="Times New Roman"/>
          <w:b w:val="false"/>
          <w:b w:val="false"/>
          <w:bCs w:val="false"/>
          <w:i w:val="false"/>
          <w:i w:val="false"/>
          <w:iCs/>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       </w:t>
      </w:r>
    </w:p>
    <w:p>
      <w:pPr>
        <w:pStyle w:val="Normal"/>
        <w:tabs>
          <w:tab w:val="clear" w:pos="720"/>
          <w:tab w:val="left" w:pos="2520" w:leader="none"/>
        </w:tabs>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iCs/>
          <w:caps w:val="false"/>
          <w:smallCaps w:val="false"/>
          <w:color w:val="auto"/>
          <w:spacing w:val="0"/>
          <w:kern w:val="2"/>
          <w:sz w:val="24"/>
          <w:szCs w:val="24"/>
          <w:u w:val="none"/>
          <w:lang w:val="it-IT" w:eastAsia="zh-CN" w:bidi="hi-IN"/>
        </w:rPr>
        <w:t>Kafka:”La metamorfosi”: “Il risveglio di Gregor”</w:t>
      </w:r>
    </w:p>
    <w:p>
      <w:pPr>
        <w:pStyle w:val="Normal"/>
        <w:tabs>
          <w:tab w:val="clear" w:pos="720"/>
          <w:tab w:val="left" w:pos="2520" w:leader="none"/>
        </w:tabs>
        <w:jc w:val="both"/>
        <w:rPr>
          <w:rFonts w:ascii="Liberation Serif" w:hAnsi="Liberation Serif" w:eastAsia="Arial Unicode MS" w:cs="Times New Roman"/>
          <w:b w:val="false"/>
          <w:b w:val="false"/>
          <w:bCs w:val="false"/>
          <w:i w:val="false"/>
          <w:i w:val="false"/>
          <w:iCs/>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            </w:t>
      </w:r>
    </w:p>
    <w:p>
      <w:pPr>
        <w:pStyle w:val="Normal"/>
        <w:tabs>
          <w:tab w:val="clear" w:pos="720"/>
          <w:tab w:val="left" w:pos="2520" w:leader="none"/>
        </w:tabs>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p>
    <w:p>
      <w:pPr>
        <w:pStyle w:val="Normal"/>
        <w:tabs>
          <w:tab w:val="clear" w:pos="720"/>
          <w:tab w:val="left" w:pos="2520" w:leader="none"/>
        </w:tabs>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Le avanguardie: Apolinnaire e il Dadaismo</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James Joyce</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Da “Ulisse”:</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iCs/>
          <w:caps w:val="false"/>
          <w:smallCaps w:val="false"/>
          <w:color w:val="auto"/>
          <w:spacing w:val="0"/>
          <w:kern w:val="2"/>
          <w:sz w:val="24"/>
          <w:szCs w:val="24"/>
          <w:u w:val="none"/>
          <w:lang w:val="it-IT" w:eastAsia="zh-CN" w:bidi="hi-IN"/>
        </w:rPr>
        <w:t>“</w:t>
      </w:r>
      <w:r>
        <w:rPr>
          <w:rFonts w:eastAsia="Arial Unicode MS" w:cs="Times New Roman"/>
          <w:b w:val="false"/>
          <w:bCs w:val="false"/>
          <w:i w:val="false"/>
          <w:iCs/>
          <w:caps w:val="false"/>
          <w:smallCaps w:val="false"/>
          <w:color w:val="auto"/>
          <w:spacing w:val="0"/>
          <w:kern w:val="2"/>
          <w:sz w:val="24"/>
          <w:szCs w:val="24"/>
          <w:u w:val="none"/>
          <w:lang w:val="it-IT" w:eastAsia="zh-CN" w:bidi="hi-IN"/>
        </w:rPr>
        <w:t>L'insonnia di Molly ”</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iCs/>
          <w:caps w:val="false"/>
          <w:smallCaps w:val="false"/>
          <w:color w:val="auto"/>
          <w:spacing w:val="0"/>
          <w:kern w:val="2"/>
          <w:sz w:val="24"/>
          <w:szCs w:val="24"/>
          <w:u w:val="none"/>
          <w:lang w:val="it-IT" w:eastAsia="zh-CN" w:bidi="hi-IN"/>
        </w:rPr>
        <w:t>Visualizzazione:Il flusso di coscienza nell'Ulisse di Joyce</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ab/>
        <w:t xml:space="preserve"> Il Futurismo</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iCs/>
          <w:caps w:val="false"/>
          <w:smallCaps w:val="false"/>
          <w:color w:val="auto"/>
          <w:spacing w:val="0"/>
          <w:kern w:val="2"/>
          <w:sz w:val="24"/>
          <w:szCs w:val="24"/>
          <w:u w:val="none"/>
          <w:lang w:val="it-IT" w:eastAsia="zh-CN" w:bidi="hi-IN"/>
        </w:rPr>
        <w:t>F. T. Marinetti:”Aggressività,audacia,dinamismo”</w:t>
      </w:r>
    </w:p>
    <w:p>
      <w:pPr>
        <w:pStyle w:val="Normal"/>
        <w:jc w:val="both"/>
        <w:rPr>
          <w:rFonts w:ascii="Liberation Serif" w:hAnsi="Liberation Serif" w:eastAsia="Arial Unicode MS" w:cs="Times New Roman"/>
          <w:b w:val="false"/>
          <w:b w:val="false"/>
          <w:bCs w:val="false"/>
          <w:i w:val="false"/>
          <w:i w:val="false"/>
          <w:iCs/>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 </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Svevo </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L'Autore e il suo tempo:Trieste, città di confine </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Approfondimento:Sigmund Freud </w:t>
      </w:r>
    </w:p>
    <w:p>
      <w:pPr>
        <w:pStyle w:val="Normal"/>
        <w:ind w:left="1416" w:right="0" w:firstLine="708"/>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w:t>
      </w:r>
      <w:r>
        <w:rPr>
          <w:rFonts w:eastAsia="Arial Unicode MS" w:cs="Times New Roman"/>
          <w:b w:val="false"/>
          <w:bCs w:val="false"/>
          <w:i w:val="false"/>
          <w:iCs/>
          <w:caps w:val="false"/>
          <w:smallCaps w:val="false"/>
          <w:color w:val="auto"/>
          <w:spacing w:val="0"/>
          <w:kern w:val="2"/>
          <w:sz w:val="24"/>
          <w:szCs w:val="24"/>
          <w:u w:val="none"/>
          <w:lang w:val="it-IT" w:eastAsia="zh-CN" w:bidi="hi-IN"/>
        </w:rPr>
        <w:t>La coscienza di Zeno” . “L'ultima sigaretta”;”Una catastrofe inaudita”</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iCs/>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Pirandello</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L'Autore e il suo tempo:Pirandello e il fascismo </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Approfondimento:Pirandello e Bergson</w:t>
      </w:r>
    </w:p>
    <w:p>
      <w:pPr>
        <w:pStyle w:val="Normal"/>
        <w:ind w:left="708" w:right="0" w:hanging="0"/>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L’umorismo” :”Il sentimento del contrario”</w:t>
      </w:r>
    </w:p>
    <w:p>
      <w:pPr>
        <w:pStyle w:val="Normal"/>
        <w:ind w:left="708"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Il fu Mattia Pascal” </w:t>
      </w:r>
    </w:p>
    <w:p>
      <w:pPr>
        <w:pStyle w:val="Normal"/>
        <w:ind w:left="708"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Uno nessuno e centomila”: “Salute !”</w:t>
      </w:r>
    </w:p>
    <w:p>
      <w:pPr>
        <w:pStyle w:val="Normal"/>
        <w:ind w:left="708"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IL treno ha fischiato” </w:t>
      </w:r>
    </w:p>
    <w:p>
      <w:pPr>
        <w:pStyle w:val="Normal"/>
        <w:ind w:left="708"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Temi a confronto:I “meandri della mente” in Pirandello e Svevo.</w:t>
      </w:r>
    </w:p>
    <w:p>
      <w:pPr>
        <w:pStyle w:val="Normal"/>
        <w:ind w:left="708"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jc w:val="both"/>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ab/>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Ungaretti</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ab/>
        <w:t xml:space="preserve"> L'Autore e il suo tempo:Ungaretti e la prima guerra mondiale</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Da “L’allegria”: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Veglia”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Fratelli”</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I fiumi”</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 xml:space="preserve">     “ Sentimento del tempo”</w:t>
      </w:r>
    </w:p>
    <w:p>
      <w:pPr>
        <w:pStyle w:val="Normal"/>
        <w:ind w:left="708"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 </w:t>
      </w:r>
      <w:r>
        <w:rPr>
          <w:rFonts w:eastAsia="Arial Unicode MS" w:cs="Times New Roman"/>
          <w:b w:val="false"/>
          <w:bCs w:val="false"/>
          <w:i w:val="false"/>
          <w:caps w:val="false"/>
          <w:smallCaps w:val="false"/>
          <w:color w:val="auto"/>
          <w:spacing w:val="0"/>
          <w:kern w:val="2"/>
          <w:sz w:val="24"/>
          <w:szCs w:val="24"/>
          <w:u w:val="none"/>
          <w:lang w:val="it-IT" w:eastAsia="zh-CN" w:bidi="hi-IN"/>
        </w:rPr>
        <w:t>Il dolore”:  “Non gridate più”</w:t>
      </w:r>
    </w:p>
    <w:p>
      <w:pPr>
        <w:pStyle w:val="Normal"/>
        <w:ind w:left="708" w:right="0" w:hanging="0"/>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p>
    <w:p>
      <w:pPr>
        <w:pStyle w:val="Normal"/>
        <w:ind w:left="708" w:right="0" w:hanging="0"/>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 xml:space="preserve"> MODULO IV:   “LA POESIA ITALIANA FRA GLI ANNI VENTI E CINQUANTA “</w:t>
      </w:r>
    </w:p>
    <w:p>
      <w:pPr>
        <w:pStyle w:val="Normal"/>
        <w:ind w:left="708"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ind w:left="708"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Storia della lingua:La lingua italiana sotto il fascismo</w:t>
        <w:tab/>
        <w:t xml:space="preserve">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Quasimodo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Da “ Acque e terre”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Ed è subito sera”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Da “Giorno dopo giorno”:</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Alle fronde dei salici”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Programma svolto dall'8 marzo in DAD:</w:t>
      </w:r>
    </w:p>
    <w:p>
      <w:pPr>
        <w:pStyle w:val="Normal"/>
        <w:ind w:left="2124"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Saba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L'Autore e il suo tempo: Le leggi razziali</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ab/>
        <w:tab/>
        <w:t>Da “ Il canzoniere”</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ab/>
        <w:tab/>
        <w:tab/>
        <w:t>“Trieste”</w:t>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ab/>
        <w:tab/>
        <w:tab/>
        <w:t>“Amai”</w:t>
      </w:r>
    </w:p>
    <w:p>
      <w:pPr>
        <w:pStyle w:val="Normal"/>
        <w:jc w:val="both"/>
        <w:rPr/>
      </w:pPr>
      <w:r>
        <w:rPr>
          <w:rFonts w:eastAsia="Arial Unicode MS" w:cs="Times New Roman"/>
          <w:b w:val="false"/>
          <w:bCs w:val="false"/>
          <w:i w:val="false"/>
          <w:caps w:val="false"/>
          <w:smallCaps w:val="false"/>
          <w:color w:val="auto"/>
          <w:spacing w:val="0"/>
          <w:kern w:val="2"/>
          <w:sz w:val="24"/>
          <w:szCs w:val="24"/>
          <w:u w:val="none"/>
          <w:lang w:val="it-IT" w:eastAsia="zh-CN" w:bidi="hi-IN"/>
        </w:rPr>
        <w:tab/>
      </w:r>
    </w:p>
    <w:p>
      <w:pPr>
        <w:pStyle w:val="Normal"/>
        <w:jc w:val="both"/>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E. Montale</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L'Autore e il suo tempo:Montale e il fascismo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Approfondimento:Autoritratto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Arte: La pittura metafisica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Analisi d'opera:Le muse inquietanti </w:t>
      </w:r>
    </w:p>
    <w:p>
      <w:pPr>
        <w:pStyle w:val="Normal"/>
        <w:ind w:left="2124"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Da Ossi di seppia : “I limoni” ; “Spesso il male di vivere ho incontrato”</w:t>
      </w:r>
    </w:p>
    <w:p>
      <w:pPr>
        <w:pStyle w:val="Normal"/>
        <w:ind w:left="1416" w:right="0" w:firstLine="708"/>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Non chiederci la parola”</w:t>
      </w:r>
    </w:p>
    <w:p>
      <w:pPr>
        <w:pStyle w:val="Normal"/>
        <w:ind w:left="1416" w:right="0" w:firstLine="708"/>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ab/>
        <w:t xml:space="preserve">      </w:t>
      </w:r>
    </w:p>
    <w:p>
      <w:pPr>
        <w:pStyle w:val="Normal"/>
        <w:ind w:left="1416"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Da: “Le occasioni”:”La casa dei doganieri”</w:t>
      </w:r>
    </w:p>
    <w:p>
      <w:pPr>
        <w:pStyle w:val="Normal"/>
        <w:ind w:left="1416" w:right="0" w:firstLine="708"/>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w:t>
      </w:r>
      <w:r>
        <w:rPr>
          <w:rFonts w:eastAsia="Arial Unicode MS" w:cs="Times New Roman"/>
          <w:b w:val="false"/>
          <w:bCs w:val="false"/>
          <w:i w:val="false"/>
          <w:caps w:val="false"/>
          <w:smallCaps w:val="false"/>
          <w:color w:val="auto"/>
          <w:spacing w:val="0"/>
          <w:kern w:val="2"/>
          <w:sz w:val="24"/>
          <w:szCs w:val="24"/>
          <w:u w:val="none"/>
          <w:lang w:val="it-IT" w:eastAsia="zh-CN" w:bidi="hi-IN"/>
        </w:rPr>
        <w:t>La bufera e altro”</w:t>
      </w:r>
    </w:p>
    <w:p>
      <w:pPr>
        <w:pStyle w:val="Normal"/>
        <w:ind w:left="1416" w:right="0" w:firstLine="708"/>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Satura”</w:t>
      </w:r>
    </w:p>
    <w:p>
      <w:pPr>
        <w:pStyle w:val="Normal"/>
        <w:ind w:left="1416" w:right="0" w:firstLine="708"/>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La narrativa italiana tra gli anni Venti e Quaranta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 xml:space="preserve">   Le nuove tendenze della narrativa italiana: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Un nuovo scenario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Il realismo degli anni Trenta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ab/>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ab/>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Lettura integrale del libro: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ab/>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ab/>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Beppe Fenoglio: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ab/>
        <w:t>“ Il partigiano Johnny”</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ab/>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b/>
        <w:tab/>
      </w:r>
    </w:p>
    <w:p>
      <w:pPr>
        <w:sectPr>
          <w:headerReference w:type="default" r:id="rId8"/>
          <w:footerReference w:type="default" r:id="rId9"/>
          <w:type w:val="nextPage"/>
          <w:pgSz w:w="11906" w:h="16838"/>
          <w:pgMar w:left="850" w:right="1134" w:header="1134" w:top="1670" w:footer="850" w:bottom="1409" w:gutter="0"/>
          <w:pgNumType w:fmt="decimal"/>
          <w:formProt w:val="false"/>
          <w:textDirection w:val="lrTb"/>
          <w:docGrid w:type="default" w:linePitch="100" w:charSpace="0"/>
        </w:sectPr>
        <w:pStyle w:val="Normal"/>
        <w:ind w:left="2124"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p>
    <w:p>
      <w:pPr>
        <w:pStyle w:val="Normal"/>
        <w:jc w:val="center"/>
        <w:rPr>
          <w:rFonts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jc w:val="center"/>
        <w:rPr>
          <w:rFonts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jc w:val="center"/>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PROGRAMMA DI STORIA </w:t>
      </w:r>
    </w:p>
    <w:p>
      <w:pPr>
        <w:pStyle w:val="Normal"/>
        <w:jc w:val="center"/>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CLASSE V A  </w:t>
      </w:r>
    </w:p>
    <w:p>
      <w:pPr>
        <w:pStyle w:val="Normal"/>
        <w:jc w:val="center"/>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AS 2019/2020</w:t>
      </w:r>
    </w:p>
    <w:p>
      <w:pPr>
        <w:pStyle w:val="Normal"/>
        <w:jc w:val="center"/>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(Da settembre all'8 marzo)</w:t>
      </w:r>
    </w:p>
    <w:p>
      <w:pPr>
        <w:pStyle w:val="Normal"/>
        <w:jc w:val="center"/>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MODULO I: INIZIO SECOLO,GUERRA E RIVOLUZIONE</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U.A. 1 : Scenario di inizio secolo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Storia e tecnologia:Il progresso in mostra:l'Esposizione di Parigi,1900</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U.A. 2: La prima guerra mondiale e  la rivoluzione russa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Carta: Lo scenariodella guerra in Europa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Collegare passato e presente:Il primo genocidio del XX secolo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Sintetizzare fenomeni storici: La Grande guerra come guerra moderna ;Russia,        Austria,Germania:perché cadono gli imperi?</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Cittadinanza passato e presente:Opinione pubblica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Storici a confronto:l'esperienza della guerra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MODULO II: LE TENSIONI DEL DOPOGUERRA E GLI ANNI VENTI</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U.A. 1: La Grande guerra come svolta storica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Carta: La Germania dopo Versailles; Il destino dell'Impero austro-ungarico; Il Me-</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dio Oriente dopo la guerra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Documenti fondamentali:Balfour, La dichiarazione balfour</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Cittadinanza passato e presente: Pace/guerra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Collegare passato e presente:Propaganda:l'arma del consenso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Storia e tecnologia:L'organizzazione scientifica del lavoro e il fordismo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U.A.2: Vincitori e vinti</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U.A. 3 : Il dopoguerra in Italia e l'avvento del fascismo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Lessico in azione:Sistema elettorale</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Documenti fondamentali:Mussolini, Discorso alla Camera del 3 gennaio 1925</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Storici a confronto:Che cosa fu il fascismo?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MODULO III: GLI ANNI TRENTA :CRISI ECONOMICA E TOTALITARISMI</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U.A. 1: La crisi del 1929 e il New Deal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Storia e economia:Che cos'è una crisi, quali sono le possibili soluzioni</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U.A. 2 :Il fascismo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Documenti fondamentali:Gentile,Il totalitarismo fascista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Collegare passato e presente:Istituzioni fasciste e Costituzione repubblicana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Storici a confronto:Il fascismo ebbe consenso?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Interpretare fenomeni storici:Perché le leggi razziali?</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U.A. 3: Il nazismo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U.A.4 : Lo stalinismo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Confrontare fenomeni storici:Totalitarismi a confronto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MODULO IV: LA SECONDA GUERRA MONDIALE E LA SHOAH</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U.A.1: Verso un nuovo conflitto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U.A.2:La Seconda guerra mondiale</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Localizzare fenomeni storici:Il “nuovo ordine” mediterraneo del fascismo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PROGRAMMA SVOLTO DALL' 8 MARZO IN DAD:</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U.A. 3:L'Europa nazista: la Resistenza, la Shoah</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Carta:L'Italia divisa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Storici a confronto:Resistenza e “uso pubblico” della storia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Collegare passato e presente:Perché ricordare Auschwitz</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Cittadinanza passato e presente: Giustizia internazionale</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MODULO V:IL”LUNGO DOPOGUERRA”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U.A. 1: Il mondo bipolare</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Collegare cause ed effetti:Perché le foibe?</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Documenti fondamentali:Marshall, Zdanov, Il piano Marshall: aiuto o dominio?</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U.A.2: L'Occidente tra sviluppo e crisi</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Storia e economia:Che cos'è la politica economica?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Cittadinanza passato e presente:Lo stato sociale</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b w:val="false"/>
          <w:bCs w:val="false"/>
          <w:i w:val="false"/>
          <w:caps w:val="false"/>
          <w:smallCaps w:val="false"/>
          <w:color w:val="auto"/>
          <w:spacing w:val="0"/>
          <w:kern w:val="2"/>
          <w:sz w:val="24"/>
          <w:szCs w:val="24"/>
          <w:u w:val="none"/>
          <w:lang w:val="it-IT" w:eastAsia="zh-CN" w:bidi="hi-IN"/>
        </w:rPr>
        <w:t>Storia e economia:Due ricette per una crisi?</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U.A. 3: Est e Ovest nel “lungo dopoguerra”</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MODULO VI:CITTADINANZA E COSTITUZIONE</w:t>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widowControl/>
        <w:ind w:left="0"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Principi fondamentali: </w:t>
      </w:r>
    </w:p>
    <w:p>
      <w:pPr>
        <w:pStyle w:val="Normal"/>
        <w:widowControl/>
        <w:ind w:left="0"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Art. 9 della Costituzione</w:t>
      </w:r>
    </w:p>
    <w:p>
      <w:pPr>
        <w:pStyle w:val="Normal"/>
        <w:widowControl/>
        <w:numPr>
          <w:ilvl w:val="0"/>
          <w:numId w:val="13"/>
        </w:numPr>
        <w:tabs>
          <w:tab w:val="clear" w:pos="720"/>
          <w:tab w:val="left" w:pos="285" w:leader="none"/>
        </w:tabs>
        <w:suppressAutoHyphens w:val="true"/>
        <w:bidi w:val="0"/>
        <w:ind w:left="0" w:right="0" w:firstLine="454"/>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La promozione del patrimonio culturale nazionale (ricerca;salvaguardia dell'ambiente)</w:t>
      </w:r>
    </w:p>
    <w:p>
      <w:pPr>
        <w:pStyle w:val="Normal"/>
        <w:widowControl/>
        <w:numPr>
          <w:ilvl w:val="0"/>
          <w:numId w:val="13"/>
        </w:numPr>
        <w:tabs>
          <w:tab w:val="clear" w:pos="720"/>
          <w:tab w:val="left" w:pos="285" w:leader="none"/>
        </w:tabs>
        <w:suppressAutoHyphens w:val="true"/>
        <w:bidi w:val="0"/>
        <w:ind w:left="0" w:right="0" w:firstLine="454"/>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Pietro Calamandrei: Costituzione e difesa dell'istruzione pubblica.</w:t>
      </w:r>
    </w:p>
    <w:p>
      <w:pPr>
        <w:pStyle w:val="Normal"/>
        <w:widowControl/>
        <w:numPr>
          <w:ilvl w:val="0"/>
          <w:numId w:val="13"/>
        </w:numPr>
        <w:tabs>
          <w:tab w:val="clear" w:pos="720"/>
          <w:tab w:val="left" w:pos="285" w:leader="none"/>
        </w:tabs>
        <w:suppressAutoHyphens w:val="true"/>
        <w:bidi w:val="0"/>
        <w:ind w:left="0" w:right="0" w:firstLine="454"/>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Salvatore Settis: Il valore politico e culturale della tutela del paesaggio.</w:t>
      </w:r>
    </w:p>
    <w:p>
      <w:pPr>
        <w:pStyle w:val="Normal"/>
        <w:widowControl/>
        <w:suppressAutoHyphens w:val="true"/>
        <w:bidi w:val="0"/>
        <w:ind w:left="0"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Artt. 10 e 11 della Costituzione</w:t>
      </w:r>
    </w:p>
    <w:p>
      <w:pPr>
        <w:pStyle w:val="Normal"/>
        <w:widowControl/>
        <w:numPr>
          <w:ilvl w:val="0"/>
          <w:numId w:val="14"/>
        </w:numPr>
        <w:tabs>
          <w:tab w:val="clear" w:pos="720"/>
          <w:tab w:val="left" w:pos="345" w:leader="none"/>
        </w:tabs>
        <w:suppressAutoHyphens w:val="true"/>
        <w:bidi w:val="0"/>
        <w:ind w:left="0" w:right="0" w:firstLine="51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Il principio internazionalista.</w:t>
      </w:r>
    </w:p>
    <w:p>
      <w:pPr>
        <w:pStyle w:val="Normal"/>
        <w:widowControl/>
        <w:numPr>
          <w:ilvl w:val="0"/>
          <w:numId w:val="14"/>
        </w:numPr>
        <w:tabs>
          <w:tab w:val="clear" w:pos="720"/>
          <w:tab w:val="left" w:pos="345" w:leader="none"/>
        </w:tabs>
        <w:suppressAutoHyphens w:val="true"/>
        <w:bidi w:val="0"/>
        <w:ind w:left="0" w:right="0" w:firstLine="51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L'ONU</w:t>
      </w:r>
    </w:p>
    <w:p>
      <w:pPr>
        <w:pStyle w:val="Normal"/>
        <w:widowControl/>
        <w:numPr>
          <w:ilvl w:val="0"/>
          <w:numId w:val="14"/>
        </w:numPr>
        <w:tabs>
          <w:tab w:val="clear" w:pos="720"/>
          <w:tab w:val="left" w:pos="345" w:leader="none"/>
        </w:tabs>
        <w:suppressAutoHyphens w:val="true"/>
        <w:bidi w:val="0"/>
        <w:ind w:left="0" w:right="0" w:firstLine="51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Le contraddizioni dell'ONU</w:t>
      </w:r>
    </w:p>
    <w:p>
      <w:pPr>
        <w:pStyle w:val="Normal"/>
        <w:widowControl/>
        <w:numPr>
          <w:ilvl w:val="0"/>
          <w:numId w:val="14"/>
        </w:numPr>
        <w:tabs>
          <w:tab w:val="clear" w:pos="720"/>
          <w:tab w:val="left" w:pos="345" w:leader="none"/>
        </w:tabs>
        <w:suppressAutoHyphens w:val="true"/>
        <w:bidi w:val="0"/>
        <w:ind w:left="0" w:right="0" w:firstLine="51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L'Unione Europea</w:t>
      </w:r>
    </w:p>
    <w:p>
      <w:pPr>
        <w:pStyle w:val="Normal"/>
        <w:widowControl/>
        <w:numPr>
          <w:ilvl w:val="0"/>
          <w:numId w:val="14"/>
        </w:numPr>
        <w:tabs>
          <w:tab w:val="clear" w:pos="720"/>
          <w:tab w:val="left" w:pos="345" w:leader="none"/>
        </w:tabs>
        <w:suppressAutoHyphens w:val="true"/>
        <w:bidi w:val="0"/>
        <w:ind w:left="0" w:right="0" w:firstLine="51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L'Europa tra deficit democratico e debolezza esterna.</w:t>
      </w:r>
    </w:p>
    <w:p>
      <w:pPr>
        <w:pStyle w:val="Normal"/>
        <w:ind w:left="1764" w:right="0" w:hanging="0"/>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sectPr>
          <w:headerReference w:type="default" r:id="rId10"/>
          <w:footerReference w:type="default" r:id="rId11"/>
          <w:type w:val="nextPage"/>
          <w:pgSz w:w="11906" w:h="16838"/>
          <w:pgMar w:left="850" w:right="1134" w:header="1134" w:top="1670" w:footer="850" w:bottom="1409" w:gutter="0"/>
          <w:pgNumType w:fmt="decimal"/>
          <w:formProt w:val="false"/>
          <w:textDirection w:val="lrTb"/>
          <w:docGrid w:type="default" w:linePitch="100" w:charSpace="0"/>
        </w:sectPr>
        <w:pStyle w:val="Normal"/>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t xml:space="preserve">                                                                                  </w:t>
      </w:r>
    </w:p>
    <w:p>
      <w:pPr>
        <w:pStyle w:val="Normal"/>
        <w:rPr/>
      </w:pPr>
      <w:r>
        <w:rPr>
          <w:rFonts w:cs="Times New Roman" w:ascii="Times New Roman" w:hAnsi="Times New Roman"/>
          <w:b/>
          <w:sz w:val="28"/>
          <w:szCs w:val="28"/>
        </w:rPr>
        <w:t>PROGRAMMA v a SIA 2019 2020</w:t>
      </w:r>
    </w:p>
    <w:p>
      <w:pPr>
        <w:pStyle w:val="Normal"/>
        <w:rPr/>
      </w:pPr>
      <w:r>
        <w:rPr>
          <w:rFonts w:cs="Times New Roman" w:ascii="Times New Roman" w:hAnsi="Times New Roman"/>
          <w:b/>
          <w:color w:val="0070C0"/>
          <w:sz w:val="28"/>
          <w:szCs w:val="28"/>
        </w:rPr>
        <w:t>Prof.ssa Paola Ellari</w:t>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pPr>
      <w:r>
        <w:rPr>
          <w:rFonts w:cs="Times New Roman" w:ascii="Times New Roman" w:hAnsi="Times New Roman"/>
          <w:b/>
          <w:sz w:val="28"/>
          <w:szCs w:val="28"/>
        </w:rPr>
        <w:t>MODULO 1 FUNZIONI REALI DI DUE VARIABILI E L’ ECONOMIA</w:t>
      </w:r>
    </w:p>
    <w:p>
      <w:pPr>
        <w:pStyle w:val="Standard"/>
        <w:spacing w:lineRule="auto" w:line="360" w:before="0" w:after="0"/>
        <w:rPr/>
      </w:pPr>
      <w:r>
        <w:rPr>
          <w:rFonts w:cs="Times New Roman" w:ascii="Times New Roman" w:hAnsi="Times New Roman"/>
          <w:b/>
          <w:u w:val="single"/>
        </w:rPr>
        <w:t>U.A. 1: FUNZIONI DI DUE VARIABILI</w:t>
      </w:r>
    </w:p>
    <w:p>
      <w:pPr>
        <w:pStyle w:val="Standard"/>
        <w:spacing w:lineRule="auto" w:line="360"/>
        <w:rPr/>
      </w:pPr>
      <w:r>
        <w:rPr>
          <w:rFonts w:cs="Times New Roman" w:ascii="Times New Roman" w:hAnsi="Times New Roman"/>
          <w:b/>
          <w:bCs/>
          <w:u w:val="single"/>
        </w:rPr>
        <w:t>U.A.2: APPLICAZIONE DELL’ANALISI A PROBLEMI DI ECONOMIA</w:t>
      </w:r>
    </w:p>
    <w:p>
      <w:pPr>
        <w:pStyle w:val="Normal"/>
        <w:spacing w:lineRule="auto" w:line="360"/>
        <w:rPr/>
      </w:pPr>
      <w:r>
        <w:rPr>
          <w:rFonts w:cs="Times New Roman" w:ascii="Times New Roman" w:hAnsi="Times New Roman"/>
          <w:b/>
        </w:rPr>
        <w:t>Contenuti</w:t>
      </w:r>
    </w:p>
    <w:p>
      <w:pPr>
        <w:pStyle w:val="Normal"/>
        <w:spacing w:lineRule="auto" w:line="360"/>
        <w:rPr/>
      </w:pPr>
      <w:r>
        <w:rPr>
          <w:rFonts w:cs="Times New Roman" w:ascii="Times New Roman" w:hAnsi="Times New Roman"/>
        </w:rPr>
        <w:t>Disequazioni e sistemi di disequazioni in due variabili</w:t>
      </w:r>
    </w:p>
    <w:p>
      <w:pPr>
        <w:pStyle w:val="Normal"/>
        <w:spacing w:lineRule="auto" w:line="360"/>
        <w:rPr/>
      </w:pPr>
      <w:r>
        <w:rPr>
          <w:rFonts w:cs="Times New Roman" w:ascii="Times New Roman" w:hAnsi="Times New Roman"/>
        </w:rPr>
        <w:t>Disequazioni e sistemi di disequazioni in due variabili e loro rappresentazione grafica</w:t>
      </w:r>
    </w:p>
    <w:p>
      <w:pPr>
        <w:pStyle w:val="Normal"/>
        <w:suppressAutoHyphens w:val="true"/>
        <w:spacing w:lineRule="auto" w:line="360" w:before="0" w:after="0"/>
        <w:textAlignment w:val="baseline"/>
        <w:rPr/>
      </w:pPr>
      <w:r>
        <w:rPr>
          <w:rFonts w:eastAsia="SimSun" w:cs="Times New Roman" w:ascii="Times New Roman" w:hAnsi="Times New Roman"/>
          <w:kern w:val="2"/>
          <w:lang w:eastAsia="it-IT"/>
        </w:rPr>
        <w:t>Limiti e continuità.</w:t>
      </w:r>
    </w:p>
    <w:p>
      <w:pPr>
        <w:pStyle w:val="Normal"/>
        <w:suppressAutoHyphens w:val="true"/>
        <w:spacing w:lineRule="auto" w:line="360" w:before="0" w:after="0"/>
        <w:textAlignment w:val="baseline"/>
        <w:rPr/>
      </w:pPr>
      <w:r>
        <w:rPr>
          <w:rFonts w:eastAsia="SimSun" w:cs="Times New Roman" w:ascii="Times New Roman" w:hAnsi="Times New Roman"/>
          <w:kern w:val="2"/>
          <w:lang w:eastAsia="it-IT"/>
        </w:rPr>
        <w:t>Derivate parziali.</w:t>
      </w:r>
    </w:p>
    <w:p>
      <w:pPr>
        <w:pStyle w:val="Normal"/>
        <w:suppressAutoHyphens w:val="true"/>
        <w:spacing w:lineRule="auto" w:line="360" w:before="0" w:after="0"/>
        <w:textAlignment w:val="baseline"/>
        <w:rPr/>
      </w:pPr>
      <w:r>
        <w:rPr>
          <w:rFonts w:eastAsia="SimSun" w:cs="Times New Roman" w:ascii="Times New Roman" w:hAnsi="Times New Roman"/>
          <w:kern w:val="2"/>
          <w:lang w:eastAsia="it-IT"/>
        </w:rPr>
        <w:t>Differenziale totale</w:t>
      </w:r>
    </w:p>
    <w:p>
      <w:pPr>
        <w:pStyle w:val="Normal"/>
        <w:suppressAutoHyphens w:val="true"/>
        <w:spacing w:lineRule="auto" w:line="360" w:before="0" w:after="0"/>
        <w:textAlignment w:val="baseline"/>
        <w:rPr/>
      </w:pPr>
      <w:r>
        <w:rPr>
          <w:rFonts w:eastAsia="SimSun" w:cs="Times New Roman" w:ascii="Times New Roman" w:hAnsi="Times New Roman"/>
          <w:kern w:val="2"/>
          <w:lang w:eastAsia="it-IT"/>
        </w:rPr>
        <w:t>Massimi e minimi relativi liberi e vincolati</w:t>
      </w:r>
    </w:p>
    <w:p>
      <w:pPr>
        <w:pStyle w:val="Normal"/>
        <w:suppressAutoHyphens w:val="true"/>
        <w:spacing w:lineRule="auto" w:line="360" w:before="0" w:after="0"/>
        <w:textAlignment w:val="baseline"/>
        <w:rPr/>
      </w:pPr>
      <w:r>
        <w:rPr>
          <w:rFonts w:cs="Times New Roman" w:ascii="Times New Roman" w:hAnsi="Times New Roman"/>
        </w:rPr>
        <w:t>Massimi e i minimi assoluti.</w:t>
      </w:r>
    </w:p>
    <w:p>
      <w:pPr>
        <w:pStyle w:val="Normal"/>
        <w:suppressAutoHyphens w:val="true"/>
        <w:spacing w:lineRule="auto" w:line="360" w:before="0" w:after="0"/>
        <w:textAlignment w:val="baseline"/>
        <w:rPr/>
      </w:pPr>
      <w:r>
        <w:rPr>
          <w:rFonts w:cs="Times New Roman" w:ascii="Times New Roman" w:hAnsi="Times New Roman"/>
        </w:rPr>
        <w:t>Funzioni marginali ed elasticità parziali</w:t>
      </w:r>
    </w:p>
    <w:p>
      <w:pPr>
        <w:pStyle w:val="Normal"/>
        <w:suppressAutoHyphens w:val="true"/>
        <w:spacing w:lineRule="auto" w:line="360" w:before="0" w:after="0"/>
        <w:textAlignment w:val="baseline"/>
        <w:rPr/>
      </w:pPr>
      <w:r>
        <w:rPr>
          <w:rFonts w:cs="Times New Roman" w:ascii="Times New Roman" w:hAnsi="Times New Roman"/>
        </w:rPr>
        <w:t>Massimo profitto di un’impresa</w:t>
      </w:r>
    </w:p>
    <w:p>
      <w:pPr>
        <w:pStyle w:val="Normal"/>
        <w:tabs>
          <w:tab w:val="clear" w:pos="720"/>
          <w:tab w:val="left" w:pos="2722" w:leader="none"/>
        </w:tabs>
        <w:suppressAutoHyphens w:val="true"/>
        <w:spacing w:lineRule="auto" w:line="360" w:before="0" w:after="0"/>
        <w:jc w:val="both"/>
        <w:textAlignment w:val="baseline"/>
        <w:rPr/>
      </w:pPr>
      <w:r>
        <w:rPr>
          <w:rFonts w:eastAsia="SimSun" w:cs="Times New Roman" w:ascii="Times New Roman" w:hAnsi="Times New Roman"/>
          <w:kern w:val="2"/>
          <w:lang w:eastAsia="it-IT"/>
        </w:rPr>
        <w:t>Massimo dell’utilità di un consumatore con il vincolo del bilancio</w:t>
      </w:r>
    </w:p>
    <w:p>
      <w:pPr>
        <w:pStyle w:val="Normal"/>
        <w:tabs>
          <w:tab w:val="clear" w:pos="720"/>
          <w:tab w:val="left" w:pos="2722" w:leader="none"/>
        </w:tabs>
        <w:suppressAutoHyphens w:val="true"/>
        <w:spacing w:lineRule="auto" w:line="360" w:before="0" w:after="0"/>
        <w:jc w:val="both"/>
        <w:textAlignment w:val="baseline"/>
        <w:rPr/>
      </w:pPr>
      <w:r>
        <w:rPr>
          <w:rFonts w:cs="Times New Roman" w:ascii="Times New Roman" w:hAnsi="Times New Roman"/>
        </w:rPr>
        <w:t>Combinazione ottima dei fattori di produzione.</w:t>
      </w:r>
    </w:p>
    <w:p>
      <w:pPr>
        <w:pStyle w:val="Normal"/>
        <w:tabs>
          <w:tab w:val="clear" w:pos="720"/>
          <w:tab w:val="left" w:pos="2722" w:leader="none"/>
        </w:tabs>
        <w:suppressAutoHyphens w:val="true"/>
        <w:spacing w:lineRule="auto" w:line="360" w:before="0" w:after="0"/>
        <w:jc w:val="both"/>
        <w:textAlignment w:val="baseline"/>
        <w:rPr>
          <w:rFonts w:ascii="Times New Roman" w:hAnsi="Times New Roman" w:cs="Times New Roman"/>
        </w:rPr>
      </w:pPr>
      <w:r>
        <w:rPr>
          <w:rFonts w:cs="Times New Roman" w:ascii="Times New Roman" w:hAnsi="Times New Roman"/>
        </w:rPr>
      </w:r>
    </w:p>
    <w:p>
      <w:pPr>
        <w:pStyle w:val="Normal"/>
        <w:suppressAutoHyphens w:val="true"/>
        <w:spacing w:lineRule="auto" w:line="360" w:before="0" w:after="200"/>
        <w:textAlignment w:val="baseline"/>
        <w:rPr/>
      </w:pPr>
      <w:r>
        <w:rPr>
          <w:rFonts w:eastAsia="SimSun" w:cs="Times New Roman" w:ascii="Times New Roman" w:hAnsi="Times New Roman"/>
          <w:b/>
          <w:kern w:val="2"/>
          <w:u w:val="single"/>
          <w:lang w:eastAsia="it-IT"/>
        </w:rPr>
        <w:t>MODULO 2. PROGRAMMAZIONE LINEARE</w:t>
      </w:r>
    </w:p>
    <w:p>
      <w:pPr>
        <w:pStyle w:val="Normal"/>
        <w:suppressAutoHyphens w:val="true"/>
        <w:spacing w:lineRule="auto" w:line="360" w:before="0" w:after="200"/>
        <w:textAlignment w:val="baseline"/>
        <w:rPr/>
      </w:pPr>
      <w:r>
        <w:rPr>
          <w:rFonts w:cs="Times New Roman" w:ascii="Times New Roman" w:hAnsi="Times New Roman"/>
          <w:b/>
        </w:rPr>
        <w:t>Contenuti</w:t>
      </w:r>
    </w:p>
    <w:p>
      <w:pPr>
        <w:pStyle w:val="Normal"/>
        <w:suppressAutoHyphens w:val="true"/>
        <w:spacing w:lineRule="auto" w:line="360" w:before="0" w:after="0"/>
        <w:textAlignment w:val="baseline"/>
        <w:rPr/>
      </w:pPr>
      <w:r>
        <w:rPr>
          <w:rFonts w:eastAsia="SimSun" w:cs="Times New Roman" w:ascii="Times New Roman" w:hAnsi="Times New Roman"/>
          <w:kern w:val="2"/>
          <w:lang w:eastAsia="it-IT"/>
        </w:rPr>
        <w:t>Generalità sulla programmazione lineare</w:t>
      </w:r>
    </w:p>
    <w:p>
      <w:pPr>
        <w:pStyle w:val="Normal"/>
        <w:tabs>
          <w:tab w:val="clear" w:pos="720"/>
          <w:tab w:val="left" w:pos="2722" w:leader="none"/>
        </w:tabs>
        <w:suppressAutoHyphens w:val="true"/>
        <w:spacing w:lineRule="auto" w:line="360" w:before="0" w:after="0"/>
        <w:jc w:val="both"/>
        <w:textAlignment w:val="baseline"/>
        <w:rPr/>
      </w:pPr>
      <w:r>
        <w:rPr>
          <w:rFonts w:cs="Times New Roman" w:ascii="Times New Roman" w:hAnsi="Times New Roman"/>
        </w:rPr>
        <w:t>Problemi di programmazione lineare: metodo grafico</w:t>
      </w:r>
    </w:p>
    <w:p>
      <w:pPr>
        <w:pStyle w:val="Normal"/>
        <w:tabs>
          <w:tab w:val="clear" w:pos="720"/>
          <w:tab w:val="left" w:pos="2722" w:leader="none"/>
        </w:tabs>
        <w:suppressAutoHyphens w:val="true"/>
        <w:spacing w:lineRule="auto" w:line="360" w:before="0" w:after="0"/>
        <w:jc w:val="both"/>
        <w:textAlignment w:val="baseline"/>
        <w:rPr/>
      </w:pPr>
      <w:r>
        <w:rPr>
          <w:rFonts w:cs="Times New Roman" w:ascii="Times New Roman" w:hAnsi="Times New Roman"/>
        </w:rPr>
        <w:t>Problemi in più variabili riconducibili a due</w:t>
      </w:r>
    </w:p>
    <w:p>
      <w:pPr>
        <w:pStyle w:val="Normal"/>
        <w:tabs>
          <w:tab w:val="clear" w:pos="720"/>
          <w:tab w:val="left" w:pos="2722" w:leader="none"/>
        </w:tabs>
        <w:suppressAutoHyphens w:val="true"/>
        <w:spacing w:lineRule="auto" w:line="360" w:before="0" w:after="0"/>
        <w:jc w:val="both"/>
        <w:textAlignment w:val="baseline"/>
        <w:rPr>
          <w:rFonts w:ascii="Times New Roman" w:hAnsi="Times New Roman" w:cs="Times New Roman"/>
        </w:rPr>
      </w:pPr>
      <w:r>
        <w:rPr>
          <w:rFonts w:cs="Times New Roman" w:ascii="Times New Roman" w:hAnsi="Times New Roman"/>
        </w:rPr>
      </w:r>
    </w:p>
    <w:p>
      <w:pPr>
        <w:pStyle w:val="Normal"/>
        <w:suppressAutoHyphens w:val="true"/>
        <w:spacing w:lineRule="auto" w:line="360" w:before="0" w:after="200"/>
        <w:textAlignment w:val="baseline"/>
        <w:rPr/>
      </w:pPr>
      <w:r>
        <w:rPr>
          <w:rFonts w:eastAsia="SimSun" w:cs="Times New Roman" w:ascii="Times New Roman" w:hAnsi="Times New Roman"/>
          <w:b/>
          <w:kern w:val="2"/>
          <w:u w:val="single"/>
          <w:lang w:eastAsia="it-IT"/>
        </w:rPr>
        <w:t xml:space="preserve">MODULO 3: </w:t>
      </w:r>
      <w:r>
        <w:rPr>
          <w:rFonts w:eastAsia="SimSun" w:cs="Times New Roman" w:ascii="Times New Roman" w:hAnsi="Times New Roman"/>
          <w:b/>
          <w:bCs/>
          <w:kern w:val="2"/>
          <w:u w:val="single"/>
          <w:lang w:eastAsia="it-IT"/>
        </w:rPr>
        <w:t>PROBLEMI DI DECISIONE</w:t>
      </w:r>
    </w:p>
    <w:p>
      <w:pPr>
        <w:pStyle w:val="Normal"/>
        <w:suppressAutoHyphens w:val="true"/>
        <w:spacing w:lineRule="auto" w:line="360" w:before="0" w:after="200"/>
        <w:textAlignment w:val="baseline"/>
        <w:rPr/>
      </w:pPr>
      <w:r>
        <w:rPr>
          <w:rFonts w:cs="Times New Roman" w:ascii="Times New Roman" w:hAnsi="Times New Roman"/>
          <w:b/>
        </w:rPr>
        <w:t>Contenuti</w:t>
      </w:r>
    </w:p>
    <w:p>
      <w:pPr>
        <w:pStyle w:val="Normal"/>
        <w:suppressAutoHyphens w:val="true"/>
        <w:spacing w:lineRule="auto" w:line="360" w:before="0" w:after="0"/>
        <w:textAlignment w:val="baseline"/>
        <w:rPr/>
      </w:pPr>
      <w:r>
        <w:rPr>
          <w:rFonts w:eastAsia="SimSun" w:cs="Times New Roman" w:ascii="Times New Roman" w:hAnsi="Times New Roman"/>
          <w:kern w:val="2"/>
          <w:lang w:eastAsia="it-IT"/>
        </w:rPr>
        <w:t>Ricerca operativa e sue fasi</w:t>
      </w:r>
    </w:p>
    <w:p>
      <w:pPr>
        <w:pStyle w:val="Normal"/>
        <w:suppressAutoHyphens w:val="true"/>
        <w:spacing w:lineRule="auto" w:line="360" w:before="0" w:after="0"/>
        <w:textAlignment w:val="baseline"/>
        <w:rPr/>
      </w:pPr>
      <w:r>
        <w:rPr>
          <w:rFonts w:eastAsia="SimSun" w:cs="Times New Roman" w:ascii="Times New Roman" w:hAnsi="Times New Roman"/>
          <w:kern w:val="2"/>
          <w:lang w:eastAsia="it-IT"/>
        </w:rPr>
        <w:t>Problemi di scelta nel caso continuo</w:t>
      </w:r>
    </w:p>
    <w:p>
      <w:pPr>
        <w:pStyle w:val="Normal"/>
        <w:suppressAutoHyphens w:val="true"/>
        <w:spacing w:lineRule="auto" w:line="360" w:before="0" w:after="0"/>
        <w:textAlignment w:val="baseline"/>
        <w:rPr/>
      </w:pPr>
      <w:r>
        <w:rPr>
          <w:rFonts w:eastAsia="SimSun" w:cs="Times New Roman" w:ascii="Times New Roman" w:hAnsi="Times New Roman"/>
          <w:kern w:val="2"/>
          <w:lang w:eastAsia="it-IT"/>
        </w:rPr>
        <w:t>Problemi di scelta nel caso discreto</w:t>
      </w:r>
    </w:p>
    <w:p>
      <w:pPr>
        <w:pStyle w:val="Normal"/>
        <w:suppressAutoHyphens w:val="true"/>
        <w:spacing w:lineRule="auto" w:line="360" w:before="0" w:after="0"/>
        <w:textAlignment w:val="baseline"/>
        <w:rPr>
          <w:rFonts w:ascii="Times New Roman" w:hAnsi="Times New Roman" w:eastAsia="SimSun" w:cs="Times New Roman"/>
          <w:kern w:val="2"/>
          <w:lang w:eastAsia="it-IT"/>
        </w:rPr>
      </w:pPr>
      <w:r>
        <w:rPr>
          <w:rFonts w:eastAsia="SimSun" w:cs="Times New Roman" w:ascii="Times New Roman" w:hAnsi="Times New Roman"/>
          <w:kern w:val="2"/>
          <w:lang w:eastAsia="it-IT"/>
        </w:rPr>
      </w:r>
    </w:p>
    <w:p>
      <w:pPr>
        <w:pStyle w:val="Normal"/>
        <w:suppressAutoHyphens w:val="true"/>
        <w:spacing w:lineRule="auto" w:line="240" w:before="0" w:after="0"/>
        <w:textAlignment w:val="baseline"/>
        <w:rPr/>
      </w:pPr>
      <w:r>
        <w:rPr>
          <w:rFonts w:eastAsia="SimSun" w:cs="Times New Roman" w:ascii="Times New Roman" w:hAnsi="Times New Roman"/>
          <w:kern w:val="2"/>
          <w:lang w:eastAsia="it-IT"/>
        </w:rPr>
        <w:t>Scelta fra più alternative</w:t>
      </w:r>
    </w:p>
    <w:p>
      <w:pPr>
        <w:pStyle w:val="Normal"/>
        <w:suppressAutoHyphens w:val="true"/>
        <w:spacing w:lineRule="auto" w:line="240" w:before="0" w:after="0"/>
        <w:textAlignment w:val="baseline"/>
        <w:rPr>
          <w:rFonts w:ascii="Times New Roman" w:hAnsi="Times New Roman" w:eastAsia="SimSun" w:cs="Times New Roman"/>
          <w:kern w:val="2"/>
          <w:lang w:eastAsia="it-IT"/>
        </w:rPr>
      </w:pPr>
      <w:r>
        <w:rPr>
          <w:rFonts w:eastAsia="SimSun" w:cs="Times New Roman" w:ascii="Times New Roman" w:hAnsi="Times New Roman"/>
          <w:kern w:val="2"/>
          <w:lang w:eastAsia="it-IT"/>
        </w:rPr>
      </w:r>
    </w:p>
    <w:p>
      <w:pPr>
        <w:pStyle w:val="Normal"/>
        <w:suppressAutoHyphens w:val="true"/>
        <w:spacing w:lineRule="auto" w:line="240" w:before="0" w:after="0"/>
        <w:textAlignment w:val="baseline"/>
        <w:rPr/>
      </w:pPr>
      <w:r>
        <w:rPr>
          <w:rFonts w:cs="Times New Roman" w:ascii="Times New Roman" w:hAnsi="Times New Roman"/>
        </w:rPr>
        <w:t>Problemi di scelta con condizioni di certezza con effetti immediati</w:t>
      </w:r>
    </w:p>
    <w:p>
      <w:pPr>
        <w:pStyle w:val="Normal"/>
        <w:suppressAutoHyphens w:val="true"/>
        <w:spacing w:lineRule="auto" w:line="240" w:before="0" w:after="0"/>
        <w:textAlignment w:val="baseline"/>
        <w:rPr>
          <w:rFonts w:ascii="Times New Roman" w:hAnsi="Times New Roman" w:cs="Times New Roman"/>
        </w:rPr>
      </w:pPr>
      <w:r>
        <w:rPr>
          <w:rFonts w:cs="Times New Roman" w:ascii="Times New Roman" w:hAnsi="Times New Roman"/>
        </w:rPr>
      </w:r>
    </w:p>
    <w:p>
      <w:pPr>
        <w:pStyle w:val="Normal"/>
        <w:suppressAutoHyphens w:val="true"/>
        <w:spacing w:lineRule="auto" w:line="240" w:before="0" w:after="0"/>
        <w:textAlignment w:val="baseline"/>
        <w:rPr/>
      </w:pPr>
      <w:r>
        <w:rPr>
          <w:rFonts w:cs="Times New Roman" w:ascii="Times New Roman" w:hAnsi="Times New Roman"/>
        </w:rPr>
        <w:t>Problemi di scelta in condizioni di certezza con effetti differiti</w:t>
      </w:r>
    </w:p>
    <w:p>
      <w:pPr>
        <w:pStyle w:val="Normal"/>
        <w:suppressAutoHyphens w:val="true"/>
        <w:spacing w:lineRule="auto" w:line="240" w:before="0" w:after="0"/>
        <w:textAlignment w:val="baseline"/>
        <w:rPr>
          <w:rFonts w:ascii="Times New Roman" w:hAnsi="Times New Roman" w:cs="Times New Roman"/>
        </w:rPr>
      </w:pPr>
      <w:r>
        <w:rPr>
          <w:rFonts w:cs="Times New Roman" w:ascii="Times New Roman" w:hAnsi="Times New Roman"/>
        </w:rPr>
      </w:r>
    </w:p>
    <w:p>
      <w:pPr>
        <w:pStyle w:val="Normal"/>
        <w:suppressAutoHyphens w:val="true"/>
        <w:spacing w:lineRule="auto" w:line="240" w:before="0" w:after="0"/>
        <w:textAlignment w:val="baseline"/>
        <w:rPr/>
      </w:pPr>
      <w:r>
        <w:rPr>
          <w:b/>
          <w:i/>
          <w:color w:val="FF0000"/>
          <w:sz w:val="28"/>
          <w:szCs w:val="28"/>
          <w:u w:val="single"/>
        </w:rPr>
        <w:t>ATTIVITA’ DIDATTICA INTRAPRESA IN DAD( IN BLU)</w:t>
      </w:r>
    </w:p>
    <w:p>
      <w:pPr>
        <w:pStyle w:val="Normal"/>
        <w:suppressAutoHyphens w:val="true"/>
        <w:spacing w:lineRule="auto" w:line="240" w:before="0" w:after="0"/>
        <w:textAlignment w:val="baseline"/>
        <w:rPr>
          <w:rFonts w:ascii="Times New Roman" w:hAnsi="Times New Roman" w:eastAsia="SimSun" w:cs="Times New Roman"/>
          <w:i/>
          <w:i/>
          <w:color w:val="1F4E79" w:themeColor="accent1" w:themeShade="80"/>
          <w:kern w:val="2"/>
          <w:u w:val="single"/>
          <w:lang w:eastAsia="it-IT"/>
        </w:rPr>
      </w:pPr>
      <w:r>
        <w:rPr>
          <w:rFonts w:eastAsia="SimSun" w:cs="Times New Roman" w:ascii="Times New Roman" w:hAnsi="Times New Roman"/>
          <w:i/>
          <w:color w:val="1F4E79" w:themeColor="accent1" w:themeShade="80"/>
          <w:kern w:val="2"/>
          <w:u w:val="single"/>
          <w:lang w:eastAsia="it-IT"/>
        </w:rPr>
      </w:r>
    </w:p>
    <w:p>
      <w:pPr>
        <w:pStyle w:val="Normal"/>
        <w:suppressAutoHyphens w:val="true"/>
        <w:spacing w:lineRule="auto" w:line="276" w:before="0" w:after="200"/>
        <w:textAlignment w:val="baseline"/>
        <w:rPr/>
      </w:pPr>
      <w:r>
        <w:rPr>
          <w:rFonts w:eastAsia="SimSun" w:cs="Times New Roman" w:ascii="Times New Roman" w:hAnsi="Times New Roman"/>
          <w:b/>
          <w:bCs/>
          <w:color w:val="002060"/>
          <w:kern w:val="2"/>
          <w:u w:val="single"/>
          <w:lang w:eastAsia="it-IT"/>
        </w:rPr>
        <w:t xml:space="preserve">MODULO 4. </w:t>
      </w:r>
      <w:r>
        <w:rPr>
          <w:rFonts w:eastAsia="SimSun" w:cs="Times New Roman" w:ascii="Times New Roman" w:hAnsi="Times New Roman"/>
          <w:b/>
          <w:color w:val="002060"/>
          <w:kern w:val="2"/>
          <w:u w:val="single"/>
          <w:lang w:eastAsia="it-IT"/>
        </w:rPr>
        <w:t>ELEMENTI DI ANALISI NUMERICA</w:t>
      </w:r>
    </w:p>
    <w:p>
      <w:pPr>
        <w:pStyle w:val="Normal"/>
        <w:spacing w:lineRule="auto" w:line="276"/>
        <w:rPr/>
      </w:pPr>
      <w:r>
        <w:rPr>
          <w:rFonts w:cs="Times New Roman" w:ascii="Times New Roman" w:hAnsi="Times New Roman"/>
          <w:b/>
          <w:color w:val="002060"/>
        </w:rPr>
        <w:t>Contenuti</w:t>
      </w:r>
    </w:p>
    <w:p>
      <w:pPr>
        <w:pStyle w:val="Normal"/>
        <w:suppressAutoHyphens w:val="true"/>
        <w:spacing w:lineRule="auto" w:line="276" w:before="0" w:after="200"/>
        <w:textAlignment w:val="baseline"/>
        <w:rPr/>
      </w:pPr>
      <w:r>
        <w:rPr>
          <w:rFonts w:eastAsia="SimSun" w:cs="Times New Roman" w:ascii="Times New Roman" w:hAnsi="Times New Roman"/>
          <w:color w:val="002060"/>
          <w:kern w:val="2"/>
          <w:lang w:eastAsia="it-IT"/>
        </w:rPr>
        <w:t>Valori approssimati</w:t>
      </w:r>
    </w:p>
    <w:p>
      <w:pPr>
        <w:pStyle w:val="Normal"/>
        <w:suppressAutoHyphens w:val="true"/>
        <w:spacing w:lineRule="auto" w:line="276" w:before="0" w:after="200"/>
        <w:textAlignment w:val="baseline"/>
        <w:rPr/>
      </w:pPr>
      <w:r>
        <w:rPr>
          <w:rFonts w:eastAsia="SimSun" w:cs="Times New Roman" w:ascii="Times New Roman" w:hAnsi="Times New Roman"/>
          <w:color w:val="002060"/>
          <w:kern w:val="2"/>
          <w:lang w:eastAsia="it-IT"/>
        </w:rPr>
        <w:t>Approssimazioni in statistica ( interpolazione )</w:t>
      </w:r>
    </w:p>
    <w:p>
      <w:pPr>
        <w:pStyle w:val="Normal"/>
        <w:keepNext w:val="true"/>
        <w:numPr>
          <w:ilvl w:val="0"/>
          <w:numId w:val="0"/>
        </w:numPr>
        <w:suppressAutoHyphens w:val="true"/>
        <w:spacing w:lineRule="auto" w:line="276" w:before="0" w:after="0"/>
        <w:ind w:right="991" w:hanging="0"/>
        <w:jc w:val="both"/>
        <w:textAlignment w:val="baseline"/>
        <w:outlineLvl w:val="0"/>
        <w:rPr/>
      </w:pPr>
      <w:r>
        <w:rPr>
          <w:rFonts w:eastAsia="Times New Roman" w:cs="Times New Roman" w:ascii="Times New Roman" w:hAnsi="Times New Roman"/>
          <w:b/>
          <w:bCs/>
          <w:color w:val="002060"/>
          <w:kern w:val="2"/>
          <w:u w:val="single"/>
          <w:lang w:eastAsia="it-IT"/>
        </w:rPr>
        <w:t>MODULO 5 DATI E PREVISIONI  RECUPERO  MODULO DEL IV ANNO</w:t>
      </w:r>
    </w:p>
    <w:p>
      <w:pPr>
        <w:pStyle w:val="Normal"/>
        <w:keepNext w:val="true"/>
        <w:numPr>
          <w:ilvl w:val="0"/>
          <w:numId w:val="0"/>
        </w:numPr>
        <w:suppressAutoHyphens w:val="true"/>
        <w:spacing w:lineRule="auto" w:line="276" w:before="0" w:after="0"/>
        <w:ind w:right="991" w:hanging="0"/>
        <w:jc w:val="both"/>
        <w:textAlignment w:val="baseline"/>
        <w:outlineLvl w:val="0"/>
        <w:rPr>
          <w:rFonts w:ascii="Times New Roman" w:hAnsi="Times New Roman" w:eastAsia="Times New Roman" w:cs="Times New Roman"/>
          <w:b/>
          <w:b/>
          <w:bCs/>
          <w:color w:val="002060"/>
          <w:kern w:val="2"/>
          <w:u w:val="single"/>
          <w:lang w:eastAsia="it-IT"/>
        </w:rPr>
      </w:pPr>
      <w:r>
        <w:rPr>
          <w:rFonts w:eastAsia="Times New Roman" w:cs="Times New Roman" w:ascii="Times New Roman" w:hAnsi="Times New Roman"/>
          <w:b/>
          <w:bCs/>
          <w:color w:val="002060"/>
          <w:kern w:val="2"/>
          <w:u w:val="single"/>
          <w:lang w:eastAsia="it-IT"/>
        </w:rPr>
      </w:r>
    </w:p>
    <w:p>
      <w:pPr>
        <w:pStyle w:val="Normal"/>
        <w:spacing w:lineRule="auto" w:line="276"/>
        <w:rPr/>
      </w:pPr>
      <w:r>
        <w:rPr>
          <w:rFonts w:cs="Times New Roman" w:ascii="Times New Roman" w:hAnsi="Times New Roman"/>
          <w:b/>
          <w:color w:val="002060"/>
        </w:rPr>
        <w:t>U.A.1 VARIABILI CASUALI</w:t>
      </w:r>
    </w:p>
    <w:p>
      <w:pPr>
        <w:pStyle w:val="Normal"/>
        <w:spacing w:lineRule="auto" w:line="276"/>
        <w:rPr/>
      </w:pPr>
      <w:r>
        <w:rPr>
          <w:rFonts w:cs="Times New Roman" w:ascii="Times New Roman" w:hAnsi="Times New Roman"/>
          <w:b/>
          <w:color w:val="002060"/>
        </w:rPr>
        <w:t>U.A.2 DISTRIBUZIONI TEORICHE DI PROBABILITA’</w:t>
      </w:r>
    </w:p>
    <w:p>
      <w:pPr>
        <w:pStyle w:val="Normal"/>
        <w:spacing w:lineRule="auto" w:line="276"/>
        <w:rPr/>
      </w:pPr>
      <w:r>
        <w:rPr>
          <w:rFonts w:cs="Times New Roman" w:ascii="Times New Roman" w:hAnsi="Times New Roman"/>
          <w:b/>
          <w:color w:val="002060"/>
        </w:rPr>
        <w:t>Contenuti</w:t>
      </w:r>
    </w:p>
    <w:p>
      <w:pPr>
        <w:pStyle w:val="Normal"/>
        <w:spacing w:lineRule="auto" w:line="360"/>
        <w:rPr/>
      </w:pPr>
      <w:r>
        <w:rPr>
          <w:rFonts w:cs="Times New Roman" w:ascii="Times New Roman" w:hAnsi="Times New Roman"/>
          <w:color w:val="002060"/>
        </w:rPr>
        <w:t>Distribuzione di variabili casuali discrete.</w:t>
      </w:r>
    </w:p>
    <w:p>
      <w:pPr>
        <w:pStyle w:val="Normal"/>
        <w:spacing w:lineRule="auto" w:line="360"/>
        <w:rPr/>
      </w:pPr>
      <w:r>
        <w:rPr>
          <w:rFonts w:cs="Times New Roman" w:ascii="Times New Roman" w:hAnsi="Times New Roman"/>
          <w:color w:val="002060"/>
        </w:rPr>
        <w:t>Varianza di variabili casuali discrete</w:t>
      </w:r>
    </w:p>
    <w:p>
      <w:pPr>
        <w:pStyle w:val="Normal"/>
        <w:spacing w:lineRule="auto" w:line="360" w:before="0" w:after="0"/>
        <w:contextualSpacing/>
        <w:rPr/>
      </w:pPr>
      <w:r>
        <w:rPr>
          <w:rFonts w:eastAsia="" w:cs="Times New Roman" w:ascii="Times New Roman" w:hAnsi="Times New Roman" w:eastAsiaTheme="minorEastAsia"/>
          <w:color w:val="002060"/>
          <w:lang w:eastAsia="it-IT"/>
        </w:rPr>
        <w:t>Probabilità della somma logica di eventi</w:t>
      </w:r>
    </w:p>
    <w:p>
      <w:pPr>
        <w:pStyle w:val="Normal"/>
        <w:spacing w:lineRule="auto" w:line="276" w:before="0" w:after="0"/>
        <w:contextualSpacing/>
        <w:rPr>
          <w:rFonts w:ascii="Times New Roman" w:hAnsi="Times New Roman" w:eastAsia="" w:cs="Times New Roman" w:eastAsiaTheme="minorEastAsia"/>
          <w:color w:val="002060"/>
          <w:lang w:eastAsia="it-IT"/>
        </w:rPr>
      </w:pPr>
      <w:r>
        <w:rPr>
          <w:rFonts w:eastAsia="" w:cs="Times New Roman" w:eastAsiaTheme="minorEastAsia" w:ascii="Times New Roman" w:hAnsi="Times New Roman"/>
          <w:color w:val="002060"/>
          <w:lang w:eastAsia="it-IT"/>
        </w:rPr>
      </w:r>
    </w:p>
    <w:p>
      <w:pPr>
        <w:pStyle w:val="Normal"/>
        <w:spacing w:lineRule="auto" w:line="276" w:before="0" w:after="0"/>
        <w:contextualSpacing/>
        <w:rPr/>
      </w:pPr>
      <w:r>
        <w:rPr>
          <w:rFonts w:eastAsia="" w:cs="Times New Roman" w:ascii="Times New Roman" w:hAnsi="Times New Roman" w:eastAsiaTheme="minorEastAsia"/>
          <w:color w:val="002060"/>
          <w:lang w:eastAsia="it-IT"/>
        </w:rPr>
        <w:t>Probabilità condizionata</w:t>
      </w:r>
    </w:p>
    <w:p>
      <w:pPr>
        <w:pStyle w:val="Normal"/>
        <w:spacing w:lineRule="auto" w:line="276" w:before="0" w:after="0"/>
        <w:contextualSpacing/>
        <w:rPr>
          <w:rFonts w:ascii="Times New Roman" w:hAnsi="Times New Roman" w:eastAsia="" w:cs="Times New Roman" w:eastAsiaTheme="minorEastAsia"/>
          <w:color w:val="002060"/>
          <w:lang w:eastAsia="it-IT"/>
        </w:rPr>
      </w:pPr>
      <w:r>
        <w:rPr>
          <w:rFonts w:eastAsia="" w:cs="Times New Roman" w:eastAsiaTheme="minorEastAsia" w:ascii="Times New Roman" w:hAnsi="Times New Roman"/>
          <w:color w:val="002060"/>
          <w:lang w:eastAsia="it-IT"/>
        </w:rPr>
      </w:r>
    </w:p>
    <w:p>
      <w:pPr>
        <w:pStyle w:val="Normal"/>
        <w:spacing w:lineRule="auto" w:line="276" w:before="0" w:after="0"/>
        <w:contextualSpacing/>
        <w:rPr/>
      </w:pPr>
      <w:r>
        <w:rPr>
          <w:rFonts w:eastAsia="" w:cs="Times New Roman" w:ascii="Times New Roman" w:hAnsi="Times New Roman" w:eastAsiaTheme="minorEastAsia"/>
          <w:color w:val="002060"/>
          <w:lang w:eastAsia="it-IT"/>
        </w:rPr>
        <w:t>Probabilità del prodotto logico di eventi</w:t>
      </w:r>
    </w:p>
    <w:p>
      <w:pPr>
        <w:pStyle w:val="Normal"/>
        <w:spacing w:lineRule="auto" w:line="276" w:before="0" w:after="0"/>
        <w:contextualSpacing/>
        <w:rPr>
          <w:rFonts w:ascii="Times New Roman" w:hAnsi="Times New Roman" w:eastAsia="" w:cs="Times New Roman" w:eastAsiaTheme="minorEastAsia"/>
          <w:color w:val="002060"/>
          <w:lang w:eastAsia="it-IT"/>
        </w:rPr>
      </w:pPr>
      <w:r>
        <w:rPr>
          <w:rFonts w:eastAsia="" w:cs="Times New Roman" w:eastAsiaTheme="minorEastAsia" w:ascii="Times New Roman" w:hAnsi="Times New Roman"/>
          <w:color w:val="002060"/>
          <w:lang w:eastAsia="it-IT"/>
        </w:rPr>
      </w:r>
    </w:p>
    <w:p>
      <w:pPr>
        <w:pStyle w:val="Normal"/>
        <w:spacing w:lineRule="auto" w:line="276" w:before="0" w:after="0"/>
        <w:contextualSpacing/>
        <w:rPr/>
      </w:pPr>
      <w:r>
        <w:rPr>
          <w:rFonts w:eastAsia="" w:cs="Times New Roman" w:ascii="Times New Roman" w:hAnsi="Times New Roman" w:eastAsiaTheme="minorEastAsia"/>
          <w:color w:val="002060"/>
          <w:lang w:eastAsia="it-IT"/>
        </w:rPr>
        <w:t>Problema delle prove ripetute</w:t>
      </w:r>
    </w:p>
    <w:p>
      <w:pPr>
        <w:pStyle w:val="Normal"/>
        <w:spacing w:lineRule="auto" w:line="276" w:before="0" w:after="0"/>
        <w:contextualSpacing/>
        <w:rPr>
          <w:rFonts w:ascii="Times New Roman" w:hAnsi="Times New Roman" w:eastAsia="" w:cs="Times New Roman" w:eastAsiaTheme="minorEastAsia"/>
          <w:color w:val="002060"/>
          <w:lang w:eastAsia="it-IT"/>
        </w:rPr>
      </w:pPr>
      <w:r>
        <w:rPr>
          <w:rFonts w:eastAsia="" w:cs="Times New Roman" w:eastAsiaTheme="minorEastAsia" w:ascii="Times New Roman" w:hAnsi="Times New Roman"/>
          <w:color w:val="002060"/>
          <w:lang w:eastAsia="it-IT"/>
        </w:rPr>
      </w:r>
    </w:p>
    <w:p>
      <w:pPr>
        <w:pStyle w:val="Normal"/>
        <w:spacing w:lineRule="auto" w:line="276" w:before="0" w:after="0"/>
        <w:contextualSpacing/>
        <w:rPr/>
      </w:pPr>
      <w:r>
        <w:rPr>
          <w:rFonts w:eastAsia="" w:cs="Times New Roman" w:ascii="Times New Roman" w:hAnsi="Times New Roman" w:eastAsiaTheme="minorEastAsia"/>
          <w:color w:val="002060"/>
          <w:lang w:eastAsia="it-IT"/>
        </w:rPr>
        <w:t>Teorema di Bayes</w:t>
      </w:r>
    </w:p>
    <w:p>
      <w:pPr>
        <w:pStyle w:val="Normal"/>
        <w:spacing w:lineRule="auto" w:line="276" w:before="0" w:after="0"/>
        <w:contextualSpacing/>
        <w:rPr>
          <w:rFonts w:ascii="Times New Roman" w:hAnsi="Times New Roman" w:eastAsia="" w:cs="Times New Roman" w:eastAsiaTheme="minorEastAsia"/>
          <w:color w:val="002060"/>
          <w:lang w:eastAsia="it-IT"/>
        </w:rPr>
      </w:pPr>
      <w:r>
        <w:rPr>
          <w:rFonts w:eastAsia="" w:cs="Times New Roman" w:eastAsiaTheme="minorEastAsia" w:ascii="Times New Roman" w:hAnsi="Times New Roman"/>
          <w:color w:val="002060"/>
          <w:lang w:eastAsia="it-IT"/>
        </w:rPr>
      </w:r>
      <w:bookmarkStart w:id="12" w:name="_GoBack"/>
      <w:bookmarkStart w:id="13" w:name="_GoBack"/>
      <w:bookmarkEnd w:id="13"/>
    </w:p>
    <w:p>
      <w:pPr>
        <w:pStyle w:val="Normal"/>
        <w:suppressAutoHyphens w:val="true"/>
        <w:spacing w:lineRule="auto" w:line="276" w:before="0" w:after="200"/>
        <w:textAlignment w:val="baseline"/>
        <w:rPr/>
      </w:pPr>
      <w:r>
        <w:rPr>
          <w:rFonts w:eastAsia="SimSun" w:cs="Times New Roman" w:ascii="Times New Roman" w:hAnsi="Times New Roman"/>
          <w:b/>
          <w:color w:val="002060"/>
          <w:kern w:val="2"/>
          <w:u w:val="single"/>
          <w:lang w:eastAsia="it-IT"/>
        </w:rPr>
        <w:t>MODULO 5 BIS .   INFERENZA STATISTICA</w:t>
      </w:r>
    </w:p>
    <w:p>
      <w:pPr>
        <w:pStyle w:val="Normal"/>
        <w:suppressAutoHyphens w:val="true"/>
        <w:spacing w:lineRule="auto" w:line="276" w:before="0" w:after="200"/>
        <w:textAlignment w:val="baseline"/>
        <w:rPr/>
      </w:pPr>
      <w:r>
        <w:rPr>
          <w:rFonts w:eastAsia="SimSun" w:cs="Times New Roman" w:ascii="Times New Roman" w:hAnsi="Times New Roman"/>
          <w:b/>
          <w:bCs/>
          <w:color w:val="002060"/>
          <w:kern w:val="2"/>
          <w:lang w:eastAsia="it-IT"/>
        </w:rPr>
        <w:t xml:space="preserve">U.A.1   TEORIA DEL CAMPIONAMENTO </w:t>
      </w:r>
    </w:p>
    <w:p>
      <w:pPr>
        <w:pStyle w:val="Normal"/>
        <w:suppressAutoHyphens w:val="true"/>
        <w:spacing w:lineRule="auto" w:line="276" w:before="0" w:after="200"/>
        <w:textAlignment w:val="baseline"/>
        <w:rPr/>
      </w:pPr>
      <w:r>
        <w:rPr>
          <w:rFonts w:eastAsia="SimSun" w:cs="Times New Roman" w:ascii="Times New Roman" w:hAnsi="Times New Roman"/>
          <w:b/>
          <w:bCs/>
          <w:caps/>
          <w:color w:val="002060"/>
          <w:kern w:val="2"/>
          <w:lang w:eastAsia="it-IT"/>
        </w:rPr>
        <w:t>U.A.2   STIME CAMPIONARIE E VERIFICA DELLE IPOTESI</w:t>
      </w:r>
    </w:p>
    <w:p>
      <w:pPr>
        <w:pStyle w:val="Normal"/>
        <w:spacing w:lineRule="auto" w:line="360"/>
        <w:rPr/>
      </w:pPr>
      <w:r>
        <w:rPr>
          <w:rFonts w:cs="Times New Roman" w:ascii="Times New Roman" w:hAnsi="Times New Roman"/>
          <w:b/>
          <w:color w:val="002060"/>
        </w:rPr>
        <w:t>Contenuti</w:t>
      </w:r>
    </w:p>
    <w:p>
      <w:pPr>
        <w:pStyle w:val="Normal"/>
        <w:tabs>
          <w:tab w:val="clear" w:pos="720"/>
          <w:tab w:val="left" w:pos="2722" w:leader="none"/>
          <w:tab w:val="center" w:pos="5273" w:leader="none"/>
          <w:tab w:val="right" w:pos="10092" w:leader="none"/>
        </w:tabs>
        <w:suppressAutoHyphens w:val="true"/>
        <w:spacing w:lineRule="auto" w:line="360" w:before="0" w:after="0"/>
        <w:jc w:val="both"/>
        <w:textAlignment w:val="baseline"/>
        <w:rPr/>
      </w:pPr>
      <w:r>
        <w:rPr>
          <w:rFonts w:eastAsia="SimSun" w:cs="Times New Roman" w:ascii="Times New Roman" w:hAnsi="Times New Roman"/>
          <w:color w:val="002060"/>
          <w:kern w:val="2"/>
          <w:lang w:eastAsia="it-IT"/>
        </w:rPr>
        <w:t>Popolazione e campione</w:t>
      </w:r>
    </w:p>
    <w:p>
      <w:pPr>
        <w:pStyle w:val="Normal"/>
        <w:tabs>
          <w:tab w:val="clear" w:pos="720"/>
          <w:tab w:val="left" w:pos="2722" w:leader="none"/>
          <w:tab w:val="center" w:pos="5273" w:leader="none"/>
          <w:tab w:val="right" w:pos="10092" w:leader="none"/>
        </w:tabs>
        <w:suppressAutoHyphens w:val="true"/>
        <w:spacing w:lineRule="auto" w:line="360" w:before="0" w:after="0"/>
        <w:jc w:val="both"/>
        <w:textAlignment w:val="baseline"/>
        <w:rPr/>
      </w:pPr>
      <w:r>
        <w:rPr>
          <w:rFonts w:eastAsia="SimSun" w:cs="Times New Roman" w:ascii="Times New Roman" w:hAnsi="Times New Roman"/>
          <w:color w:val="002060"/>
          <w:kern w:val="2"/>
          <w:lang w:eastAsia="it-IT"/>
        </w:rPr>
        <w:t>Parametri della popolazione e del campione</w:t>
      </w:r>
    </w:p>
    <w:p>
      <w:pPr>
        <w:pStyle w:val="Normal"/>
        <w:tabs>
          <w:tab w:val="clear" w:pos="720"/>
          <w:tab w:val="left" w:pos="2722" w:leader="none"/>
          <w:tab w:val="center" w:pos="5273" w:leader="none"/>
          <w:tab w:val="right" w:pos="10092" w:leader="none"/>
        </w:tabs>
        <w:suppressAutoHyphens w:val="true"/>
        <w:spacing w:lineRule="auto" w:line="360" w:before="0" w:after="0"/>
        <w:jc w:val="both"/>
        <w:textAlignment w:val="baseline"/>
        <w:rPr/>
      </w:pPr>
      <w:r>
        <w:rPr>
          <w:rFonts w:cs="Times New Roman" w:ascii="Times New Roman" w:hAnsi="Times New Roman"/>
          <w:color w:val="002060"/>
        </w:rPr>
        <w:t>Distribuzioni campionarie</w:t>
      </w:r>
    </w:p>
    <w:p>
      <w:pPr>
        <w:pStyle w:val="Normal"/>
        <w:tabs>
          <w:tab w:val="clear" w:pos="720"/>
          <w:tab w:val="left" w:pos="2722" w:leader="none"/>
          <w:tab w:val="center" w:pos="5273" w:leader="none"/>
          <w:tab w:val="right" w:pos="10092" w:leader="none"/>
        </w:tabs>
        <w:suppressAutoHyphens w:val="true"/>
        <w:spacing w:lineRule="auto" w:line="360" w:before="0" w:after="0"/>
        <w:jc w:val="both"/>
        <w:textAlignment w:val="baseline"/>
        <w:rPr/>
      </w:pPr>
      <w:r>
        <w:rPr>
          <w:rFonts w:eastAsia="SimSun" w:cs="Times New Roman" w:ascii="Times New Roman" w:hAnsi="Times New Roman"/>
          <w:color w:val="002060"/>
          <w:kern w:val="2"/>
          <w:lang w:eastAsia="it-IT"/>
        </w:rPr>
        <w:t>Stimatori e loro proprietà</w:t>
      </w:r>
    </w:p>
    <w:p>
      <w:pPr>
        <w:pStyle w:val="Normal"/>
        <w:spacing w:lineRule="auto" w:line="360"/>
        <w:rPr>
          <w:rFonts w:ascii="Times New Roman" w:hAnsi="Times New Roman" w:cs="Times New Roman"/>
          <w:b/>
          <w:b/>
          <w:bCs/>
          <w:u w:val="single"/>
        </w:rPr>
      </w:pPr>
      <w:r>
        <w:rPr>
          <w:rFonts w:cs="Times New Roman" w:ascii="Times New Roman" w:hAnsi="Times New Roman"/>
          <w:b/>
          <w:bCs/>
          <w:u w:val="single"/>
        </w:rPr>
      </w:r>
    </w:p>
    <w:p>
      <w:pPr>
        <w:pStyle w:val="Normal"/>
        <w:spacing w:lineRule="auto" w:line="360"/>
        <w:rPr/>
      </w:pPr>
      <w:r>
        <w:rPr>
          <w:rFonts w:cs="Times New Roman" w:ascii="Times New Roman" w:hAnsi="Times New Roman"/>
          <w:b/>
          <w:bCs/>
          <w:u w:val="single"/>
        </w:rPr>
        <w:t xml:space="preserve">MODULO 6 </w:t>
      </w:r>
      <w:r>
        <w:rPr>
          <w:rFonts w:cs="Times New Roman" w:ascii="Times New Roman" w:hAnsi="Times New Roman"/>
          <w:b/>
        </w:rPr>
        <w:t>MATRICI</w:t>
      </w:r>
    </w:p>
    <w:p>
      <w:pPr>
        <w:pStyle w:val="Normal"/>
        <w:spacing w:lineRule="auto" w:line="360"/>
        <w:rPr/>
      </w:pPr>
      <w:r>
        <w:rPr>
          <w:rFonts w:cs="Times New Roman" w:ascii="Times New Roman" w:hAnsi="Times New Roman"/>
        </w:rPr>
        <w:t>MATRICI</w:t>
      </w:r>
    </w:p>
    <w:p>
      <w:pPr>
        <w:pStyle w:val="Normal"/>
        <w:spacing w:lineRule="auto" w:line="360"/>
        <w:rPr/>
      </w:pPr>
      <w:r>
        <w:rPr>
          <w:rFonts w:cs="Times New Roman" w:ascii="Times New Roman" w:hAnsi="Times New Roman"/>
        </w:rPr>
        <w:t>OPERAZIONI CON LE MATRICI</w:t>
      </w:r>
    </w:p>
    <w:p>
      <w:pPr>
        <w:pStyle w:val="Normal"/>
        <w:spacing w:lineRule="auto" w:line="360"/>
        <w:rPr/>
      </w:pPr>
      <w:r>
        <w:rPr>
          <w:rFonts w:cs="Times New Roman" w:ascii="Times New Roman" w:hAnsi="Times New Roman"/>
        </w:rPr>
        <w:t>DETERMINANTI</w:t>
      </w:r>
    </w:p>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pPr>
      <w:r>
        <w:rPr>
          <w:rFonts w:cs="Times New Roman" w:ascii="Times New Roman" w:hAnsi="Times New Roman"/>
          <w:b/>
        </w:rPr>
        <w:t>PIATTAFORME UTILIZZATE</w:t>
      </w:r>
    </w:p>
    <w:p>
      <w:pPr>
        <w:pStyle w:val="Normal"/>
        <w:spacing w:lineRule="auto" w:line="360"/>
        <w:rPr/>
      </w:pPr>
      <w:r>
        <w:rPr>
          <w:rFonts w:eastAsia="SimSun" w:cs="Times New Roman" w:ascii="Times New Roman" w:hAnsi="Times New Roman"/>
          <w:kern w:val="2"/>
          <w:lang w:eastAsia="it-IT"/>
        </w:rPr>
        <w:t xml:space="preserve">-REGISTRO ELETTRONICO </w:t>
      </w:r>
    </w:p>
    <w:p>
      <w:pPr>
        <w:pStyle w:val="Normal"/>
        <w:spacing w:lineRule="auto" w:line="360"/>
        <w:rPr/>
      </w:pPr>
      <w:r>
        <w:rPr>
          <w:rFonts w:eastAsia="SimSun" w:cs="Times New Roman" w:ascii="Times New Roman" w:hAnsi="Times New Roman"/>
          <w:kern w:val="2"/>
          <w:lang w:eastAsia="it-IT"/>
        </w:rPr>
        <w:t>-AXIOS COLLABORA</w:t>
      </w:r>
    </w:p>
    <w:p>
      <w:pPr>
        <w:pStyle w:val="Normal"/>
        <w:spacing w:lineRule="auto" w:line="360"/>
        <w:rPr/>
      </w:pPr>
      <w:r>
        <w:rPr>
          <w:rFonts w:eastAsia="SimSun" w:cs="Times New Roman" w:ascii="Times New Roman" w:hAnsi="Times New Roman"/>
          <w:kern w:val="2"/>
          <w:lang w:val="en-US" w:eastAsia="it-IT"/>
        </w:rPr>
        <w:t>-WHATS APP</w:t>
      </w:r>
    </w:p>
    <w:p>
      <w:pPr>
        <w:pStyle w:val="Normal"/>
        <w:spacing w:lineRule="auto" w:line="360"/>
        <w:rPr/>
      </w:pPr>
      <w:r>
        <w:rPr>
          <w:rFonts w:eastAsia="SimSun" w:cs="Times New Roman" w:ascii="Times New Roman" w:hAnsi="Times New Roman"/>
          <w:kern w:val="2"/>
          <w:lang w:val="en-US" w:eastAsia="it-IT"/>
        </w:rPr>
        <w:t>-EMAIL</w:t>
      </w:r>
    </w:p>
    <w:p>
      <w:pPr>
        <w:pStyle w:val="Normal"/>
        <w:spacing w:lineRule="auto" w:line="360"/>
        <w:rPr/>
      </w:pPr>
      <w:r>
        <w:rPr>
          <w:rFonts w:eastAsia="SimSun" w:cs="Times New Roman" w:ascii="Times New Roman" w:hAnsi="Times New Roman"/>
          <w:kern w:val="2"/>
          <w:lang w:val="en-US" w:eastAsia="it-IT"/>
        </w:rPr>
        <w:t>-WESCHOOL</w:t>
      </w:r>
    </w:p>
    <w:p>
      <w:pPr>
        <w:pStyle w:val="Normal"/>
        <w:spacing w:lineRule="auto" w:line="360"/>
        <w:rPr/>
      </w:pPr>
      <w:r>
        <w:rPr>
          <w:rFonts w:eastAsia="SimSun" w:cs="Times New Roman" w:ascii="Times New Roman" w:hAnsi="Times New Roman"/>
          <w:kern w:val="2"/>
          <w:lang w:val="en-US" w:eastAsia="it-IT"/>
        </w:rPr>
        <w:t xml:space="preserve"> </w:t>
      </w:r>
      <w:r>
        <w:rPr>
          <w:rFonts w:eastAsia="SimSun" w:cs="Times New Roman" w:ascii="Times New Roman" w:hAnsi="Times New Roman"/>
          <w:kern w:val="2"/>
          <w:lang w:val="en-US" w:eastAsia="it-IT"/>
        </w:rPr>
        <w:t>-PADLET FOLKS</w:t>
      </w:r>
    </w:p>
    <w:p>
      <w:pPr>
        <w:pStyle w:val="Normal"/>
        <w:spacing w:lineRule="auto" w:line="360"/>
        <w:rPr/>
      </w:pPr>
      <w:r>
        <w:rPr>
          <w:rFonts w:eastAsia="SimSun" w:cs="Times New Roman" w:ascii="Times New Roman" w:hAnsi="Times New Roman"/>
          <w:kern w:val="2"/>
          <w:lang w:val="en-US" w:eastAsia="it-IT"/>
        </w:rPr>
        <w:t>-JITSI MEET PER VIDEOCONFERENZE</w:t>
      </w:r>
    </w:p>
    <w:p>
      <w:pPr>
        <w:pStyle w:val="Normal"/>
        <w:spacing w:lineRule="auto" w:line="360"/>
        <w:rPr/>
      </w:pPr>
      <w:r>
        <w:rPr>
          <w:rFonts w:eastAsia="SimSun" w:cs="Times New Roman" w:ascii="Times New Roman" w:hAnsi="Times New Roman"/>
          <w:kern w:val="2"/>
          <w:lang w:val="en-US" w:eastAsia="it-IT"/>
        </w:rPr>
        <w:t>-KAHOOT</w:t>
      </w:r>
    </w:p>
    <w:p>
      <w:pPr>
        <w:pStyle w:val="Normal"/>
        <w:spacing w:lineRule="auto" w:line="360"/>
        <w:rPr/>
      </w:pPr>
      <w:r>
        <w:rPr>
          <w:rFonts w:eastAsia="SimSun" w:cs="Times New Roman" w:ascii="Times New Roman" w:hAnsi="Times New Roman"/>
          <w:kern w:val="2"/>
          <w:lang w:val="en-US" w:eastAsia="it-IT"/>
        </w:rPr>
        <w:t xml:space="preserve">- LEARNINGSAPP </w:t>
      </w:r>
    </w:p>
    <w:p>
      <w:pPr>
        <w:pStyle w:val="Normal"/>
        <w:spacing w:lineRule="auto" w:line="360"/>
        <w:rPr/>
      </w:pPr>
      <w:r>
        <w:rPr>
          <w:rFonts w:eastAsia="SimSun" w:cs="Times New Roman" w:ascii="Times New Roman" w:hAnsi="Times New Roman"/>
          <w:kern w:val="2"/>
          <w:lang w:eastAsia="it-IT"/>
        </w:rPr>
        <w:t>-GEOGEBRA</w:t>
      </w:r>
    </w:p>
    <w:p>
      <w:pPr>
        <w:pStyle w:val="Normal"/>
        <w:spacing w:lineRule="auto" w:line="360"/>
        <w:rPr/>
      </w:pPr>
      <w:r>
        <w:rPr>
          <w:rFonts w:eastAsia="SimSun" w:cs="Times New Roman" w:ascii="Times New Roman" w:hAnsi="Times New Roman"/>
          <w:kern w:val="2"/>
          <w:lang w:eastAsia="it-IT"/>
        </w:rPr>
        <w:t>-GEOGEBRA NOTE</w:t>
      </w:r>
    </w:p>
    <w:p>
      <w:pPr>
        <w:pStyle w:val="Normal"/>
        <w:spacing w:lineRule="auto" w:line="360"/>
        <w:rPr/>
      </w:pPr>
      <w:r>
        <w:rPr>
          <w:rFonts w:eastAsia="SimSun" w:cs="Times New Roman" w:ascii="Times New Roman" w:hAnsi="Times New Roman"/>
          <w:kern w:val="2"/>
          <w:lang w:eastAsia="it-IT"/>
        </w:rPr>
        <w:t>- DESMOS TEACHER</w:t>
      </w:r>
    </w:p>
    <w:p>
      <w:pPr>
        <w:pStyle w:val="Normal"/>
        <w:spacing w:lineRule="auto" w:line="360"/>
        <w:rPr/>
      </w:pPr>
      <w:r>
        <w:rPr>
          <w:rFonts w:eastAsia="SimSun" w:cs="Times New Roman" w:ascii="Times New Roman" w:hAnsi="Times New Roman"/>
          <w:kern w:val="2"/>
          <w:lang w:eastAsia="it-IT"/>
        </w:rPr>
        <w:t>-GOOGLE DOCUMENTI</w:t>
      </w:r>
    </w:p>
    <w:p>
      <w:pPr>
        <w:pStyle w:val="Normal"/>
        <w:spacing w:lineRule="auto" w:line="360"/>
        <w:rPr/>
      </w:pPr>
      <w:r>
        <w:rPr>
          <w:rFonts w:eastAsia="SimSun" w:cs="Times New Roman" w:ascii="Times New Roman" w:hAnsi="Times New Roman"/>
          <w:kern w:val="2"/>
          <w:lang w:eastAsia="it-IT"/>
        </w:rPr>
        <w:t>-GRASPABLE MATH</w:t>
      </w:r>
    </w:p>
    <w:p>
      <w:pPr>
        <w:pStyle w:val="Normal"/>
        <w:spacing w:lineRule="auto" w:line="360"/>
        <w:rPr/>
      </w:pPr>
      <w:r>
        <w:rPr>
          <w:rFonts w:eastAsia="SimSun" w:cs="Times New Roman" w:ascii="Times New Roman" w:hAnsi="Times New Roman"/>
          <w:kern w:val="2"/>
          <w:lang w:eastAsia="it-IT"/>
        </w:rPr>
        <w:t>-GOOGLE DRIVE</w:t>
      </w:r>
    </w:p>
    <w:p>
      <w:pPr>
        <w:pStyle w:val="Normal"/>
        <w:spacing w:lineRule="auto" w:line="360"/>
        <w:rPr/>
      </w:pPr>
      <w:r>
        <w:rPr>
          <w:rFonts w:cs="Times New Roman" w:ascii="Times New Roman" w:hAnsi="Times New Roman"/>
          <w:b/>
        </w:rPr>
        <w:t>FORMA DI INTERAZIONE</w:t>
      </w:r>
    </w:p>
    <w:p>
      <w:pPr>
        <w:pStyle w:val="Normal"/>
        <w:numPr>
          <w:ilvl w:val="0"/>
          <w:numId w:val="15"/>
        </w:numPr>
        <w:spacing w:lineRule="auto" w:line="360" w:before="0" w:after="160"/>
        <w:contextualSpacing/>
        <w:rPr/>
      </w:pPr>
      <w:r>
        <w:rPr>
          <w:rFonts w:cs="Times New Roman" w:ascii="Times New Roman" w:hAnsi="Times New Roman"/>
        </w:rPr>
        <w:t>WHATSAPP;</w:t>
      </w:r>
    </w:p>
    <w:p>
      <w:pPr>
        <w:pStyle w:val="Normal"/>
        <w:numPr>
          <w:ilvl w:val="0"/>
          <w:numId w:val="15"/>
        </w:numPr>
        <w:spacing w:lineRule="auto" w:line="360" w:before="0" w:after="160"/>
        <w:contextualSpacing/>
        <w:rPr/>
      </w:pPr>
      <w:r>
        <w:rPr>
          <w:rFonts w:cs="Times New Roman" w:ascii="Times New Roman" w:hAnsi="Times New Roman"/>
        </w:rPr>
        <w:t>EMAIL</w:t>
      </w:r>
    </w:p>
    <w:p>
      <w:pPr>
        <w:pStyle w:val="Normal"/>
        <w:numPr>
          <w:ilvl w:val="0"/>
          <w:numId w:val="15"/>
        </w:numPr>
        <w:spacing w:lineRule="auto" w:line="360" w:before="0" w:after="160"/>
        <w:contextualSpacing/>
        <w:rPr/>
      </w:pPr>
      <w:r>
        <w:rPr>
          <w:rFonts w:cs="Times New Roman" w:ascii="Times New Roman" w:hAnsi="Times New Roman"/>
        </w:rPr>
        <w:t>VIDEOLEZIONI SU WESCHOOL;</w:t>
      </w:r>
    </w:p>
    <w:p>
      <w:pPr>
        <w:pStyle w:val="Normal"/>
        <w:numPr>
          <w:ilvl w:val="0"/>
          <w:numId w:val="15"/>
        </w:numPr>
        <w:spacing w:lineRule="auto" w:line="360" w:before="0" w:after="160"/>
        <w:ind w:left="360" w:right="230" w:hanging="360"/>
        <w:contextualSpacing/>
        <w:rPr/>
      </w:pPr>
      <w:r>
        <w:rPr>
          <w:rFonts w:cs="Times New Roman" w:ascii="Times New Roman" w:hAnsi="Times New Roman"/>
        </w:rPr>
        <w:t xml:space="preserve">ESERCIZI INVIATI E CORRETTI SU PADLET FOLKS </w:t>
      </w:r>
    </w:p>
    <w:p>
      <w:pPr>
        <w:pStyle w:val="Normal"/>
        <w:numPr>
          <w:ilvl w:val="0"/>
          <w:numId w:val="15"/>
        </w:numPr>
        <w:spacing w:lineRule="auto" w:line="360" w:before="0" w:after="160"/>
        <w:contextualSpacing/>
        <w:rPr/>
      </w:pPr>
      <w:r>
        <w:rPr>
          <w:rFonts w:cs="Times New Roman" w:ascii="Times New Roman" w:hAnsi="Times New Roman"/>
        </w:rPr>
        <w:t>POI ESERCIZI ASSEGNATI E CORRETTI SUL R.E.</w:t>
      </w:r>
    </w:p>
    <w:p>
      <w:pPr>
        <w:pStyle w:val="Normal"/>
        <w:numPr>
          <w:ilvl w:val="0"/>
          <w:numId w:val="15"/>
        </w:numPr>
        <w:spacing w:lineRule="auto" w:line="360" w:before="0" w:after="160"/>
        <w:contextualSpacing/>
        <w:rPr/>
      </w:pPr>
      <w:r>
        <w:rPr>
          <w:rFonts w:cs="Times New Roman" w:ascii="Times New Roman" w:hAnsi="Times New Roman"/>
        </w:rPr>
        <w:t xml:space="preserve">GEOGEBRA NOTE </w:t>
      </w:r>
    </w:p>
    <w:p>
      <w:pPr>
        <w:pStyle w:val="Normal"/>
        <w:numPr>
          <w:ilvl w:val="0"/>
          <w:numId w:val="15"/>
        </w:numPr>
        <w:spacing w:lineRule="auto" w:line="360" w:before="0" w:after="160"/>
        <w:contextualSpacing/>
        <w:rPr/>
      </w:pPr>
      <w:r>
        <w:rPr>
          <w:rFonts w:cs="Times New Roman" w:ascii="Times New Roman" w:hAnsi="Times New Roman"/>
        </w:rPr>
        <w:t xml:space="preserve">CONDIVISIONE ONLINE PAGINE DEL LORO EBOOK </w:t>
      </w:r>
    </w:p>
    <w:p>
      <w:pPr>
        <w:pStyle w:val="Normal"/>
        <w:spacing w:lineRule="auto" w:line="360"/>
        <w:rPr/>
      </w:pPr>
      <w:r>
        <w:rPr>
          <w:rFonts w:cs="Times New Roman" w:ascii="Times New Roman" w:hAnsi="Times New Roman"/>
        </w:rPr>
        <w:t>WEB WHITHE BOARD PER SVOLGERE ESERCIZI ONLINE IN DIRECT</w:t>
      </w:r>
    </w:p>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pPr>
      <w:r>
        <w:rPr>
          <w:rFonts w:cs="Times New Roman" w:ascii="Times New Roman" w:hAnsi="Times New Roman"/>
          <w:b/>
        </w:rPr>
        <w:t>MATERIALI DI STUDIO</w:t>
      </w:r>
    </w:p>
    <w:p>
      <w:pPr>
        <w:pStyle w:val="Normal"/>
        <w:spacing w:lineRule="auto" w:line="360"/>
        <w:rPr/>
      </w:pPr>
      <w:r>
        <w:rPr>
          <w:rFonts w:eastAsia="SimSun" w:cs="Times New Roman" w:ascii="Times New Roman" w:hAnsi="Times New Roman"/>
          <w:kern w:val="2"/>
          <w:lang w:eastAsia="it-IT"/>
        </w:rPr>
        <w:t></w:t>
      </w:r>
      <w:r>
        <w:rPr>
          <w:rFonts w:eastAsia="SimSun" w:cs="Times New Roman" w:ascii="Times New Roman" w:hAnsi="Times New Roman"/>
          <w:kern w:val="2"/>
          <w:lang w:eastAsia="it-IT"/>
        </w:rPr>
        <w:tab/>
        <w:t xml:space="preserve">LIBRO DI TESTO ZANICHELLI VOL. 5 MATEMATICA CON TUTOR </w:t>
      </w:r>
    </w:p>
    <w:p>
      <w:pPr>
        <w:pStyle w:val="Normal"/>
        <w:spacing w:lineRule="auto" w:line="360"/>
        <w:rPr/>
      </w:pPr>
      <w:r>
        <w:rPr>
          <w:rFonts w:eastAsia="SimSun" w:cs="Times New Roman" w:ascii="Times New Roman" w:hAnsi="Times New Roman"/>
          <w:kern w:val="2"/>
          <w:lang w:eastAsia="it-IT"/>
        </w:rPr>
        <w:t></w:t>
      </w:r>
      <w:r>
        <w:rPr>
          <w:rFonts w:eastAsia="SimSun" w:cs="Times New Roman" w:ascii="Times New Roman" w:hAnsi="Times New Roman"/>
          <w:kern w:val="2"/>
          <w:lang w:eastAsia="it-IT"/>
        </w:rPr>
        <w:tab/>
        <w:t>EBOOK ZANICHELLI</w:t>
      </w:r>
    </w:p>
    <w:p>
      <w:pPr>
        <w:pStyle w:val="Normal"/>
        <w:spacing w:lineRule="auto" w:line="360"/>
        <w:rPr/>
      </w:pPr>
      <w:r>
        <w:rPr>
          <w:rFonts w:eastAsia="SimSun" w:cs="Times New Roman" w:ascii="Times New Roman" w:hAnsi="Times New Roman"/>
          <w:kern w:val="2"/>
          <w:lang w:eastAsia="it-IT"/>
        </w:rPr>
        <w:t></w:t>
      </w:r>
      <w:r>
        <w:rPr>
          <w:rFonts w:eastAsia="SimSun" w:cs="Times New Roman" w:ascii="Times New Roman" w:hAnsi="Times New Roman"/>
          <w:kern w:val="2"/>
          <w:lang w:eastAsia="it-IT"/>
        </w:rPr>
        <w:tab/>
        <w:t>VIDEO SU YOUTUBE CANALI COME SCHOOLTOON,</w:t>
      </w:r>
    </w:p>
    <w:p>
      <w:pPr>
        <w:pStyle w:val="Normal"/>
        <w:spacing w:lineRule="auto" w:line="360"/>
        <w:rPr/>
      </w:pPr>
      <w:r>
        <w:rPr>
          <w:rFonts w:eastAsia="SimSun" w:cs="Times New Roman" w:ascii="Times New Roman" w:hAnsi="Times New Roman"/>
          <w:kern w:val="2"/>
          <w:lang w:eastAsia="it-IT"/>
        </w:rPr>
        <w:t xml:space="preserve">              </w:t>
      </w:r>
      <w:r>
        <w:rPr>
          <w:rFonts w:eastAsia="SimSun" w:cs="Times New Roman" w:ascii="Times New Roman" w:hAnsi="Times New Roman"/>
          <w:kern w:val="2"/>
          <w:lang w:eastAsia="it-IT"/>
        </w:rPr>
        <w:t xml:space="preserve">ELIA BOMBARDELLI    </w:t>
      </w:r>
    </w:p>
    <w:p>
      <w:pPr>
        <w:pStyle w:val="Normal"/>
        <w:spacing w:lineRule="auto" w:line="360"/>
        <w:rPr/>
      </w:pPr>
      <w:r>
        <w:rPr>
          <w:rFonts w:eastAsia="SimSun" w:cs="Times New Roman" w:ascii="Times New Roman" w:hAnsi="Times New Roman"/>
          <w:kern w:val="2"/>
          <w:lang w:eastAsia="it-IT"/>
        </w:rPr>
        <w:t></w:t>
      </w:r>
      <w:r>
        <w:rPr>
          <w:rFonts w:eastAsia="SimSun" w:cs="Times New Roman" w:ascii="Times New Roman" w:hAnsi="Times New Roman"/>
          <w:kern w:val="2"/>
          <w:lang w:eastAsia="it-IT"/>
        </w:rPr>
        <w:tab/>
        <w:t>RAIPLAY, ELEARNING</w:t>
      </w:r>
    </w:p>
    <w:p>
      <w:pPr>
        <w:pStyle w:val="Normal"/>
        <w:spacing w:lineRule="auto" w:line="360"/>
        <w:rPr/>
      </w:pPr>
      <w:r>
        <w:rPr>
          <w:rFonts w:eastAsia="SimSun" w:cs="Times New Roman" w:ascii="Times New Roman" w:hAnsi="Times New Roman"/>
          <w:kern w:val="2"/>
          <w:lang w:eastAsia="it-IT"/>
        </w:rPr>
        <w:t></w:t>
      </w:r>
      <w:r>
        <w:rPr>
          <w:rFonts w:eastAsia="SimSun" w:cs="Times New Roman" w:ascii="Times New Roman" w:hAnsi="Times New Roman"/>
          <w:kern w:val="2"/>
          <w:lang w:eastAsia="it-IT"/>
        </w:rPr>
        <w:tab/>
        <w:t>DISPENSE SU MATERIALI DA ME CONDIVISI SU COLLABORA</w:t>
      </w:r>
    </w:p>
    <w:p>
      <w:pPr>
        <w:pStyle w:val="Normal"/>
        <w:spacing w:lineRule="auto" w:line="360"/>
        <w:rPr/>
      </w:pPr>
      <w:r>
        <w:rPr>
          <w:rFonts w:eastAsia="SimSun" w:cs="Times New Roman" w:ascii="Times New Roman" w:hAnsi="Times New Roman"/>
          <w:kern w:val="2"/>
          <w:lang w:eastAsia="it-IT"/>
        </w:rPr>
        <w:t></w:t>
      </w:r>
      <w:r>
        <w:rPr>
          <w:rFonts w:eastAsia="SimSun" w:cs="Times New Roman" w:ascii="Times New Roman" w:hAnsi="Times New Roman"/>
          <w:kern w:val="2"/>
          <w:lang w:eastAsia="it-IT"/>
        </w:rPr>
        <w:tab/>
        <w:t>LEZIONI AUTOPRODOTTE</w:t>
      </w:r>
    </w:p>
    <w:p>
      <w:pPr>
        <w:pStyle w:val="Normal"/>
        <w:widowControl/>
        <w:numPr>
          <w:ilvl w:val="0"/>
          <w:numId w:val="0"/>
        </w:numPr>
        <w:suppressAutoHyphens w:val="true"/>
        <w:spacing w:lineRule="auto" w:line="240" w:before="0" w:after="200"/>
        <w:ind w:left="720" w:hanging="0"/>
        <w:jc w:val="center"/>
        <w:textAlignment w:val="baseline"/>
        <w:rPr>
          <w:rFonts w:ascii="Times New Roman" w:hAnsi="Times New Roman" w:eastAsia="SimSun" w:cs="Times New Roman"/>
          <w:b/>
          <w:b/>
          <w:bCs/>
          <w:caps/>
          <w:lang w:eastAsia="it-IT"/>
        </w:rPr>
      </w:pPr>
      <w:r>
        <w:rPr>
          <w:rFonts w:eastAsia="SimSun" w:cs="Times New Roman" w:ascii="Times New Roman" w:hAnsi="Times New Roman"/>
          <w:b/>
          <w:bCs/>
          <w:caps/>
          <w:lang w:eastAsia="it-IT"/>
        </w:rPr>
      </w:r>
    </w:p>
    <w:p>
      <w:pPr>
        <w:sectPr>
          <w:headerReference w:type="default" r:id="rId12"/>
          <w:footerReference w:type="default" r:id="rId13"/>
          <w:type w:val="nextPage"/>
          <w:pgSz w:w="11906" w:h="16838"/>
          <w:pgMar w:left="850" w:right="1134" w:header="1134" w:top="1670" w:footer="850" w:bottom="1409" w:gutter="0"/>
          <w:pgNumType w:fmt="decimal"/>
          <w:formProt w:val="false"/>
          <w:textDirection w:val="lrTb"/>
          <w:docGrid w:type="default" w:linePitch="100" w:charSpace="0"/>
        </w:sectPr>
        <w:pStyle w:val="Normal"/>
        <w:widowControl/>
        <w:numPr>
          <w:ilvl w:val="0"/>
          <w:numId w:val="0"/>
        </w:numPr>
        <w:suppressAutoHyphens w:val="true"/>
        <w:spacing w:lineRule="auto" w:line="240" w:before="0" w:after="200"/>
        <w:ind w:left="720" w:hanging="0"/>
        <w:jc w:val="center"/>
        <w:textAlignment w:val="baseline"/>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SimSun" w:cs="Times New Roman" w:ascii="Times New Roman" w:hAnsi="Times New Roman"/>
          <w:b/>
          <w:bCs/>
          <w:i w:val="false"/>
          <w:caps/>
          <w:color w:val="auto"/>
          <w:spacing w:val="0"/>
          <w:kern w:val="2"/>
          <w:sz w:val="24"/>
          <w:szCs w:val="24"/>
          <w:u w:val="none"/>
          <w:lang w:val="it-IT" w:eastAsia="it-IT" w:bidi="hi-IN"/>
        </w:rPr>
        <w:t>tIVOLI 11/05/2020                                                                            PAOLA eLLARI</w:t>
      </w:r>
    </w:p>
    <w:p>
      <w:pPr>
        <w:pStyle w:val="Normal"/>
        <w:spacing w:lineRule="auto" w:line="240" w:before="240" w:after="60"/>
        <w:rPr/>
      </w:pPr>
      <w:r>
        <w:rPr>
          <w:rFonts w:cs="Comic Sans MS" w:ascii="Comic Sans MS" w:hAnsi="Comic Sans MS"/>
          <w:b/>
          <w:bCs/>
          <w:sz w:val="28"/>
          <w:szCs w:val="28"/>
        </w:rPr>
        <w:t xml:space="preserve">   </w:t>
      </w:r>
      <w:r>
        <w:rPr>
          <w:rFonts w:cs="Comic Sans MS" w:ascii="Comic Sans MS" w:hAnsi="Comic Sans MS"/>
          <w:b/>
          <w:bCs/>
          <w:sz w:val="28"/>
          <w:szCs w:val="28"/>
        </w:rPr>
        <w:t>Programma di Lingua Inglese  V A   SIA</w:t>
      </w:r>
    </w:p>
    <w:p>
      <w:pPr>
        <w:pStyle w:val="Normal"/>
        <w:spacing w:lineRule="auto" w:line="240" w:before="240" w:after="60"/>
        <w:rPr/>
      </w:pPr>
      <w:r>
        <w:rPr>
          <w:rFonts w:cs="Comic Sans MS" w:ascii="Comic Sans MS" w:hAnsi="Comic Sans MS"/>
          <w:b/>
          <w:bCs/>
          <w:sz w:val="28"/>
          <w:szCs w:val="28"/>
        </w:rPr>
        <w:t xml:space="preserve">                            </w:t>
      </w:r>
      <w:r>
        <w:rPr>
          <w:rFonts w:cs="Comic Sans MS" w:ascii="Comic Sans MS" w:hAnsi="Comic Sans MS"/>
          <w:b/>
          <w:bCs/>
          <w:sz w:val="28"/>
          <w:szCs w:val="28"/>
        </w:rPr>
        <w:t xml:space="preserve">Docente: Mannucci Antonella </w:t>
      </w:r>
    </w:p>
    <w:p>
      <w:pPr>
        <w:pStyle w:val="Normal"/>
        <w:spacing w:lineRule="auto" w:line="240" w:before="240" w:after="60"/>
        <w:rPr/>
      </w:pPr>
      <w:r>
        <w:rPr>
          <w:rFonts w:cs="Comic Sans MS" w:ascii="Comic Sans MS" w:hAnsi="Comic Sans MS"/>
          <w:b/>
          <w:bCs/>
          <w:sz w:val="28"/>
          <w:szCs w:val="28"/>
        </w:rPr>
        <w:t xml:space="preserve">                  </w:t>
      </w:r>
    </w:p>
    <w:p>
      <w:pPr>
        <w:pStyle w:val="Normal"/>
        <w:spacing w:lineRule="auto" w:line="240" w:before="240" w:after="60"/>
        <w:rPr/>
      </w:pPr>
      <w:r>
        <w:rPr>
          <w:rFonts w:cs="Comic Sans MS" w:ascii="Comic Sans MS" w:hAnsi="Comic Sans MS"/>
          <w:b/>
          <w:bCs/>
          <w:sz w:val="28"/>
          <w:szCs w:val="28"/>
        </w:rPr>
        <w:t xml:space="preserve">                     </w:t>
      </w:r>
      <w:r>
        <w:rPr>
          <w:rFonts w:cs="Comic Sans MS" w:ascii="Comic Sans MS" w:hAnsi="Comic Sans MS"/>
          <w:b/>
          <w:bCs/>
          <w:sz w:val="28"/>
          <w:szCs w:val="28"/>
        </w:rPr>
        <w:t>Anno Scolastico 2019-2020</w:t>
      </w:r>
    </w:p>
    <w:p>
      <w:pPr>
        <w:pStyle w:val="Normal"/>
        <w:spacing w:lineRule="auto" w:line="240" w:before="0" w:after="0"/>
        <w:rPr>
          <w:rFonts w:ascii="Comic Sans MS" w:hAnsi="Comic Sans MS" w:cs="Calibri"/>
        </w:rPr>
      </w:pPr>
      <w:r>
        <w:rPr>
          <w:rFonts w:cs="Calibri" w:ascii="Comic Sans MS" w:hAnsi="Comic Sans MS"/>
        </w:rPr>
      </w:r>
    </w:p>
    <w:p>
      <w:pPr>
        <w:pStyle w:val="Normal"/>
        <w:spacing w:lineRule="auto" w:line="240" w:before="0" w:after="0"/>
        <w:rPr>
          <w:rFonts w:ascii="Comic Sans MS" w:hAnsi="Comic Sans MS" w:cs="Calibri"/>
        </w:rPr>
      </w:pPr>
      <w:r>
        <w:rPr>
          <w:rFonts w:cs="Calibri" w:ascii="Comic Sans MS" w:hAnsi="Comic Sans MS"/>
        </w:rPr>
      </w:r>
    </w:p>
    <w:p>
      <w:pPr>
        <w:pStyle w:val="Normal"/>
        <w:spacing w:lineRule="auto" w:line="240" w:before="0" w:after="0"/>
        <w:rPr/>
      </w:pPr>
      <w:r>
        <w:rPr>
          <w:rFonts w:cs="Comic Sans MS" w:ascii="Comic Sans MS" w:hAnsi="Comic Sans MS"/>
          <w:sz w:val="24"/>
          <w:szCs w:val="24"/>
        </w:rPr>
        <w:t xml:space="preserve"> </w:t>
      </w:r>
      <w:r>
        <w:rPr>
          <w:rFonts w:cs="Comic Sans MS" w:ascii="Comic Sans MS" w:hAnsi="Comic Sans MS"/>
          <w:b/>
          <w:bCs/>
          <w:sz w:val="24"/>
          <w:szCs w:val="24"/>
        </w:rPr>
        <w:t xml:space="preserve">NEW TOTALLY CONNECTED </w:t>
      </w:r>
      <w:r>
        <w:rPr>
          <w:rFonts w:cs="Comic Sans MS" w:ascii="Comic Sans MS" w:hAnsi="Comic Sans MS"/>
          <w:sz w:val="24"/>
          <w:szCs w:val="24"/>
        </w:rPr>
        <w:t xml:space="preserve">     M.Menchetti – C.Matassi                 CLITT</w:t>
      </w:r>
    </w:p>
    <w:p>
      <w:pPr>
        <w:pStyle w:val="Normal"/>
        <w:spacing w:lineRule="auto" w:line="240" w:before="0" w:after="0"/>
        <w:rPr/>
      </w:pPr>
      <w:r>
        <w:rPr>
          <w:rFonts w:cs="Comic Sans MS" w:ascii="Comic Sans MS" w:hAnsi="Comic Sans MS"/>
          <w:b/>
          <w:bCs/>
          <w:sz w:val="28"/>
          <w:szCs w:val="28"/>
          <w:lang w:val="en-US"/>
        </w:rPr>
        <w:t xml:space="preserve">Global Eyes Today        </w:t>
      </w:r>
      <w:r>
        <w:rPr>
          <w:rFonts w:cs="Comic Sans MS" w:ascii="Comic Sans MS" w:hAnsi="Comic Sans MS"/>
          <w:bCs/>
          <w:sz w:val="28"/>
          <w:szCs w:val="28"/>
          <w:lang w:val="en-US"/>
        </w:rPr>
        <w:t>L.F</w:t>
      </w:r>
      <w:r>
        <w:rPr>
          <w:rFonts w:cs="Comic Sans MS" w:ascii="Comic Sans MS" w:hAnsi="Comic Sans MS"/>
          <w:sz w:val="28"/>
          <w:szCs w:val="28"/>
          <w:lang w:val="en-US"/>
        </w:rPr>
        <w:t>erruta- M.Rooney.        Mondadori</w:t>
      </w:r>
    </w:p>
    <w:p>
      <w:pPr>
        <w:pStyle w:val="Normal"/>
        <w:spacing w:lineRule="auto" w:line="240" w:before="0" w:after="0"/>
        <w:rPr/>
      </w:pPr>
      <w:r>
        <w:rPr>
          <w:rFonts w:cs="Comic Sans MS" w:ascii="Comic Sans MS" w:hAnsi="Comic Sans MS"/>
          <w:b/>
          <w:bCs/>
          <w:sz w:val="28"/>
          <w:szCs w:val="28"/>
          <w:lang w:val="en-US"/>
        </w:rPr>
        <w:t>Siti ufficiali</w:t>
      </w:r>
      <w:r>
        <w:rPr>
          <w:rFonts w:cs="Comic Sans MS" w:ascii="Comic Sans MS" w:hAnsi="Comic Sans MS"/>
          <w:sz w:val="28"/>
          <w:szCs w:val="28"/>
          <w:lang w:val="en-US"/>
        </w:rPr>
        <w:t xml:space="preserve"> per European Union e Agenda 2030</w:t>
      </w:r>
    </w:p>
    <w:p>
      <w:pPr>
        <w:pStyle w:val="Normal"/>
        <w:spacing w:lineRule="auto" w:line="240" w:before="0" w:after="0"/>
        <w:rPr/>
      </w:pPr>
      <w:r>
        <w:rPr>
          <w:rFonts w:cs="Comic Sans MS" w:ascii="Comic Sans MS" w:hAnsi="Comic Sans MS"/>
          <w:b/>
          <w:bCs/>
          <w:sz w:val="28"/>
          <w:szCs w:val="28"/>
          <w:lang w:val="en-US"/>
        </w:rPr>
        <w:t>Ready For Invalsi</w:t>
      </w:r>
      <w:r>
        <w:rPr>
          <w:rFonts w:cs="Comic Sans MS" w:ascii="Comic Sans MS" w:hAnsi="Comic Sans MS"/>
          <w:sz w:val="28"/>
          <w:szCs w:val="28"/>
          <w:lang w:val="en-US"/>
        </w:rPr>
        <w:t xml:space="preserve">        Philiph Drury-Jacopo D’Andria Ursoleo-Kate Gralton</w:t>
      </w:r>
      <w:r>
        <w:rPr>
          <w:rFonts w:cs="Comic Sans MS" w:ascii="Comic Sans MS" w:hAnsi="Comic Sans MS"/>
          <w:b/>
          <w:bCs/>
          <w:sz w:val="28"/>
          <w:szCs w:val="28"/>
          <w:lang w:val="en-US"/>
        </w:rPr>
        <w:t xml:space="preserve"> </w:t>
      </w:r>
      <w:r>
        <w:rPr>
          <w:rFonts w:cs="Comic Sans MS" w:ascii="Comic Sans MS" w:hAnsi="Comic Sans MS"/>
          <w:sz w:val="24"/>
          <w:szCs w:val="24"/>
          <w:lang w:val="en-US"/>
        </w:rPr>
        <w:t xml:space="preserve">                        </w:t>
      </w:r>
    </w:p>
    <w:p>
      <w:pPr>
        <w:pStyle w:val="Normal"/>
        <w:spacing w:lineRule="auto" w:line="240" w:before="0" w:after="0"/>
        <w:rPr/>
      </w:pPr>
      <w:r>
        <w:rPr>
          <w:rFonts w:cs="Comic Sans MS" w:ascii="Comic Sans MS" w:hAnsi="Comic Sans MS"/>
          <w:sz w:val="24"/>
          <w:szCs w:val="24"/>
          <w:lang w:val="en-US"/>
        </w:rPr>
        <w:t xml:space="preserve">        </w:t>
      </w:r>
    </w:p>
    <w:p>
      <w:pPr>
        <w:pStyle w:val="Normal"/>
        <w:spacing w:lineRule="auto" w:line="240" w:before="0" w:after="0"/>
        <w:rPr>
          <w:rFonts w:ascii="Comic Sans MS" w:hAnsi="Comic Sans MS" w:cs="Calibri"/>
          <w:lang w:val="en-US"/>
        </w:rPr>
      </w:pPr>
      <w:r>
        <w:rPr>
          <w:rFonts w:cs="Calibri" w:ascii="Comic Sans MS" w:hAnsi="Comic Sans MS"/>
          <w:lang w:val="en-US"/>
        </w:rPr>
      </w:r>
    </w:p>
    <w:p>
      <w:pPr>
        <w:pStyle w:val="Normal"/>
        <w:spacing w:lineRule="auto" w:line="240" w:before="0" w:after="0"/>
        <w:rPr/>
      </w:pPr>
      <w:r>
        <w:rPr>
          <w:rFonts w:cs="Comic Sans MS" w:ascii="Comic Sans MS" w:hAnsi="Comic Sans MS"/>
          <w:b/>
          <w:bCs/>
          <w:sz w:val="24"/>
          <w:szCs w:val="24"/>
          <w:u w:val="single"/>
          <w:lang w:val="en-US"/>
        </w:rPr>
        <w:t>MODULO I</w:t>
      </w:r>
      <w:r>
        <w:rPr>
          <w:rFonts w:cs="Comic Sans MS" w:ascii="Comic Sans MS" w:hAnsi="Comic Sans MS"/>
          <w:sz w:val="24"/>
          <w:szCs w:val="24"/>
          <w:lang w:val="en-US"/>
        </w:rPr>
        <w:t xml:space="preserve">:     </w:t>
      </w:r>
      <w:r>
        <w:rPr>
          <w:rFonts w:cs="Comic Sans MS" w:ascii="Comic Sans MS" w:hAnsi="Comic Sans MS"/>
          <w:b/>
          <w:sz w:val="24"/>
          <w:szCs w:val="24"/>
          <w:u w:val="single"/>
          <w:lang w:val="en-US"/>
        </w:rPr>
        <w:t>Political systems</w:t>
      </w:r>
      <w:r>
        <w:rPr>
          <w:rFonts w:cs="Comic Sans MS" w:ascii="Comic Sans MS" w:hAnsi="Comic Sans MS"/>
          <w:sz w:val="24"/>
          <w:szCs w:val="24"/>
          <w:lang w:val="en-US"/>
        </w:rPr>
        <w:t xml:space="preserve"> </w:t>
      </w:r>
    </w:p>
    <w:p>
      <w:pPr>
        <w:pStyle w:val="Normal"/>
        <w:spacing w:lineRule="auto" w:line="240" w:before="0" w:after="0"/>
        <w:rPr/>
      </w:pPr>
      <w:r>
        <w:rPr>
          <w:rFonts w:cs="Comic Sans MS" w:ascii="Comic Sans MS" w:hAnsi="Comic Sans MS"/>
          <w:sz w:val="24"/>
          <w:szCs w:val="24"/>
          <w:lang w:val="en-US"/>
        </w:rPr>
        <w:t xml:space="preserve">The British system. </w:t>
      </w:r>
    </w:p>
    <w:p>
      <w:pPr>
        <w:pStyle w:val="ListParagraph"/>
        <w:numPr>
          <w:ilvl w:val="0"/>
          <w:numId w:val="6"/>
        </w:numPr>
        <w:spacing w:lineRule="auto" w:line="240" w:before="0" w:after="0"/>
        <w:contextualSpacing/>
        <w:rPr/>
      </w:pPr>
      <w:r>
        <w:rPr>
          <w:rFonts w:cs="Comic Sans MS" w:ascii="Comic Sans MS" w:hAnsi="Comic Sans MS"/>
          <w:sz w:val="24"/>
          <w:szCs w:val="24"/>
          <w:lang w:val="en-US"/>
        </w:rPr>
        <w:t>The Monarch.</w:t>
      </w:r>
    </w:p>
    <w:p>
      <w:pPr>
        <w:pStyle w:val="ListParagraph"/>
        <w:numPr>
          <w:ilvl w:val="0"/>
          <w:numId w:val="6"/>
        </w:numPr>
        <w:spacing w:lineRule="auto" w:line="240" w:before="0" w:after="0"/>
        <w:contextualSpacing/>
        <w:rPr/>
      </w:pPr>
      <w:r>
        <w:rPr>
          <w:rFonts w:cs="Comic Sans MS" w:ascii="Comic Sans MS" w:hAnsi="Comic Sans MS"/>
          <w:sz w:val="24"/>
          <w:szCs w:val="24"/>
          <w:lang w:val="en-US"/>
        </w:rPr>
        <w:t xml:space="preserve"> </w:t>
      </w:r>
      <w:r>
        <w:rPr>
          <w:rFonts w:cs="Comic Sans MS" w:ascii="Comic Sans MS" w:hAnsi="Comic Sans MS"/>
          <w:sz w:val="24"/>
          <w:szCs w:val="24"/>
          <w:lang w:val="en-US"/>
        </w:rPr>
        <w:t xml:space="preserve">Parliament. </w:t>
      </w:r>
    </w:p>
    <w:p>
      <w:pPr>
        <w:pStyle w:val="ListParagraph"/>
        <w:numPr>
          <w:ilvl w:val="0"/>
          <w:numId w:val="6"/>
        </w:numPr>
        <w:spacing w:lineRule="auto" w:line="240" w:before="0" w:after="0"/>
        <w:contextualSpacing/>
        <w:rPr/>
      </w:pPr>
      <w:r>
        <w:rPr>
          <w:rFonts w:cs="Comic Sans MS" w:ascii="Comic Sans MS" w:hAnsi="Comic Sans MS"/>
          <w:sz w:val="24"/>
          <w:szCs w:val="24"/>
          <w:lang w:val="en-US"/>
        </w:rPr>
        <w:t xml:space="preserve">The Prime minister and the Cabinet. </w:t>
      </w:r>
    </w:p>
    <w:p>
      <w:pPr>
        <w:pStyle w:val="ListParagraph"/>
        <w:numPr>
          <w:ilvl w:val="0"/>
          <w:numId w:val="6"/>
        </w:numPr>
        <w:spacing w:lineRule="auto" w:line="240" w:before="0" w:after="0"/>
        <w:contextualSpacing/>
        <w:rPr/>
      </w:pPr>
      <w:r>
        <w:rPr>
          <w:rFonts w:cs="Comic Sans MS" w:ascii="Comic Sans MS" w:hAnsi="Comic Sans MS"/>
          <w:sz w:val="24"/>
          <w:szCs w:val="24"/>
          <w:lang w:val="en-US"/>
        </w:rPr>
        <w:t>The Brexit and art.50 of the Lisbon Treaty</w:t>
      </w:r>
    </w:p>
    <w:p>
      <w:pPr>
        <w:pStyle w:val="Normal"/>
        <w:spacing w:lineRule="auto" w:line="240" w:before="0" w:after="0"/>
        <w:rPr/>
      </w:pPr>
      <w:r>
        <w:rPr>
          <w:rFonts w:cs="Comic Sans MS" w:ascii="Comic Sans MS" w:hAnsi="Comic Sans MS"/>
          <w:sz w:val="24"/>
          <w:szCs w:val="24"/>
          <w:lang w:val="en-US"/>
        </w:rPr>
        <w:t xml:space="preserve">The American system. </w:t>
      </w:r>
    </w:p>
    <w:p>
      <w:pPr>
        <w:pStyle w:val="ListParagraph"/>
        <w:numPr>
          <w:ilvl w:val="0"/>
          <w:numId w:val="7"/>
        </w:numPr>
        <w:spacing w:lineRule="auto" w:line="240" w:before="0" w:after="0"/>
        <w:contextualSpacing/>
        <w:rPr/>
      </w:pPr>
      <w:r>
        <w:rPr>
          <w:rFonts w:cs="Comic Sans MS" w:ascii="Comic Sans MS" w:hAnsi="Comic Sans MS"/>
          <w:sz w:val="24"/>
          <w:szCs w:val="24"/>
          <w:lang w:val="en-US"/>
        </w:rPr>
        <w:t xml:space="preserve">The President. </w:t>
      </w:r>
    </w:p>
    <w:p>
      <w:pPr>
        <w:pStyle w:val="ListParagraph"/>
        <w:numPr>
          <w:ilvl w:val="0"/>
          <w:numId w:val="7"/>
        </w:numPr>
        <w:spacing w:lineRule="auto" w:line="240" w:before="0" w:after="0"/>
        <w:contextualSpacing/>
        <w:rPr/>
      </w:pPr>
      <w:r>
        <w:rPr>
          <w:rFonts w:cs="Comic Sans MS" w:ascii="Comic Sans MS" w:hAnsi="Comic Sans MS"/>
          <w:sz w:val="24"/>
          <w:szCs w:val="24"/>
          <w:lang w:val="en-US"/>
        </w:rPr>
        <w:t>The Congress.</w:t>
      </w:r>
    </w:p>
    <w:p>
      <w:pPr>
        <w:pStyle w:val="ListParagraph"/>
        <w:numPr>
          <w:ilvl w:val="0"/>
          <w:numId w:val="7"/>
        </w:numPr>
        <w:spacing w:lineRule="auto" w:line="240" w:before="0" w:after="0"/>
        <w:contextualSpacing/>
        <w:rPr/>
      </w:pPr>
      <w:r>
        <w:rPr>
          <w:rFonts w:cs="Comic Sans MS" w:ascii="Comic Sans MS" w:hAnsi="Comic Sans MS"/>
          <w:sz w:val="24"/>
          <w:szCs w:val="24"/>
          <w:lang w:val="en-US"/>
        </w:rPr>
        <w:t xml:space="preserve"> </w:t>
      </w:r>
      <w:r>
        <w:rPr>
          <w:rFonts w:cs="Comic Sans MS" w:ascii="Comic Sans MS" w:hAnsi="Comic Sans MS"/>
          <w:sz w:val="24"/>
          <w:szCs w:val="24"/>
          <w:lang w:val="en-US"/>
        </w:rPr>
        <w:t xml:space="preserve">The Supreme Court. </w:t>
      </w:r>
    </w:p>
    <w:p>
      <w:pPr>
        <w:pStyle w:val="Normal"/>
        <w:spacing w:lineRule="auto" w:line="240" w:before="0" w:after="0"/>
        <w:rPr/>
      </w:pPr>
      <w:r>
        <w:rPr>
          <w:rFonts w:cs="Comic Sans MS" w:ascii="Comic Sans MS" w:hAnsi="Comic Sans MS"/>
          <w:sz w:val="24"/>
          <w:szCs w:val="24"/>
          <w:lang w:val="en-US"/>
        </w:rPr>
        <w:t xml:space="preserve">The Italian system. </w:t>
      </w:r>
    </w:p>
    <w:p>
      <w:pPr>
        <w:pStyle w:val="ListParagraph"/>
        <w:numPr>
          <w:ilvl w:val="0"/>
          <w:numId w:val="16"/>
        </w:numPr>
        <w:spacing w:lineRule="auto" w:line="240" w:before="0" w:after="0"/>
        <w:contextualSpacing/>
        <w:rPr/>
      </w:pPr>
      <w:r>
        <w:rPr>
          <w:rFonts w:cs="Comic Sans MS" w:ascii="Comic Sans MS" w:hAnsi="Comic Sans MS"/>
          <w:sz w:val="24"/>
          <w:szCs w:val="24"/>
          <w:lang w:val="en-US"/>
        </w:rPr>
        <w:t xml:space="preserve">The Constitution. The Parliament. The President and the Prime Minister.   </w:t>
      </w:r>
    </w:p>
    <w:p>
      <w:pPr>
        <w:pStyle w:val="Normal"/>
        <w:spacing w:lineRule="auto" w:line="240" w:before="0" w:after="0"/>
        <w:rPr>
          <w:rFonts w:ascii="Comic Sans MS" w:hAnsi="Comic Sans MS" w:cs="Calibri"/>
          <w:lang w:val="en-US"/>
        </w:rPr>
      </w:pPr>
      <w:r>
        <w:rPr>
          <w:rFonts w:cs="Calibri" w:ascii="Comic Sans MS" w:hAnsi="Comic Sans MS"/>
          <w:lang w:val="en-US"/>
        </w:rPr>
      </w:r>
    </w:p>
    <w:p>
      <w:pPr>
        <w:pStyle w:val="Normal"/>
        <w:spacing w:lineRule="auto" w:line="240" w:before="0" w:after="0"/>
        <w:rPr>
          <w:rFonts w:ascii="Comic Sans MS" w:hAnsi="Comic Sans MS" w:cs="Calibri"/>
          <w:lang w:val="en-US"/>
        </w:rPr>
      </w:pPr>
      <w:r>
        <w:rPr>
          <w:rFonts w:cs="Calibri" w:ascii="Comic Sans MS" w:hAnsi="Comic Sans MS"/>
          <w:lang w:val="en-US"/>
        </w:rPr>
      </w:r>
    </w:p>
    <w:p>
      <w:pPr>
        <w:pStyle w:val="Normal"/>
        <w:spacing w:lineRule="auto" w:line="240" w:before="0" w:after="0"/>
        <w:rPr/>
      </w:pPr>
      <w:r>
        <w:rPr>
          <w:rFonts w:cs="Comic Sans MS" w:ascii="Comic Sans MS" w:hAnsi="Comic Sans MS"/>
          <w:b/>
          <w:bCs/>
          <w:sz w:val="24"/>
          <w:szCs w:val="24"/>
          <w:u w:val="single"/>
          <w:lang w:val="en-US"/>
        </w:rPr>
        <w:t>MODULO II</w:t>
      </w:r>
      <w:r>
        <w:rPr>
          <w:rFonts w:cs="Comic Sans MS" w:ascii="Comic Sans MS" w:hAnsi="Comic Sans MS"/>
          <w:sz w:val="24"/>
          <w:szCs w:val="24"/>
          <w:lang w:val="en-US"/>
        </w:rPr>
        <w:t xml:space="preserve">:   </w:t>
      </w:r>
      <w:r>
        <w:rPr>
          <w:rFonts w:cs="Comic Sans MS" w:ascii="Comic Sans MS" w:hAnsi="Comic Sans MS"/>
          <w:b/>
          <w:sz w:val="24"/>
          <w:szCs w:val="24"/>
          <w:u w:val="single"/>
          <w:lang w:val="en-US"/>
        </w:rPr>
        <w:t>The information superhighway.</w:t>
      </w:r>
    </w:p>
    <w:p>
      <w:pPr>
        <w:pStyle w:val="Normal"/>
        <w:spacing w:lineRule="auto" w:line="240" w:before="0" w:after="0"/>
        <w:rPr>
          <w:rFonts w:ascii="Comic Sans MS" w:hAnsi="Comic Sans MS" w:cs="Comic Sans MS"/>
          <w:b/>
          <w:b/>
          <w:sz w:val="24"/>
          <w:szCs w:val="24"/>
          <w:lang w:val="en-US"/>
        </w:rPr>
      </w:pPr>
      <w:r>
        <w:rPr>
          <w:rFonts w:cs="Comic Sans MS" w:ascii="Comic Sans MS" w:hAnsi="Comic Sans MS"/>
          <w:b/>
          <w:sz w:val="24"/>
          <w:szCs w:val="24"/>
          <w:lang w:val="en-US"/>
        </w:rPr>
      </w:r>
    </w:p>
    <w:p>
      <w:pPr>
        <w:pStyle w:val="ListParagraph"/>
        <w:numPr>
          <w:ilvl w:val="0"/>
          <w:numId w:val="16"/>
        </w:numPr>
        <w:spacing w:lineRule="auto" w:line="240" w:before="0" w:after="0"/>
        <w:contextualSpacing/>
        <w:rPr/>
      </w:pPr>
      <w:r>
        <w:rPr>
          <w:rFonts w:cs="Comic Sans MS" w:ascii="Comic Sans MS" w:hAnsi="Comic Sans MS"/>
          <w:sz w:val="24"/>
          <w:szCs w:val="24"/>
          <w:lang w:val="en-US"/>
        </w:rPr>
        <w:t xml:space="preserve">A brief history of Internet. </w:t>
      </w:r>
    </w:p>
    <w:p>
      <w:pPr>
        <w:pStyle w:val="ListParagraph"/>
        <w:numPr>
          <w:ilvl w:val="0"/>
          <w:numId w:val="16"/>
        </w:numPr>
        <w:spacing w:lineRule="auto" w:line="240" w:before="0" w:after="0"/>
        <w:contextualSpacing/>
        <w:rPr/>
      </w:pPr>
      <w:r>
        <w:rPr>
          <w:rFonts w:cs="Comic Sans MS" w:ascii="Comic Sans MS" w:hAnsi="Comic Sans MS"/>
          <w:sz w:val="24"/>
          <w:szCs w:val="24"/>
          <w:lang w:val="en-US"/>
        </w:rPr>
        <w:t xml:space="preserve">The World Wide Web. </w:t>
      </w:r>
    </w:p>
    <w:p>
      <w:pPr>
        <w:pStyle w:val="ListParagraph"/>
        <w:numPr>
          <w:ilvl w:val="0"/>
          <w:numId w:val="16"/>
        </w:numPr>
        <w:spacing w:lineRule="auto" w:line="240" w:before="0" w:after="0"/>
        <w:contextualSpacing/>
        <w:rPr/>
      </w:pPr>
      <w:r>
        <w:rPr>
          <w:rFonts w:cs="Comic Sans MS" w:ascii="Comic Sans MS" w:hAnsi="Comic Sans MS"/>
          <w:sz w:val="24"/>
          <w:szCs w:val="24"/>
          <w:lang w:val="en-US"/>
        </w:rPr>
        <w:t xml:space="preserve">ISP. </w:t>
      </w:r>
    </w:p>
    <w:p>
      <w:pPr>
        <w:pStyle w:val="ListParagraph"/>
        <w:numPr>
          <w:ilvl w:val="0"/>
          <w:numId w:val="16"/>
        </w:numPr>
        <w:spacing w:lineRule="auto" w:line="240" w:before="0" w:after="0"/>
        <w:contextualSpacing/>
        <w:rPr/>
      </w:pPr>
      <w:r>
        <w:rPr>
          <w:rFonts w:cs="Comic Sans MS" w:ascii="Comic Sans MS" w:hAnsi="Comic Sans MS"/>
          <w:sz w:val="24"/>
          <w:szCs w:val="24"/>
          <w:lang w:val="en-US"/>
        </w:rPr>
        <w:t>HTML.</w:t>
      </w:r>
    </w:p>
    <w:p>
      <w:pPr>
        <w:pStyle w:val="ListParagraph"/>
        <w:numPr>
          <w:ilvl w:val="0"/>
          <w:numId w:val="16"/>
        </w:numPr>
        <w:spacing w:lineRule="auto" w:line="240" w:before="0" w:after="0"/>
        <w:contextualSpacing/>
        <w:rPr/>
      </w:pPr>
      <w:r>
        <w:rPr>
          <w:rFonts w:cs="Comic Sans MS" w:ascii="Comic Sans MS" w:hAnsi="Comic Sans MS"/>
          <w:sz w:val="24"/>
          <w:szCs w:val="24"/>
          <w:lang w:val="en-US"/>
        </w:rPr>
        <w:t>E-mail.</w:t>
      </w:r>
    </w:p>
    <w:p>
      <w:pPr>
        <w:pStyle w:val="ListParagraph"/>
        <w:numPr>
          <w:ilvl w:val="0"/>
          <w:numId w:val="16"/>
        </w:numPr>
        <w:spacing w:lineRule="auto" w:line="240" w:before="0" w:after="0"/>
        <w:contextualSpacing/>
        <w:rPr/>
      </w:pPr>
      <w:r>
        <w:rPr>
          <w:rFonts w:cs="Comic Sans MS" w:ascii="Comic Sans MS" w:hAnsi="Comic Sans MS"/>
          <w:sz w:val="24"/>
          <w:szCs w:val="24"/>
          <w:lang w:val="en-US"/>
        </w:rPr>
        <w:t xml:space="preserve"> </w:t>
      </w:r>
      <w:r>
        <w:rPr>
          <w:rFonts w:cs="Comic Sans MS" w:ascii="Comic Sans MS" w:hAnsi="Comic Sans MS"/>
          <w:sz w:val="24"/>
          <w:szCs w:val="24"/>
          <w:lang w:val="en-US"/>
        </w:rPr>
        <w:t>Cloud computing.</w:t>
      </w:r>
    </w:p>
    <w:p>
      <w:pPr>
        <w:pStyle w:val="ListParagraph"/>
        <w:numPr>
          <w:ilvl w:val="0"/>
          <w:numId w:val="16"/>
        </w:numPr>
        <w:spacing w:lineRule="auto" w:line="240" w:before="0" w:after="0"/>
        <w:contextualSpacing/>
        <w:rPr/>
      </w:pPr>
      <w:r>
        <w:rPr>
          <w:rFonts w:cs="Comic Sans MS" w:ascii="Comic Sans MS" w:hAnsi="Comic Sans MS"/>
          <w:sz w:val="24"/>
          <w:szCs w:val="24"/>
          <w:lang w:val="en-US"/>
        </w:rPr>
        <w:t xml:space="preserve"> </w:t>
      </w:r>
      <w:r>
        <w:rPr>
          <w:rFonts w:cs="Comic Sans MS" w:ascii="Comic Sans MS" w:hAnsi="Comic Sans MS"/>
          <w:sz w:val="24"/>
          <w:szCs w:val="24"/>
          <w:lang w:val="en-US"/>
        </w:rPr>
        <w:t xml:space="preserve">Newsgroup. </w:t>
      </w:r>
    </w:p>
    <w:p>
      <w:pPr>
        <w:pStyle w:val="ListParagraph"/>
        <w:numPr>
          <w:ilvl w:val="0"/>
          <w:numId w:val="16"/>
        </w:numPr>
        <w:spacing w:lineRule="auto" w:line="240" w:before="0" w:after="0"/>
        <w:contextualSpacing/>
        <w:rPr/>
      </w:pPr>
      <w:r>
        <w:rPr>
          <w:rFonts w:cs="Comic Sans MS" w:ascii="Comic Sans MS" w:hAnsi="Comic Sans MS"/>
          <w:sz w:val="24"/>
          <w:szCs w:val="24"/>
          <w:lang w:val="en-US"/>
        </w:rPr>
        <w:t>Mailing list, IRC, IM and Internet Telephone.</w:t>
      </w:r>
    </w:p>
    <w:p>
      <w:pPr>
        <w:pStyle w:val="ListParagraph"/>
        <w:numPr>
          <w:ilvl w:val="0"/>
          <w:numId w:val="16"/>
        </w:numPr>
        <w:spacing w:lineRule="auto" w:line="240" w:before="0" w:after="0"/>
        <w:contextualSpacing/>
        <w:rPr/>
      </w:pPr>
      <w:r>
        <w:rPr>
          <w:rFonts w:cs="Comic Sans MS" w:ascii="Comic Sans MS" w:hAnsi="Comic Sans MS"/>
          <w:sz w:val="24"/>
          <w:szCs w:val="24"/>
          <w:lang w:val="en-US"/>
        </w:rPr>
        <w:t xml:space="preserve"> </w:t>
      </w:r>
      <w:r>
        <w:rPr>
          <w:rFonts w:cs="Comic Sans MS" w:ascii="Comic Sans MS" w:hAnsi="Comic Sans MS"/>
          <w:sz w:val="24"/>
          <w:szCs w:val="24"/>
          <w:lang w:val="en-US"/>
        </w:rPr>
        <w:t xml:space="preserve">E-commerce and eBay. </w:t>
      </w:r>
    </w:p>
    <w:p>
      <w:pPr>
        <w:pStyle w:val="ListParagraph"/>
        <w:numPr>
          <w:ilvl w:val="0"/>
          <w:numId w:val="16"/>
        </w:numPr>
        <w:spacing w:lineRule="auto" w:line="240" w:before="0" w:after="0"/>
        <w:contextualSpacing/>
        <w:rPr/>
      </w:pPr>
      <w:r>
        <w:rPr>
          <w:rFonts w:cs="Comic Sans MS" w:ascii="Comic Sans MS" w:hAnsi="Comic Sans MS"/>
          <w:sz w:val="24"/>
          <w:szCs w:val="24"/>
          <w:lang w:val="en-US"/>
        </w:rPr>
        <w:t>A blog.</w:t>
      </w:r>
    </w:p>
    <w:p>
      <w:pPr>
        <w:pStyle w:val="ListParagraph"/>
        <w:numPr>
          <w:ilvl w:val="0"/>
          <w:numId w:val="16"/>
        </w:numPr>
        <w:spacing w:lineRule="auto" w:line="240" w:before="0" w:after="0"/>
        <w:contextualSpacing/>
        <w:rPr/>
      </w:pPr>
      <w:r>
        <w:rPr>
          <w:rFonts w:cs="Comic Sans MS" w:ascii="Comic Sans MS" w:hAnsi="Comic Sans MS"/>
          <w:sz w:val="24"/>
          <w:szCs w:val="24"/>
          <w:lang w:val="en-US"/>
        </w:rPr>
        <w:t xml:space="preserve"> </w:t>
      </w:r>
      <w:r>
        <w:rPr>
          <w:rFonts w:cs="Comic Sans MS" w:ascii="Comic Sans MS" w:hAnsi="Comic Sans MS"/>
          <w:sz w:val="24"/>
          <w:szCs w:val="24"/>
          <w:lang w:val="en-US"/>
        </w:rPr>
        <w:t>Facebook and Twitter</w:t>
      </w:r>
    </w:p>
    <w:p>
      <w:pPr>
        <w:pStyle w:val="ListParagraph"/>
        <w:spacing w:lineRule="auto" w:line="240" w:before="0" w:after="0"/>
        <w:contextualSpacing/>
        <w:rPr>
          <w:rFonts w:ascii="Comic Sans MS" w:hAnsi="Comic Sans MS" w:cs="Comic Sans MS"/>
          <w:sz w:val="24"/>
          <w:szCs w:val="24"/>
          <w:lang w:val="en-US"/>
        </w:rPr>
      </w:pPr>
      <w:r>
        <w:rPr>
          <w:rFonts w:cs="Comic Sans MS" w:ascii="Comic Sans MS" w:hAnsi="Comic Sans MS"/>
          <w:sz w:val="24"/>
          <w:szCs w:val="24"/>
          <w:lang w:val="en-US"/>
        </w:rPr>
      </w:r>
    </w:p>
    <w:p>
      <w:pPr>
        <w:pStyle w:val="Normal"/>
        <w:spacing w:lineRule="auto" w:line="240" w:before="0" w:after="0"/>
        <w:rPr/>
      </w:pPr>
      <w:r>
        <w:rPr>
          <w:rFonts w:cs="Comic Sans MS" w:ascii="Comic Sans MS" w:hAnsi="Comic Sans MS"/>
          <w:b/>
          <w:bCs/>
          <w:sz w:val="24"/>
          <w:szCs w:val="24"/>
          <w:u w:val="single"/>
          <w:lang w:val="en-US"/>
        </w:rPr>
        <w:t>MODULO III</w:t>
      </w:r>
      <w:r>
        <w:rPr>
          <w:rFonts w:cs="Comic Sans MS" w:ascii="Comic Sans MS" w:hAnsi="Comic Sans MS"/>
          <w:sz w:val="24"/>
          <w:szCs w:val="24"/>
          <w:lang w:val="en-US"/>
        </w:rPr>
        <w:t xml:space="preserve">:         </w:t>
      </w:r>
      <w:r>
        <w:rPr>
          <w:rFonts w:cs="Comic Sans MS" w:ascii="Comic Sans MS" w:hAnsi="Comic Sans MS"/>
          <w:b/>
          <w:sz w:val="24"/>
          <w:szCs w:val="24"/>
          <w:u w:val="single"/>
          <w:lang w:val="en-US"/>
        </w:rPr>
        <w:t>It’s a wired world.</w:t>
      </w:r>
      <w:r>
        <w:rPr>
          <w:rFonts w:cs="Comic Sans MS" w:ascii="Comic Sans MS" w:hAnsi="Comic Sans MS"/>
          <w:b/>
          <w:sz w:val="24"/>
          <w:szCs w:val="24"/>
          <w:lang w:val="en-US"/>
        </w:rPr>
        <w:t xml:space="preserve"> </w:t>
      </w:r>
    </w:p>
    <w:p>
      <w:pPr>
        <w:pStyle w:val="ListParagraph"/>
        <w:numPr>
          <w:ilvl w:val="0"/>
          <w:numId w:val="17"/>
        </w:numPr>
        <w:spacing w:lineRule="auto" w:line="240" w:before="0" w:after="0"/>
        <w:contextualSpacing/>
        <w:rPr/>
      </w:pPr>
      <w:r>
        <w:rPr>
          <w:rFonts w:cs="Comic Sans MS" w:ascii="Comic Sans MS" w:hAnsi="Comic Sans MS"/>
          <w:sz w:val="24"/>
          <w:szCs w:val="24"/>
          <w:lang w:val="en-US"/>
        </w:rPr>
        <w:t>Networks. LANs. MANs. WANs. SANs. PANs. VPN.</w:t>
      </w:r>
    </w:p>
    <w:p>
      <w:pPr>
        <w:pStyle w:val="ListParagraph"/>
        <w:numPr>
          <w:ilvl w:val="0"/>
          <w:numId w:val="17"/>
        </w:numPr>
        <w:spacing w:lineRule="auto" w:line="240" w:before="0" w:after="0"/>
        <w:contextualSpacing/>
        <w:rPr/>
      </w:pPr>
      <w:r>
        <w:rPr>
          <w:rFonts w:cs="Comic Sans MS" w:ascii="Comic Sans MS" w:hAnsi="Comic Sans MS"/>
          <w:sz w:val="24"/>
          <w:szCs w:val="24"/>
          <w:lang w:val="en-US"/>
        </w:rPr>
        <w:t xml:space="preserve">VPN  </w:t>
      </w:r>
    </w:p>
    <w:p>
      <w:pPr>
        <w:pStyle w:val="ListParagraph"/>
        <w:numPr>
          <w:ilvl w:val="0"/>
          <w:numId w:val="17"/>
        </w:numPr>
        <w:spacing w:lineRule="auto" w:line="240" w:before="0" w:after="0"/>
        <w:contextualSpacing/>
        <w:rPr/>
      </w:pPr>
      <w:r>
        <w:rPr>
          <w:rFonts w:cs="Comic Sans MS" w:ascii="Comic Sans MS" w:hAnsi="Comic Sans MS"/>
          <w:sz w:val="24"/>
          <w:szCs w:val="24"/>
          <w:lang w:val="en-US"/>
        </w:rPr>
        <w:t xml:space="preserve">End-user devices. Network devices. </w:t>
      </w:r>
    </w:p>
    <w:p>
      <w:pPr>
        <w:pStyle w:val="ListParagraph"/>
        <w:numPr>
          <w:ilvl w:val="0"/>
          <w:numId w:val="17"/>
        </w:numPr>
        <w:spacing w:lineRule="auto" w:line="240" w:before="0" w:after="0"/>
        <w:contextualSpacing/>
        <w:rPr/>
      </w:pPr>
      <w:r>
        <w:rPr>
          <w:rFonts w:cs="Comic Sans MS" w:ascii="Comic Sans MS" w:hAnsi="Comic Sans MS"/>
          <w:sz w:val="24"/>
          <w:szCs w:val="24"/>
          <w:lang w:val="en-US"/>
        </w:rPr>
        <w:t>Topologies.</w:t>
      </w:r>
    </w:p>
    <w:p>
      <w:pPr>
        <w:pStyle w:val="ListParagraph"/>
        <w:numPr>
          <w:ilvl w:val="0"/>
          <w:numId w:val="17"/>
        </w:numPr>
        <w:spacing w:lineRule="auto" w:line="240" w:before="0" w:after="0"/>
        <w:contextualSpacing/>
        <w:rPr/>
      </w:pPr>
      <w:r>
        <w:rPr>
          <w:rFonts w:cs="Comic Sans MS" w:ascii="Comic Sans MS" w:hAnsi="Comic Sans MS"/>
          <w:sz w:val="24"/>
          <w:szCs w:val="24"/>
          <w:lang w:val="en-US"/>
        </w:rPr>
        <w:t xml:space="preserve"> </w:t>
      </w:r>
      <w:r>
        <w:rPr>
          <w:rFonts w:cs="Comic Sans MS" w:ascii="Comic Sans MS" w:hAnsi="Comic Sans MS"/>
          <w:sz w:val="24"/>
          <w:szCs w:val="24"/>
          <w:lang w:val="en-US"/>
        </w:rPr>
        <w:t xml:space="preserve">Wire Media. </w:t>
      </w:r>
    </w:p>
    <w:p>
      <w:pPr>
        <w:pStyle w:val="ListParagraph"/>
        <w:numPr>
          <w:ilvl w:val="0"/>
          <w:numId w:val="17"/>
        </w:numPr>
        <w:spacing w:lineRule="auto" w:line="240" w:before="0" w:after="0"/>
        <w:contextualSpacing/>
        <w:rPr/>
      </w:pPr>
      <w:r>
        <w:rPr>
          <w:rFonts w:cs="Comic Sans MS" w:ascii="Comic Sans MS" w:hAnsi="Comic Sans MS"/>
          <w:sz w:val="24"/>
          <w:szCs w:val="24"/>
          <w:lang w:val="en-US"/>
        </w:rPr>
        <w:t>Wireless Media.</w:t>
      </w:r>
    </w:p>
    <w:p>
      <w:pPr>
        <w:pStyle w:val="ListParagraph"/>
        <w:numPr>
          <w:ilvl w:val="0"/>
          <w:numId w:val="17"/>
        </w:numPr>
        <w:spacing w:lineRule="auto" w:line="240" w:before="0" w:after="0"/>
        <w:contextualSpacing/>
        <w:rPr/>
      </w:pPr>
      <w:r>
        <w:rPr>
          <w:rFonts w:cs="Comic Sans MS" w:ascii="Comic Sans MS" w:hAnsi="Comic Sans MS"/>
          <w:sz w:val="24"/>
          <w:szCs w:val="24"/>
          <w:lang w:val="en-US"/>
        </w:rPr>
        <w:t xml:space="preserve"> </w:t>
      </w:r>
      <w:r>
        <w:rPr>
          <w:rFonts w:cs="Comic Sans MS" w:ascii="Comic Sans MS" w:hAnsi="Comic Sans MS"/>
          <w:sz w:val="24"/>
          <w:szCs w:val="24"/>
          <w:lang w:val="en-US"/>
        </w:rPr>
        <w:t xml:space="preserve">Modem. </w:t>
      </w:r>
    </w:p>
    <w:p>
      <w:pPr>
        <w:pStyle w:val="ListParagraph"/>
        <w:numPr>
          <w:ilvl w:val="0"/>
          <w:numId w:val="17"/>
        </w:numPr>
        <w:spacing w:lineRule="auto" w:line="240" w:before="0" w:after="0"/>
        <w:contextualSpacing/>
        <w:rPr/>
      </w:pPr>
      <w:r>
        <w:rPr>
          <w:rFonts w:cs="Comic Sans MS" w:ascii="Comic Sans MS" w:hAnsi="Comic Sans MS"/>
          <w:sz w:val="24"/>
          <w:szCs w:val="24"/>
          <w:lang w:val="en-US"/>
        </w:rPr>
        <w:t xml:space="preserve">Simple, duplex and half duplex transmission. </w:t>
      </w:r>
    </w:p>
    <w:p>
      <w:pPr>
        <w:pStyle w:val="Normal"/>
        <w:spacing w:lineRule="auto" w:line="240" w:before="0" w:after="0"/>
        <w:rPr/>
      </w:pPr>
      <w:r>
        <w:rPr>
          <w:rFonts w:cs="Comic Sans MS" w:ascii="Comic Sans MS" w:hAnsi="Comic Sans MS"/>
          <w:sz w:val="24"/>
          <w:szCs w:val="24"/>
          <w:lang w:val="en-US"/>
        </w:rPr>
        <w:t xml:space="preserve"> </w:t>
      </w:r>
    </w:p>
    <w:p>
      <w:pPr>
        <w:pStyle w:val="Normal"/>
        <w:spacing w:lineRule="auto" w:line="240" w:before="0" w:after="0"/>
        <w:rPr>
          <w:rFonts w:ascii="Comic Sans MS" w:hAnsi="Comic Sans MS" w:cs="Comic Sans MS"/>
          <w:sz w:val="24"/>
          <w:szCs w:val="24"/>
          <w:lang w:val="en-US"/>
        </w:rPr>
      </w:pPr>
      <w:r>
        <w:rPr>
          <w:rFonts w:cs="Comic Sans MS" w:ascii="Comic Sans MS" w:hAnsi="Comic Sans MS"/>
          <w:sz w:val="24"/>
          <w:szCs w:val="24"/>
          <w:lang w:val="en-US"/>
        </w:rPr>
      </w:r>
    </w:p>
    <w:p>
      <w:pPr>
        <w:pStyle w:val="Normal"/>
        <w:spacing w:lineRule="auto" w:line="240" w:before="0" w:after="0"/>
        <w:rPr>
          <w:rFonts w:ascii="Comic Sans MS" w:hAnsi="Comic Sans MS" w:cs="Calibri"/>
          <w:lang w:val="en-US"/>
        </w:rPr>
      </w:pPr>
      <w:r>
        <w:rPr>
          <w:rFonts w:cs="Calibri" w:ascii="Comic Sans MS" w:hAnsi="Comic Sans MS"/>
          <w:lang w:val="en-US"/>
        </w:rPr>
      </w:r>
    </w:p>
    <w:p>
      <w:pPr>
        <w:pStyle w:val="Normal"/>
        <w:spacing w:lineRule="auto" w:line="240" w:before="0" w:after="0"/>
        <w:rPr/>
      </w:pPr>
      <w:r>
        <w:rPr>
          <w:rFonts w:cs="Comic Sans MS" w:ascii="Comic Sans MS" w:hAnsi="Comic Sans MS"/>
          <w:b/>
          <w:bCs/>
          <w:sz w:val="24"/>
          <w:szCs w:val="24"/>
          <w:u w:val="single"/>
          <w:lang w:val="en-US"/>
        </w:rPr>
        <w:t>MODULO IV</w:t>
      </w:r>
      <w:r>
        <w:rPr>
          <w:rFonts w:cs="Comic Sans MS" w:ascii="Comic Sans MS" w:hAnsi="Comic Sans MS"/>
          <w:sz w:val="24"/>
          <w:szCs w:val="24"/>
          <w:lang w:val="en-US"/>
        </w:rPr>
        <w:t xml:space="preserve">:  </w:t>
      </w:r>
      <w:r>
        <w:rPr>
          <w:rFonts w:cs="Comic Sans MS" w:ascii="Comic Sans MS" w:hAnsi="Comic Sans MS"/>
          <w:b/>
          <w:sz w:val="24"/>
          <w:szCs w:val="24"/>
          <w:u w:val="single"/>
          <w:lang w:val="en-US"/>
        </w:rPr>
        <w:t>The European Union</w:t>
      </w:r>
    </w:p>
    <w:p>
      <w:pPr>
        <w:pStyle w:val="ListParagraph"/>
        <w:numPr>
          <w:ilvl w:val="0"/>
          <w:numId w:val="18"/>
        </w:numPr>
        <w:spacing w:lineRule="auto" w:line="240" w:before="0" w:after="0"/>
        <w:contextualSpacing/>
        <w:rPr/>
      </w:pPr>
      <w:r>
        <w:rPr>
          <w:rFonts w:cs="Comic Sans MS" w:ascii="Comic Sans MS" w:hAnsi="Comic Sans MS"/>
          <w:sz w:val="24"/>
          <w:szCs w:val="24"/>
          <w:lang w:val="en-US"/>
        </w:rPr>
        <w:t xml:space="preserve">European union flag, symbols. </w:t>
      </w:r>
    </w:p>
    <w:p>
      <w:pPr>
        <w:pStyle w:val="ListParagraph"/>
        <w:numPr>
          <w:ilvl w:val="0"/>
          <w:numId w:val="18"/>
        </w:numPr>
        <w:spacing w:lineRule="auto" w:line="240" w:before="0" w:after="0"/>
        <w:contextualSpacing/>
        <w:rPr/>
      </w:pPr>
      <w:r>
        <w:rPr>
          <w:rFonts w:cs="Comic Sans MS" w:ascii="Comic Sans MS" w:hAnsi="Comic Sans MS"/>
          <w:sz w:val="24"/>
          <w:szCs w:val="24"/>
          <w:lang w:val="en-US"/>
        </w:rPr>
        <w:t xml:space="preserve">A brief History of Integration.  </w:t>
      </w:r>
    </w:p>
    <w:p>
      <w:pPr>
        <w:pStyle w:val="ListParagraph"/>
        <w:numPr>
          <w:ilvl w:val="0"/>
          <w:numId w:val="18"/>
        </w:numPr>
        <w:spacing w:lineRule="auto" w:line="240" w:before="0" w:after="0"/>
        <w:contextualSpacing/>
        <w:rPr/>
      </w:pPr>
      <w:r>
        <w:rPr>
          <w:rFonts w:cs="Comic Sans MS" w:ascii="Comic Sans MS" w:hAnsi="Comic Sans MS"/>
          <w:sz w:val="24"/>
          <w:szCs w:val="24"/>
          <w:lang w:val="en-US"/>
        </w:rPr>
        <w:t xml:space="preserve">How the EU is organized. </w:t>
      </w:r>
    </w:p>
    <w:p>
      <w:pPr>
        <w:pStyle w:val="ListParagraph"/>
        <w:numPr>
          <w:ilvl w:val="0"/>
          <w:numId w:val="18"/>
        </w:numPr>
        <w:spacing w:lineRule="auto" w:line="240" w:before="0" w:after="0"/>
        <w:contextualSpacing/>
        <w:rPr/>
      </w:pPr>
      <w:r>
        <w:rPr>
          <w:rFonts w:cs="Comic Sans MS" w:ascii="Comic Sans MS" w:hAnsi="Comic Sans MS"/>
          <w:sz w:val="24"/>
          <w:szCs w:val="24"/>
          <w:lang w:val="en-US"/>
        </w:rPr>
        <w:t xml:space="preserve">Other EU institutions. </w:t>
      </w:r>
    </w:p>
    <w:p>
      <w:pPr>
        <w:pStyle w:val="ListParagraph"/>
        <w:numPr>
          <w:ilvl w:val="0"/>
          <w:numId w:val="18"/>
        </w:numPr>
        <w:spacing w:lineRule="auto" w:line="240" w:before="0" w:after="0"/>
        <w:contextualSpacing/>
        <w:rPr/>
      </w:pPr>
      <w:r>
        <w:rPr>
          <w:rFonts w:cs="Comic Sans MS" w:ascii="Comic Sans MS" w:hAnsi="Comic Sans MS"/>
          <w:sz w:val="24"/>
          <w:szCs w:val="24"/>
          <w:lang w:val="en-US"/>
        </w:rPr>
        <w:t xml:space="preserve">Legislation. </w:t>
      </w:r>
    </w:p>
    <w:p>
      <w:pPr>
        <w:pStyle w:val="ListParagraph"/>
        <w:numPr>
          <w:ilvl w:val="0"/>
          <w:numId w:val="18"/>
        </w:numPr>
        <w:spacing w:lineRule="auto" w:line="240" w:before="0" w:after="0"/>
        <w:contextualSpacing/>
        <w:rPr/>
      </w:pPr>
      <w:r>
        <w:rPr>
          <w:rFonts w:cs="Comic Sans MS" w:ascii="Comic Sans MS" w:hAnsi="Comic Sans MS"/>
          <w:sz w:val="24"/>
          <w:szCs w:val="24"/>
          <w:lang w:val="en-US"/>
        </w:rPr>
        <w:t>Goals and values</w:t>
      </w:r>
    </w:p>
    <w:p>
      <w:pPr>
        <w:pStyle w:val="Normal"/>
        <w:spacing w:lineRule="auto" w:line="240" w:before="0" w:after="0"/>
        <w:ind w:left="427" w:hanging="0"/>
        <w:rPr/>
      </w:pPr>
      <w:r>
        <w:rPr>
          <w:rFonts w:cs="Comic Sans MS" w:ascii="Comic Sans MS" w:hAnsi="Comic Sans MS"/>
          <w:sz w:val="24"/>
          <w:szCs w:val="24"/>
          <w:lang w:val="en-US"/>
        </w:rPr>
        <w:t xml:space="preserve">  </w:t>
      </w:r>
    </w:p>
    <w:p>
      <w:pPr>
        <w:pStyle w:val="Normal"/>
        <w:spacing w:lineRule="auto" w:line="240" w:before="0" w:after="0"/>
        <w:rPr>
          <w:rFonts w:ascii="Comic Sans MS" w:hAnsi="Comic Sans MS" w:cs="Calibri"/>
          <w:lang w:val="en-US"/>
        </w:rPr>
      </w:pPr>
      <w:r>
        <w:rPr>
          <w:rFonts w:cs="Calibri" w:ascii="Comic Sans MS" w:hAnsi="Comic Sans MS"/>
          <w:lang w:val="en-US"/>
        </w:rPr>
      </w:r>
    </w:p>
    <w:p>
      <w:pPr>
        <w:pStyle w:val="Normal"/>
        <w:rPr/>
      </w:pPr>
      <w:r>
        <w:rPr>
          <w:rFonts w:cs="Comic Sans MS" w:ascii="Comic Sans MS" w:hAnsi="Comic Sans MS"/>
          <w:b/>
          <w:bCs/>
          <w:sz w:val="24"/>
          <w:szCs w:val="24"/>
          <w:u w:val="single"/>
          <w:lang w:val="en-US"/>
        </w:rPr>
        <w:t>MODULO V:</w:t>
      </w:r>
      <w:r>
        <w:rPr>
          <w:rFonts w:cs="Comic Sans MS" w:ascii="Comic Sans MS" w:hAnsi="Comic Sans MS"/>
          <w:b/>
          <w:bCs/>
          <w:sz w:val="24"/>
          <w:szCs w:val="24"/>
          <w:lang w:val="en-US"/>
        </w:rPr>
        <w:t xml:space="preserve">  </w:t>
      </w:r>
      <w:r>
        <w:rPr>
          <w:rFonts w:cs="Comic Sans MS" w:ascii="Comic Sans MS" w:hAnsi="Comic Sans MS"/>
          <w:b/>
          <w:bCs/>
          <w:sz w:val="24"/>
          <w:szCs w:val="24"/>
          <w:u w:val="single"/>
          <w:lang w:val="en-US"/>
        </w:rPr>
        <w:t>The Agenda 2030 and the sustainable finance</w:t>
      </w:r>
      <w:r>
        <w:rPr>
          <w:rFonts w:ascii="Comic Sans MS" w:hAnsi="Comic Sans MS"/>
          <w:b/>
          <w:bCs/>
        </w:rPr>
        <w:t xml:space="preserve"> </w:t>
      </w:r>
    </w:p>
    <w:p>
      <w:pPr>
        <w:pStyle w:val="Normal"/>
        <w:rPr/>
      </w:pPr>
      <w:r>
        <w:rPr>
          <w:rFonts w:ascii="Comic Sans MS" w:hAnsi="Comic Sans MS"/>
          <w:b/>
          <w:bCs/>
        </w:rPr>
        <w:t>Discutere problematiche proposte nei 17 obiettivi, esprimendo il proprio punto di vista</w:t>
      </w:r>
      <w:r>
        <w:rPr>
          <w:rFonts w:ascii="Comic Sans MS" w:hAnsi="Comic Sans MS"/>
        </w:rPr>
        <w:t>.</w:t>
      </w:r>
    </w:p>
    <w:p>
      <w:pPr>
        <w:pStyle w:val="Normal"/>
        <w:spacing w:lineRule="auto" w:line="240" w:before="0" w:after="0"/>
        <w:rPr>
          <w:rFonts w:ascii="Comic Sans MS" w:hAnsi="Comic Sans MS" w:cs="Comic Sans MS"/>
          <w:b/>
          <w:b/>
          <w:bCs/>
          <w:sz w:val="24"/>
          <w:szCs w:val="24"/>
          <w:u w:val="single"/>
          <w:lang w:val="en-US"/>
        </w:rPr>
      </w:pPr>
      <w:r>
        <w:rPr>
          <w:rFonts w:cs="Comic Sans MS" w:ascii="Comic Sans MS" w:hAnsi="Comic Sans MS"/>
          <w:b/>
          <w:bCs/>
          <w:sz w:val="24"/>
          <w:szCs w:val="24"/>
          <w:u w:val="single"/>
          <w:lang w:val="en-US"/>
        </w:rPr>
      </w:r>
    </w:p>
    <w:p>
      <w:pPr>
        <w:pStyle w:val="Normal"/>
        <w:spacing w:lineRule="auto" w:line="240" w:before="0" w:after="0"/>
        <w:rPr/>
      </w:pPr>
      <w:r>
        <w:rPr>
          <w:rFonts w:cs="Comic Sans MS" w:ascii="Comic Sans MS" w:hAnsi="Comic Sans MS"/>
          <w:b/>
          <w:bCs/>
          <w:sz w:val="24"/>
          <w:szCs w:val="24"/>
          <w:u w:val="single"/>
          <w:lang w:val="en-US"/>
        </w:rPr>
        <w:t>MODULO IV: Ready for the Invalsi</w:t>
      </w:r>
    </w:p>
    <w:p>
      <w:pPr>
        <w:pStyle w:val="Normal"/>
        <w:rPr/>
      </w:pPr>
      <w:r>
        <w:rPr>
          <w:rFonts w:ascii="Comic Sans MS" w:hAnsi="Comic Sans MS"/>
          <w:b/>
          <w:bCs/>
        </w:rPr>
        <w:t>Reading B2    Listening B2</w:t>
      </w:r>
    </w:p>
    <w:p>
      <w:pPr>
        <w:pStyle w:val="Normal"/>
        <w:rPr/>
      </w:pPr>
      <w:r>
        <w:rPr>
          <w:rFonts w:ascii="Comic Sans MS" w:hAnsi="Comic Sans MS"/>
          <w:b/>
          <w:bCs/>
        </w:rPr>
        <w:t>Scelta di  brani/ascolti di vario ambito e lessico finalizzati all’esercitazione per le prove Invalsi.</w:t>
      </w:r>
    </w:p>
    <w:p>
      <w:pPr>
        <w:pStyle w:val="Normal"/>
        <w:rPr>
          <w:rFonts w:ascii="Comic Sans MS" w:hAnsi="Comic Sans MS"/>
          <w:b/>
          <w:b/>
          <w:bCs/>
        </w:rPr>
      </w:pPr>
      <w:r>
        <w:rPr>
          <w:rFonts w:ascii="Comic Sans MS" w:hAnsi="Comic Sans MS"/>
          <w:b/>
          <w:bCs/>
        </w:rPr>
      </w:r>
    </w:p>
    <w:p>
      <w:pPr>
        <w:sectPr>
          <w:headerReference w:type="default" r:id="rId14"/>
          <w:footerReference w:type="default" r:id="rId15"/>
          <w:type w:val="nextPage"/>
          <w:pgSz w:w="11906" w:h="16838"/>
          <w:pgMar w:left="850" w:right="1134" w:header="1134" w:top="1670" w:footer="850" w:bottom="1409" w:gutter="0"/>
          <w:pgNumType w:fmt="decimal"/>
          <w:formProt w:val="false"/>
          <w:textDirection w:val="lrTb"/>
          <w:docGrid w:type="default" w:linePitch="100" w:charSpace="0"/>
        </w:sectPr>
        <w:pStyle w:val="Normal"/>
        <w:spacing w:lineRule="auto" w:line="240" w:before="0" w:after="0"/>
        <w:rPr/>
      </w:pPr>
      <w:r>
        <w:rPr>
          <w:rFonts w:cs="Comic Sans MS" w:ascii="Comic Sans MS" w:hAnsi="Comic Sans MS"/>
          <w:b/>
          <w:iCs/>
          <w:sz w:val="24"/>
          <w:szCs w:val="24"/>
          <w:lang w:val="en-US"/>
        </w:rPr>
        <w:t>Tivoli,13/5/20</w:t>
      </w:r>
    </w:p>
    <w:p>
      <w:pPr>
        <w:pStyle w:val="Normal"/>
        <w:tabs>
          <w:tab w:val="clear" w:pos="720"/>
          <w:tab w:val="left" w:pos="810" w:leader="none"/>
          <w:tab w:val="center" w:pos="4819"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810" w:leader="none"/>
          <w:tab w:val="center" w:pos="4819" w:leader="none"/>
        </w:tabs>
        <w:rPr/>
      </w:pPr>
      <w:r>
        <w:rPr>
          <w:rFonts w:cs="Times New Roman" w:ascii="Times New Roman" w:hAnsi="Times New Roman"/>
          <w:b/>
          <w:sz w:val="24"/>
          <w:szCs w:val="24"/>
        </w:rPr>
        <w:t>PROGRAMMA DI DIRITTO</w:t>
      </w:r>
    </w:p>
    <w:p>
      <w:pPr>
        <w:pStyle w:val="Normal"/>
        <w:tabs>
          <w:tab w:val="clear" w:pos="720"/>
          <w:tab w:val="left" w:pos="6600" w:leader="none"/>
        </w:tabs>
        <w:spacing w:lineRule="auto" w:line="240" w:before="0" w:after="0"/>
        <w:contextualSpacing/>
        <w:rPr/>
      </w:pPr>
      <w:r>
        <w:rPr>
          <w:rFonts w:cs="Times New Roman" w:ascii="Times New Roman" w:hAnsi="Times New Roman"/>
          <w:b/>
          <w:bCs/>
          <w:color w:val="818181"/>
          <w:sz w:val="24"/>
          <w:szCs w:val="24"/>
        </w:rPr>
        <w:t xml:space="preserve"> </w:t>
      </w:r>
      <w:r>
        <w:rPr>
          <w:rFonts w:cs="Times New Roman" w:ascii="Times New Roman" w:hAnsi="Times New Roman"/>
          <w:b/>
          <w:bCs/>
          <w:sz w:val="24"/>
          <w:szCs w:val="24"/>
        </w:rPr>
        <w:t xml:space="preserve">Classe VA SIA                                                                </w:t>
      </w:r>
      <w:bookmarkStart w:id="14" w:name="_GoBack1"/>
      <w:bookmarkEnd w:id="14"/>
      <w:r>
        <w:rPr>
          <w:rFonts w:cs="Times New Roman" w:ascii="Times New Roman" w:hAnsi="Times New Roman"/>
          <w:b/>
          <w:bCs/>
          <w:sz w:val="24"/>
          <w:szCs w:val="24"/>
        </w:rPr>
        <w:t xml:space="preserve">           Docente: Di Santo Maria Cristina</w:t>
      </w:r>
    </w:p>
    <w:p>
      <w:pPr>
        <w:pStyle w:val="Normal"/>
        <w:spacing w:lineRule="auto" w:line="240" w:before="0" w:after="0"/>
        <w:contextualSpacing/>
        <w:rPr/>
      </w:pPr>
      <w:r>
        <w:rPr>
          <w:rFonts w:cs="Times New Roman" w:ascii="Times New Roman" w:hAnsi="Times New Roman"/>
          <w:b/>
          <w:bCs/>
          <w:sz w:val="24"/>
          <w:szCs w:val="24"/>
        </w:rPr>
        <w:t>A.S. 2019-20</w:t>
      </w:r>
    </w:p>
    <w:p>
      <w:pPr>
        <w:pStyle w:val="Normal"/>
        <w:spacing w:lineRule="auto" w:line="240" w:before="0" w:after="0"/>
        <w:contextualSpacing/>
        <w:rPr>
          <w:rFonts w:ascii="Times New Roman" w:hAnsi="Times New Roman" w:cs="Times New Roman"/>
          <w:b/>
          <w:b/>
          <w:bCs/>
          <w:color w:val="818181"/>
          <w:sz w:val="24"/>
          <w:szCs w:val="24"/>
        </w:rPr>
      </w:pPr>
      <w:r>
        <w:rPr>
          <w:rFonts w:cs="Times New Roman" w:ascii="Times New Roman" w:hAnsi="Times New Roman"/>
          <w:b/>
          <w:bCs/>
          <w:color w:val="818181"/>
          <w:sz w:val="24"/>
          <w:szCs w:val="24"/>
        </w:rPr>
      </w:r>
    </w:p>
    <w:p>
      <w:pPr>
        <w:pStyle w:val="Normal"/>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rPr/>
      </w:pPr>
      <w:r>
        <w:rPr>
          <w:rFonts w:cs="Times New Roman" w:ascii="Times New Roman" w:hAnsi="Times New Roman"/>
          <w:b/>
          <w:sz w:val="24"/>
          <w:szCs w:val="24"/>
        </w:rPr>
        <w:t>MODULO I LO STATO E LA COSTITUZIONE</w:t>
      </w:r>
    </w:p>
    <w:p>
      <w:pPr>
        <w:pStyle w:val="Normal"/>
        <w:spacing w:lineRule="auto" w:line="240" w:before="0" w:after="0"/>
        <w:contextualSpacing/>
        <w:rPr/>
      </w:pPr>
      <w:r>
        <w:rPr>
          <w:rFonts w:cs="Times New Roman" w:ascii="Times New Roman" w:hAnsi="Times New Roman"/>
          <w:sz w:val="24"/>
          <w:szCs w:val="24"/>
        </w:rPr>
        <w:t>Lo Stato: popolo, territorio, sovranità.</w:t>
      </w:r>
    </w:p>
    <w:p>
      <w:pPr>
        <w:pStyle w:val="Normal"/>
        <w:spacing w:lineRule="auto" w:line="240" w:before="0" w:after="0"/>
        <w:contextualSpacing/>
        <w:rPr/>
      </w:pPr>
      <w:r>
        <w:rPr>
          <w:rFonts w:cs="Times New Roman" w:ascii="Times New Roman" w:hAnsi="Times New Roman"/>
          <w:sz w:val="24"/>
          <w:szCs w:val="24"/>
        </w:rPr>
        <w:t>Dallo Statuto albertino alla Costituzione repubblicana</w:t>
      </w:r>
    </w:p>
    <w:p>
      <w:pPr>
        <w:pStyle w:val="Normal"/>
        <w:spacing w:lineRule="auto" w:line="240" w:before="0" w:after="0"/>
        <w:contextualSpacing/>
        <w:rPr/>
      </w:pPr>
      <w:r>
        <w:rPr>
          <w:rFonts w:cs="Times New Roman" w:ascii="Times New Roman" w:hAnsi="Times New Roman"/>
          <w:sz w:val="24"/>
          <w:szCs w:val="24"/>
        </w:rPr>
        <w:t>Struttura e Principi della Costituzione</w:t>
      </w:r>
    </w:p>
    <w:p>
      <w:pPr>
        <w:pStyle w:val="Normal"/>
        <w:spacing w:lineRule="auto" w:line="240" w:before="0" w:after="0"/>
        <w:contextualSpacing/>
        <w:rPr/>
      </w:pPr>
      <w:r>
        <w:rPr>
          <w:rFonts w:cs="Times New Roman" w:ascii="Times New Roman" w:hAnsi="Times New Roman"/>
          <w:sz w:val="24"/>
          <w:szCs w:val="24"/>
        </w:rPr>
        <w:t>Stato e società civile</w:t>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color w:val="818181"/>
          <w:sz w:val="24"/>
          <w:szCs w:val="24"/>
        </w:rPr>
      </w:pPr>
      <w:r>
        <w:rPr>
          <w:rFonts w:cs="Times New Roman" w:ascii="Times New Roman" w:hAnsi="Times New Roman"/>
          <w:color w:val="818181"/>
          <w:sz w:val="24"/>
          <w:szCs w:val="24"/>
        </w:rPr>
      </w:r>
    </w:p>
    <w:p>
      <w:pPr>
        <w:pStyle w:val="Normal"/>
        <w:spacing w:lineRule="auto" w:line="240" w:before="0" w:after="0"/>
        <w:contextualSpacing/>
        <w:rPr/>
      </w:pPr>
      <w:r>
        <w:rPr>
          <w:rFonts w:cs="Times New Roman" w:ascii="Times New Roman" w:hAnsi="Times New Roman"/>
          <w:b/>
          <w:bCs/>
          <w:sz w:val="24"/>
          <w:szCs w:val="24"/>
        </w:rPr>
        <w:t>MODULO II L'ORDINAMENTO COSTITUZIONALE</w:t>
      </w:r>
    </w:p>
    <w:p>
      <w:pPr>
        <w:pStyle w:val="Normal"/>
        <w:spacing w:lineRule="auto" w:line="240" w:before="0" w:after="0"/>
        <w:contextualSpacing/>
        <w:rPr/>
      </w:pPr>
      <w:r>
        <w:rPr>
          <w:rFonts w:cs="Times New Roman" w:ascii="Times New Roman" w:hAnsi="Times New Roman"/>
          <w:sz w:val="24"/>
          <w:szCs w:val="24"/>
        </w:rPr>
        <w:t>La forma di governo della Repubblica italiana</w:t>
      </w:r>
    </w:p>
    <w:p>
      <w:pPr>
        <w:pStyle w:val="Normal"/>
        <w:spacing w:lineRule="auto" w:line="240" w:before="0" w:after="0"/>
        <w:contextualSpacing/>
        <w:rPr/>
      </w:pPr>
      <w:r>
        <w:rPr>
          <w:rFonts w:cs="Times New Roman" w:ascii="Times New Roman" w:hAnsi="Times New Roman"/>
          <w:sz w:val="24"/>
          <w:szCs w:val="24"/>
        </w:rPr>
        <w:t>Parlamento: composizione, poteri e funzioni</w:t>
      </w:r>
    </w:p>
    <w:p>
      <w:pPr>
        <w:pStyle w:val="Normal"/>
        <w:spacing w:lineRule="auto" w:line="240" w:before="0" w:after="0"/>
        <w:contextualSpacing/>
        <w:rPr/>
      </w:pPr>
      <w:r>
        <w:rPr>
          <w:rFonts w:cs="Times New Roman" w:ascii="Times New Roman" w:hAnsi="Times New Roman"/>
          <w:sz w:val="24"/>
          <w:szCs w:val="24"/>
        </w:rPr>
        <w:t>Governo: formazione, funzioni</w:t>
      </w:r>
    </w:p>
    <w:p>
      <w:pPr>
        <w:pStyle w:val="Normal"/>
        <w:spacing w:lineRule="auto" w:line="240" w:before="0" w:after="0"/>
        <w:contextualSpacing/>
        <w:rPr/>
      </w:pPr>
      <w:r>
        <w:rPr>
          <w:rFonts w:cs="Times New Roman" w:ascii="Times New Roman" w:hAnsi="Times New Roman"/>
          <w:sz w:val="24"/>
          <w:szCs w:val="24"/>
        </w:rPr>
        <w:t>Presidente della Repubblica: ruolo e attribuzioni</w:t>
      </w:r>
    </w:p>
    <w:p>
      <w:pPr>
        <w:pStyle w:val="Normal"/>
        <w:spacing w:lineRule="auto" w:line="240" w:before="0" w:after="0"/>
        <w:contextualSpacing/>
        <w:rPr/>
      </w:pPr>
      <w:r>
        <w:rPr>
          <w:rFonts w:cs="Times New Roman" w:ascii="Times New Roman" w:hAnsi="Times New Roman"/>
          <w:sz w:val="24"/>
          <w:szCs w:val="24"/>
        </w:rPr>
        <w:t>Corte Costituzionale: composizione e funzioni</w:t>
      </w:r>
    </w:p>
    <w:p>
      <w:pPr>
        <w:pStyle w:val="Normal"/>
        <w:spacing w:lineRule="auto" w:line="240" w:before="0" w:after="0"/>
        <w:contextualSpacing/>
        <w:rPr/>
      </w:pPr>
      <w:r>
        <w:rPr>
          <w:rFonts w:cs="Times New Roman" w:ascii="Times New Roman" w:hAnsi="Times New Roman"/>
          <w:sz w:val="24"/>
          <w:szCs w:val="24"/>
        </w:rPr>
        <w:t>La funzione giurisdizionale, principi generali</w:t>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pPr>
      <w:r>
        <w:rPr>
          <w:rFonts w:cs="Times New Roman" w:ascii="Times New Roman" w:hAnsi="Times New Roman"/>
          <w:b/>
          <w:bCs/>
          <w:sz w:val="24"/>
          <w:szCs w:val="24"/>
        </w:rPr>
        <w:t>MODULO III LA PUBBLICA AMMINISTRAZIONE</w:t>
      </w:r>
    </w:p>
    <w:p>
      <w:pPr>
        <w:pStyle w:val="Normal"/>
        <w:spacing w:lineRule="auto" w:line="240" w:before="0" w:after="0"/>
        <w:contextualSpacing/>
        <w:rPr/>
      </w:pPr>
      <w:r>
        <w:rPr>
          <w:rFonts w:cs="Times New Roman" w:ascii="Times New Roman" w:hAnsi="Times New Roman"/>
          <w:sz w:val="24"/>
          <w:szCs w:val="24"/>
        </w:rPr>
        <w:t>La funzione amministrativa</w:t>
      </w:r>
    </w:p>
    <w:p>
      <w:pPr>
        <w:pStyle w:val="Normal"/>
        <w:spacing w:lineRule="auto" w:line="240" w:before="0" w:after="0"/>
        <w:contextualSpacing/>
        <w:rPr/>
      </w:pPr>
      <w:r>
        <w:rPr>
          <w:rFonts w:cs="Times New Roman" w:ascii="Times New Roman" w:hAnsi="Times New Roman"/>
          <w:sz w:val="24"/>
          <w:szCs w:val="24"/>
        </w:rPr>
        <w:t>Principi costituzionali sulla funzione amministrativa</w:t>
      </w:r>
    </w:p>
    <w:p>
      <w:pPr>
        <w:pStyle w:val="Normal"/>
        <w:spacing w:lineRule="auto" w:line="240" w:before="0" w:after="0"/>
        <w:contextualSpacing/>
        <w:rPr/>
      </w:pPr>
      <w:r>
        <w:rPr>
          <w:rFonts w:cs="Times New Roman" w:ascii="Times New Roman" w:hAnsi="Times New Roman"/>
          <w:sz w:val="24"/>
          <w:szCs w:val="24"/>
        </w:rPr>
        <w:t>I principali soggetti che svolgono funzioni amministrative</w:t>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pPr>
      <w:r>
        <w:rPr>
          <w:rFonts w:cs="Times New Roman" w:ascii="Times New Roman" w:hAnsi="Times New Roman"/>
          <w:sz w:val="24"/>
          <w:szCs w:val="24"/>
        </w:rPr>
        <w:t>-</w:t>
      </w:r>
      <w:r>
        <w:rPr>
          <w:rFonts w:cs="Times New Roman" w:ascii="Times New Roman" w:hAnsi="Times New Roman"/>
          <w:b/>
          <w:sz w:val="24"/>
          <w:szCs w:val="24"/>
        </w:rPr>
        <w:t>In modalità DAD:</w:t>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pPr>
      <w:r>
        <w:rPr>
          <w:rFonts w:cs="Times New Roman" w:ascii="Times New Roman" w:hAnsi="Times New Roman"/>
          <w:b/>
          <w:bCs/>
          <w:sz w:val="24"/>
          <w:szCs w:val="24"/>
        </w:rPr>
        <w:t>MODULO III- L'ATTIVITA' AMMINISTRATIVA</w:t>
      </w:r>
    </w:p>
    <w:p>
      <w:pPr>
        <w:pStyle w:val="Normal"/>
        <w:spacing w:lineRule="auto" w:line="240" w:before="0" w:after="0"/>
        <w:contextualSpacing/>
        <w:rPr/>
      </w:pPr>
      <w:r>
        <w:rPr>
          <w:rFonts w:cs="Times New Roman" w:ascii="Times New Roman" w:hAnsi="Times New Roman"/>
          <w:sz w:val="24"/>
          <w:szCs w:val="24"/>
        </w:rPr>
        <w:t>Gli atti amministrativi</w:t>
      </w:r>
    </w:p>
    <w:p>
      <w:pPr>
        <w:pStyle w:val="Normal"/>
        <w:spacing w:lineRule="auto" w:line="240" w:before="0" w:after="0"/>
        <w:contextualSpacing/>
        <w:rPr/>
      </w:pPr>
      <w:r>
        <w:rPr>
          <w:rFonts w:cs="Times New Roman" w:ascii="Times New Roman" w:hAnsi="Times New Roman"/>
          <w:sz w:val="24"/>
          <w:szCs w:val="24"/>
        </w:rPr>
        <w:t>I principali provvedimenti amministrativi</w:t>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pPr>
      <w:r>
        <w:rPr>
          <w:rFonts w:cs="Times New Roman" w:ascii="Times New Roman" w:hAnsi="Times New Roman"/>
          <w:b/>
          <w:bCs/>
          <w:sz w:val="24"/>
          <w:szCs w:val="24"/>
        </w:rPr>
        <w:t>MODULO IV I FENOMENI GIURIDICI INTERNAZIONALI</w:t>
      </w:r>
    </w:p>
    <w:p>
      <w:pPr>
        <w:pStyle w:val="Normal"/>
        <w:spacing w:lineRule="auto" w:line="240" w:before="0" w:after="0"/>
        <w:contextualSpacing/>
        <w:rPr/>
      </w:pPr>
      <w:r>
        <w:rPr>
          <w:rFonts w:cs="Times New Roman" w:ascii="Times New Roman" w:hAnsi="Times New Roman"/>
          <w:bCs/>
          <w:sz w:val="24"/>
          <w:szCs w:val="24"/>
        </w:rPr>
        <w:t>La dimensione internazionale dei bisogni collettivi</w:t>
      </w:r>
    </w:p>
    <w:p>
      <w:pPr>
        <w:pStyle w:val="Normal"/>
        <w:spacing w:lineRule="auto" w:line="240" w:before="0" w:after="0"/>
        <w:contextualSpacing/>
        <w:rPr/>
      </w:pPr>
      <w:r>
        <w:rPr>
          <w:rFonts w:cs="Times New Roman" w:ascii="Times New Roman" w:hAnsi="Times New Roman"/>
          <w:sz w:val="24"/>
          <w:szCs w:val="24"/>
        </w:rPr>
        <w:t>Il diritto internazionale e le sue fonti</w:t>
      </w:r>
    </w:p>
    <w:p>
      <w:pPr>
        <w:pStyle w:val="Normal"/>
        <w:spacing w:lineRule="auto" w:line="240" w:before="0" w:after="0"/>
        <w:contextualSpacing/>
        <w:rPr/>
      </w:pPr>
      <w:r>
        <w:rPr>
          <w:rFonts w:cs="Times New Roman" w:ascii="Times New Roman" w:hAnsi="Times New Roman"/>
          <w:sz w:val="24"/>
          <w:szCs w:val="24"/>
        </w:rPr>
        <w:t>Le Organizzazioni internazionali</w:t>
      </w:r>
    </w:p>
    <w:p>
      <w:pPr>
        <w:pStyle w:val="Normal"/>
        <w:spacing w:lineRule="auto" w:line="240" w:before="0" w:after="0"/>
        <w:contextualSpacing/>
        <w:rPr/>
      </w:pPr>
      <w:r>
        <w:rPr>
          <w:rFonts w:cs="Times New Roman" w:ascii="Times New Roman" w:hAnsi="Times New Roman"/>
          <w:sz w:val="24"/>
          <w:szCs w:val="24"/>
        </w:rPr>
        <w:t>L’ONU</w:t>
      </w:r>
    </w:p>
    <w:p>
      <w:pPr>
        <w:pStyle w:val="Normal"/>
        <w:spacing w:lineRule="auto" w:line="240" w:before="0" w:after="0"/>
        <w:contextualSpacing/>
        <w:rPr/>
      </w:pPr>
      <w:r>
        <w:rPr>
          <w:rFonts w:cs="Times New Roman" w:ascii="Times New Roman" w:hAnsi="Times New Roman"/>
          <w:sz w:val="24"/>
          <w:szCs w:val="24"/>
        </w:rPr>
        <w:t>Il Consiglio d’Europa</w:t>
      </w:r>
    </w:p>
    <w:p>
      <w:pPr>
        <w:pStyle w:val="Normal"/>
        <w:spacing w:lineRule="auto" w:line="240" w:before="0" w:after="0"/>
        <w:contextualSpacing/>
        <w:rPr/>
      </w:pPr>
      <w:r>
        <w:rPr>
          <w:rFonts w:cs="Times New Roman" w:ascii="Times New Roman" w:hAnsi="Times New Roman"/>
          <w:sz w:val="24"/>
          <w:szCs w:val="24"/>
        </w:rPr>
        <w:t>Il processo di integrazione europea. L'Unione Europea</w:t>
      </w:r>
    </w:p>
    <w:p>
      <w:pPr>
        <w:pStyle w:val="Normal"/>
        <w:spacing w:lineRule="auto" w:line="240" w:before="0" w:after="0"/>
        <w:contextualSpacing/>
        <w:rPr/>
      </w:pPr>
      <w:r>
        <w:rPr>
          <w:rFonts w:cs="Times New Roman" w:ascii="Times New Roman" w:hAnsi="Times New Roman"/>
          <w:sz w:val="24"/>
          <w:szCs w:val="24"/>
        </w:rPr>
        <w:t>La globalizzazione</w:t>
      </w:r>
    </w:p>
    <w:p>
      <w:pPr>
        <w:pStyle w:val="Normal"/>
        <w:rPr/>
      </w:pPr>
      <w:r>
        <w:rPr>
          <w:rFonts w:cs="Times New Roman" w:ascii="Times New Roman" w:hAnsi="Times New Roman"/>
          <w:sz w:val="24"/>
          <w:szCs w:val="24"/>
        </w:rPr>
        <w:t>L’internazionalizzazione delle imprese: alcune strategie. Le Imprese Multinazionali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b/>
          <w:sz w:val="24"/>
          <w:szCs w:val="24"/>
        </w:rPr>
        <w:t>CITTADINANZA E COSTITUZIONE</w:t>
      </w:r>
    </w:p>
    <w:p>
      <w:pPr>
        <w:pStyle w:val="Normal"/>
        <w:rPr/>
      </w:pPr>
      <w:r>
        <w:rPr>
          <w:rFonts w:cs="Times New Roman" w:ascii="Times New Roman" w:hAnsi="Times New Roman"/>
          <w:sz w:val="24"/>
          <w:szCs w:val="24"/>
        </w:rPr>
        <w:t>Stato e Nazione- Nazionalismo, patriottismo e sovranismo</w:t>
      </w:r>
    </w:p>
    <w:p>
      <w:pPr>
        <w:pStyle w:val="Normal"/>
        <w:rPr/>
      </w:pPr>
      <w:r>
        <w:rPr>
          <w:rFonts w:cs="Times New Roman" w:ascii="Times New Roman" w:hAnsi="Times New Roman"/>
          <w:sz w:val="24"/>
          <w:szCs w:val="24"/>
        </w:rPr>
        <w:t>Cittadinanza globale: città e comunità sostenibili</w:t>
      </w:r>
    </w:p>
    <w:p>
      <w:pPr>
        <w:pStyle w:val="Normal"/>
        <w:rPr/>
      </w:pPr>
      <w:r>
        <w:rPr>
          <w:rFonts w:cs="Times New Roman" w:ascii="Times New Roman" w:hAnsi="Times New Roman"/>
          <w:sz w:val="24"/>
          <w:szCs w:val="24"/>
        </w:rPr>
        <w:t>L’AGENDA 2030 e gli obiettivi di sviluppo sostenibile</w:t>
      </w:r>
    </w:p>
    <w:p>
      <w:pPr>
        <w:pStyle w:val="Normal"/>
        <w:rPr/>
      </w:pPr>
      <w:r>
        <w:rPr>
          <w:rFonts w:cs="Times New Roman" w:ascii="Times New Roman" w:hAnsi="Times New Roman"/>
          <w:sz w:val="24"/>
          <w:szCs w:val="24"/>
        </w:rPr>
        <w:t>Gli obiettivi di sostenibilità: responsabilità sociale d’impresa. Alcuni esempi: Lavazza e BNL</w:t>
      </w:r>
    </w:p>
    <w:p>
      <w:pPr>
        <w:pStyle w:val="Normal"/>
        <w:rPr/>
      </w:pPr>
      <w:r>
        <w:rPr>
          <w:rFonts w:cs="Times New Roman" w:ascii="Times New Roman" w:hAnsi="Times New Roman"/>
          <w:sz w:val="24"/>
          <w:szCs w:val="24"/>
        </w:rPr>
        <w:t>Spesa pubblica e istruzione- art. 34, art 9 della Costituzione</w:t>
      </w:r>
    </w:p>
    <w:p>
      <w:pPr>
        <w:pStyle w:val="Normal"/>
        <w:rPr/>
      </w:pPr>
      <w:r>
        <w:rPr>
          <w:rFonts w:cs="Times New Roman" w:ascii="Times New Roman" w:hAnsi="Times New Roman"/>
          <w:sz w:val="24"/>
          <w:szCs w:val="24"/>
        </w:rPr>
        <w:t>Effetti trasversali della pandemia da COVID19. Misure economiche . Articoli 16,32, 34,81 della Costituzione</w:t>
      </w:r>
    </w:p>
    <w:p>
      <w:pPr>
        <w:pStyle w:val="Normal"/>
        <w:rPr/>
      </w:pPr>
      <w:r>
        <w:rPr>
          <w:rFonts w:cs="Times New Roman" w:ascii="Times New Roman" w:hAnsi="Times New Roman"/>
          <w:sz w:val="24"/>
          <w:szCs w:val="24"/>
        </w:rPr>
        <w:t>La Didattica a distanza e il diritto all’istruzione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730" w:leader="none"/>
        </w:tabs>
        <w:rPr/>
      </w:pPr>
      <w:bookmarkStart w:id="15" w:name="__DdeLink__3073_3559525492"/>
      <w:r>
        <w:rPr>
          <w:rFonts w:eastAsia="SimSun" w:cs="Times New Roman" w:ascii="Times New Roman" w:hAnsi="Times New Roman"/>
          <w:color w:val="auto"/>
          <w:kern w:val="2"/>
          <w:sz w:val="24"/>
          <w:szCs w:val="24"/>
          <w:lang w:val="it-IT" w:eastAsia="zh-CN" w:bidi="hi-IN"/>
        </w:rPr>
        <w:t>Roma, 13/5/2020</w:t>
      </w:r>
      <w:bookmarkEnd w:id="15"/>
      <w:r>
        <w:rPr>
          <w:rFonts w:cs="Times New Roman" w:ascii="Times New Roman" w:hAnsi="Times New Roman"/>
          <w:sz w:val="24"/>
          <w:szCs w:val="24"/>
        </w:rPr>
        <w:tab/>
        <w:t>Docente</w:t>
      </w:r>
    </w:p>
    <w:p>
      <w:pPr>
        <w:pStyle w:val="Normal"/>
        <w:tabs>
          <w:tab w:val="clear" w:pos="720"/>
          <w:tab w:val="left" w:pos="5730" w:leader="none"/>
        </w:tabs>
        <w:rPr/>
      </w:pPr>
      <w:r>
        <w:rPr>
          <w:rFonts w:cs="Times New Roman" w:ascii="Times New Roman" w:hAnsi="Times New Roman"/>
          <w:sz w:val="24"/>
          <w:szCs w:val="24"/>
        </w:rPr>
        <w:t xml:space="preserve">                                                                                      </w:t>
      </w:r>
      <w:r>
        <w:rPr>
          <w:rFonts w:cs="Times New Roman" w:ascii="Times New Roman" w:hAnsi="Times New Roman"/>
          <w:sz w:val="24"/>
          <w:szCs w:val="24"/>
        </w:rPr>
        <w:t>Maria Cristina Di Santo</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0"/>
        </w:numPr>
        <w:spacing w:lineRule="auto" w:line="240" w:before="0" w:after="0"/>
        <w:ind w:left="720" w:right="-801" w:hanging="0"/>
        <w:contextualSpacing/>
        <w:jc w:val="center"/>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widowControl/>
        <w:numPr>
          <w:ilvl w:val="0"/>
          <w:numId w:val="0"/>
        </w:numPr>
        <w:spacing w:lineRule="auto" w:line="240" w:before="0" w:after="0"/>
        <w:ind w:left="720" w:right="-801" w:hanging="0"/>
        <w:contextualSpacing/>
        <w:jc w:val="center"/>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widowControl/>
        <w:numPr>
          <w:ilvl w:val="0"/>
          <w:numId w:val="0"/>
        </w:numPr>
        <w:spacing w:lineRule="auto" w:line="240" w:before="0" w:after="0"/>
        <w:ind w:left="720" w:right="-801" w:hanging="0"/>
        <w:contextualSpacing/>
        <w:jc w:val="center"/>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widowControl/>
        <w:numPr>
          <w:ilvl w:val="0"/>
          <w:numId w:val="0"/>
        </w:numPr>
        <w:spacing w:lineRule="auto" w:line="240" w:before="0" w:after="0"/>
        <w:ind w:left="720" w:right="-801" w:hanging="0"/>
        <w:contextualSpacing/>
        <w:jc w:val="center"/>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widowControl/>
        <w:numPr>
          <w:ilvl w:val="0"/>
          <w:numId w:val="0"/>
        </w:numPr>
        <w:spacing w:lineRule="auto" w:line="240" w:before="0" w:after="0"/>
        <w:ind w:left="720" w:right="-801" w:hanging="0"/>
        <w:contextualSpacing/>
        <w:jc w:val="center"/>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widowControl/>
        <w:numPr>
          <w:ilvl w:val="0"/>
          <w:numId w:val="0"/>
        </w:numPr>
        <w:spacing w:lineRule="auto" w:line="240" w:before="0" w:after="0"/>
        <w:ind w:left="720" w:right="-801" w:hanging="0"/>
        <w:contextualSpacing/>
        <w:jc w:val="center"/>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sectPr>
          <w:headerReference w:type="default" r:id="rId16"/>
          <w:footerReference w:type="default" r:id="rId17"/>
          <w:type w:val="nextPage"/>
          <w:pgSz w:w="11906" w:h="16838"/>
          <w:pgMar w:left="850" w:right="1134" w:header="1134" w:top="1670" w:footer="850" w:bottom="1409" w:gutter="0"/>
          <w:pgNumType w:fmt="decimal"/>
          <w:formProt w:val="false"/>
          <w:textDirection w:val="lrTb"/>
          <w:docGrid w:type="default" w:linePitch="100" w:charSpace="0"/>
        </w:sectPr>
        <w:pStyle w:val="Normal"/>
        <w:widowControl/>
        <w:numPr>
          <w:ilvl w:val="0"/>
          <w:numId w:val="0"/>
        </w:numPr>
        <w:spacing w:lineRule="auto" w:line="240" w:before="0" w:after="0"/>
        <w:ind w:left="720" w:right="-801" w:hanging="0"/>
        <w:contextualSpacing/>
        <w:jc w:val="center"/>
        <w:rPr>
          <w:rFonts w:ascii="Liberation Serif" w:hAnsi="Liberation Serif"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b w:val="false"/>
          <w:bCs w:val="false"/>
          <w:i w:val="false"/>
          <w:caps w:val="false"/>
          <w:smallCaps w:val="false"/>
          <w:color w:val="auto"/>
          <w:spacing w:val="0"/>
          <w:kern w:val="2"/>
          <w:sz w:val="24"/>
          <w:szCs w:val="24"/>
          <w:u w:val="none"/>
          <w:lang w:val="it-IT" w:eastAsia="zh-CN" w:bidi="hi-IN"/>
        </w:rPr>
      </w:r>
    </w:p>
    <w:p>
      <w:pPr>
        <w:pStyle w:val="Normal"/>
        <w:spacing w:lineRule="auto" w:line="240" w:before="0" w:after="0"/>
        <w:contextualSpacing/>
        <w:jc w:val="center"/>
        <w:rPr/>
      </w:pPr>
      <w:r>
        <w:rPr>
          <w:rFonts w:cs="Times New Roman" w:ascii="Times New Roman" w:hAnsi="Times New Roman"/>
          <w:b/>
          <w:bCs/>
          <w:sz w:val="24"/>
          <w:szCs w:val="24"/>
        </w:rPr>
        <w:t>Programma di Economia Pubblica</w:t>
      </w:r>
    </w:p>
    <w:p>
      <w:pPr>
        <w:pStyle w:val="Normal"/>
        <w:spacing w:lineRule="auto" w:line="240" w:before="0" w:after="0"/>
        <w:rPr/>
      </w:pPr>
      <w:r>
        <w:rPr>
          <w:rFonts w:cs="Times New Roman" w:ascii="Times New Roman" w:hAnsi="Times New Roman"/>
          <w:b/>
          <w:bCs/>
          <w:sz w:val="24"/>
          <w:szCs w:val="24"/>
        </w:rPr>
        <w:t xml:space="preserve">Classe V A SIA </w:t>
      </w:r>
    </w:p>
    <w:p>
      <w:pPr>
        <w:pStyle w:val="Normal"/>
        <w:tabs>
          <w:tab w:val="clear" w:pos="720"/>
          <w:tab w:val="left" w:pos="5910" w:leader="none"/>
        </w:tabs>
        <w:spacing w:lineRule="auto" w:line="240" w:before="0" w:after="0"/>
        <w:rPr/>
      </w:pPr>
      <w:r>
        <w:rPr>
          <w:rFonts w:cs="Times New Roman" w:ascii="Times New Roman" w:hAnsi="Times New Roman"/>
          <w:b/>
          <w:bCs/>
          <w:sz w:val="24"/>
          <w:szCs w:val="24"/>
        </w:rPr>
        <w:t>A.S. 2019/20</w:t>
        <w:tab/>
        <w:t xml:space="preserve">     Docente Di Santo Maria Cristina</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pPr>
      <w:r>
        <w:rPr>
          <w:rFonts w:cs="Times New Roman" w:ascii="Times New Roman" w:hAnsi="Times New Roman"/>
          <w:b/>
          <w:sz w:val="24"/>
          <w:szCs w:val="24"/>
        </w:rPr>
        <w:t>MODULO I – L’ECONOMIA PUBBLICA E LE LIBERTA'</w:t>
      </w:r>
    </w:p>
    <w:p>
      <w:pPr>
        <w:pStyle w:val="Normal"/>
        <w:spacing w:lineRule="auto" w:line="240" w:before="0" w:after="0"/>
        <w:rPr/>
      </w:pPr>
      <w:r>
        <w:rPr>
          <w:rFonts w:cs="Times New Roman" w:ascii="Times New Roman" w:hAnsi="Times New Roman"/>
          <w:sz w:val="24"/>
          <w:szCs w:val="24"/>
        </w:rPr>
        <w:t>L'oggetto di studio dell'economia pubblica</w:t>
      </w:r>
    </w:p>
    <w:p>
      <w:pPr>
        <w:pStyle w:val="Normal"/>
        <w:spacing w:lineRule="auto" w:line="240" w:before="0" w:after="0"/>
        <w:rPr/>
      </w:pPr>
      <w:r>
        <w:rPr>
          <w:rFonts w:cs="Times New Roman" w:ascii="Times New Roman" w:hAnsi="Times New Roman"/>
          <w:sz w:val="24"/>
          <w:szCs w:val="24"/>
        </w:rPr>
        <w:t>Le libertà individuali e i vincoli collettivi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b/>
          <w:bCs/>
          <w:sz w:val="24"/>
          <w:szCs w:val="24"/>
        </w:rPr>
        <w:t>MODULO II. - L'INTERVENTO PUBBLICO</w:t>
      </w:r>
    </w:p>
    <w:p>
      <w:pPr>
        <w:pStyle w:val="Normal"/>
        <w:spacing w:lineRule="auto" w:line="240" w:before="0" w:after="0"/>
        <w:rPr/>
      </w:pPr>
      <w:r>
        <w:rPr>
          <w:rFonts w:cs="Times New Roman" w:ascii="Times New Roman" w:hAnsi="Times New Roman"/>
          <w:sz w:val="24"/>
          <w:szCs w:val="24"/>
        </w:rPr>
        <w:t>Le finalità dell'intervento pubblico. -</w:t>
      </w:r>
    </w:p>
    <w:p>
      <w:pPr>
        <w:pStyle w:val="Normal"/>
        <w:spacing w:lineRule="auto" w:line="240" w:before="0" w:after="0"/>
        <w:rPr/>
      </w:pPr>
      <w:r>
        <w:rPr>
          <w:rFonts w:cs="Times New Roman" w:ascii="Times New Roman" w:hAnsi="Times New Roman"/>
          <w:sz w:val="24"/>
          <w:szCs w:val="24"/>
        </w:rPr>
        <w:t>Le politiche macroeconomiche. - politica monetaria e fiscale</w:t>
      </w:r>
    </w:p>
    <w:p>
      <w:pPr>
        <w:pStyle w:val="Normal"/>
        <w:spacing w:lineRule="auto" w:line="240" w:before="0" w:after="0"/>
        <w:rPr/>
      </w:pPr>
      <w:r>
        <w:rPr>
          <w:rFonts w:cs="Times New Roman" w:ascii="Times New Roman" w:hAnsi="Times New Roman"/>
          <w:sz w:val="24"/>
          <w:szCs w:val="24"/>
        </w:rPr>
        <w:t>Le politiche microeconomiche: lo Stato produttore- le imprese pubbliche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b/>
          <w:bCs/>
          <w:sz w:val="24"/>
          <w:szCs w:val="24"/>
        </w:rPr>
        <w:t>MODULO III. - LA CONTABILITA' PUBBLICA</w:t>
      </w:r>
    </w:p>
    <w:p>
      <w:pPr>
        <w:pStyle w:val="Normal"/>
        <w:spacing w:lineRule="auto" w:line="240" w:before="0" w:after="0"/>
        <w:rPr/>
      </w:pPr>
      <w:r>
        <w:rPr>
          <w:rFonts w:cs="Times New Roman" w:ascii="Times New Roman" w:hAnsi="Times New Roman"/>
          <w:sz w:val="24"/>
          <w:szCs w:val="24"/>
        </w:rPr>
        <w:t>Le politiche economiche in Europa</w:t>
      </w:r>
    </w:p>
    <w:p>
      <w:pPr>
        <w:pStyle w:val="Normal"/>
        <w:spacing w:lineRule="auto" w:line="240" w:before="0" w:after="0"/>
        <w:rPr/>
      </w:pPr>
      <w:r>
        <w:rPr>
          <w:rFonts w:cs="Times New Roman" w:ascii="Times New Roman" w:hAnsi="Times New Roman"/>
          <w:sz w:val="24"/>
          <w:szCs w:val="24"/>
        </w:rPr>
        <w:t>Il bilancio dell'Unione Europea</w:t>
      </w:r>
    </w:p>
    <w:p>
      <w:pPr>
        <w:pStyle w:val="Normal"/>
        <w:spacing w:lineRule="auto" w:line="240" w:before="0" w:after="0"/>
        <w:rPr/>
      </w:pPr>
      <w:r>
        <w:rPr>
          <w:rFonts w:cs="Times New Roman" w:ascii="Times New Roman" w:hAnsi="Times New Roman"/>
          <w:sz w:val="24"/>
          <w:szCs w:val="24"/>
        </w:rPr>
        <w:t>La finanza pubblica dell'Eurozona</w:t>
      </w:r>
    </w:p>
    <w:p>
      <w:pPr>
        <w:pStyle w:val="Normal"/>
        <w:spacing w:lineRule="auto" w:line="240" w:before="0" w:after="0"/>
        <w:rPr/>
      </w:pPr>
      <w:r>
        <w:rPr>
          <w:rFonts w:cs="Times New Roman" w:ascii="Times New Roman" w:hAnsi="Times New Roman"/>
          <w:sz w:val="24"/>
          <w:szCs w:val="24"/>
        </w:rPr>
        <w:t>Il fiscal compact</w:t>
      </w:r>
    </w:p>
    <w:p>
      <w:pPr>
        <w:pStyle w:val="Normal"/>
        <w:spacing w:lineRule="auto" w:line="240" w:before="0" w:after="0"/>
        <w:rPr/>
      </w:pPr>
      <w:r>
        <w:rPr>
          <w:rFonts w:cs="Times New Roman" w:ascii="Times New Roman" w:hAnsi="Times New Roman"/>
          <w:sz w:val="24"/>
          <w:szCs w:val="24"/>
        </w:rPr>
        <w:t>Le spese pubbliche</w:t>
      </w:r>
    </w:p>
    <w:p>
      <w:pPr>
        <w:pStyle w:val="Normal"/>
        <w:spacing w:lineRule="auto" w:line="240" w:before="0" w:after="0"/>
        <w:rPr/>
      </w:pPr>
      <w:r>
        <w:rPr>
          <w:rFonts w:cs="Times New Roman" w:ascii="Times New Roman" w:hAnsi="Times New Roman"/>
          <w:sz w:val="24"/>
          <w:szCs w:val="24"/>
        </w:rPr>
        <w:t>Le entrate pubbliche</w:t>
      </w:r>
    </w:p>
    <w:p>
      <w:pPr>
        <w:pStyle w:val="Normal"/>
        <w:spacing w:lineRule="auto" w:line="240" w:before="0" w:after="0"/>
        <w:rPr/>
      </w:pPr>
      <w:r>
        <w:rPr>
          <w:rFonts w:cs="Times New Roman" w:ascii="Times New Roman" w:hAnsi="Times New Roman"/>
          <w:sz w:val="24"/>
          <w:szCs w:val="24"/>
        </w:rPr>
        <w:t>Il conto consolidato delle amministrazioni pubbliche. -?</w:t>
      </w:r>
    </w:p>
    <w:p>
      <w:pPr>
        <w:pStyle w:val="Normal"/>
        <w:spacing w:lineRule="auto" w:line="240" w:before="0" w:after="0"/>
        <w:rPr/>
      </w:pPr>
      <w:r>
        <w:rPr>
          <w:rFonts w:cs="Times New Roman" w:ascii="Times New Roman" w:hAnsi="Times New Roman"/>
          <w:sz w:val="24"/>
          <w:szCs w:val="24"/>
        </w:rPr>
        <w:t>Il bilancio dello Stato italiano</w:t>
      </w:r>
    </w:p>
    <w:p>
      <w:pPr>
        <w:pStyle w:val="Normal"/>
        <w:spacing w:lineRule="auto" w:line="240" w:before="0" w:after="0"/>
        <w:rPr/>
      </w:pPr>
      <w:r>
        <w:rPr>
          <w:rFonts w:cs="Times New Roman" w:ascii="Times New Roman" w:hAnsi="Times New Roman"/>
          <w:sz w:val="24"/>
          <w:szCs w:val="24"/>
        </w:rPr>
        <w:t>I tipi di bilancio</w:t>
      </w:r>
    </w:p>
    <w:p>
      <w:pPr>
        <w:pStyle w:val="Normal"/>
        <w:spacing w:lineRule="auto" w:line="240" w:before="0" w:after="0"/>
        <w:rPr/>
      </w:pPr>
      <w:r>
        <w:rPr>
          <w:rFonts w:cs="Times New Roman" w:ascii="Times New Roman" w:hAnsi="Times New Roman"/>
          <w:sz w:val="24"/>
          <w:szCs w:val="24"/>
        </w:rPr>
        <w:t>Articolazione interna, gestione amministrativa e tappe del bilancio</w:t>
      </w:r>
    </w:p>
    <w:p>
      <w:pPr>
        <w:pStyle w:val="Normal"/>
        <w:spacing w:lineRule="auto" w:line="240" w:before="0" w:after="0"/>
        <w:rPr/>
      </w:pPr>
      <w:r>
        <w:rPr>
          <w:rFonts w:cs="Times New Roman" w:ascii="Times New Roman" w:hAnsi="Times New Roman"/>
          <w:sz w:val="24"/>
          <w:szCs w:val="24"/>
        </w:rPr>
        <w:t>Funzioni e principi contabili del bilancio</w:t>
      </w:r>
    </w:p>
    <w:p>
      <w:pPr>
        <w:pStyle w:val="Normal"/>
        <w:spacing w:lineRule="auto" w:line="240" w:before="0"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Normal"/>
        <w:spacing w:lineRule="auto" w:line="240" w:before="0" w:after="0"/>
        <w:rPr/>
      </w:pPr>
      <w:r>
        <w:rPr>
          <w:rFonts w:cs="Times New Roman" w:ascii="Times New Roman" w:hAnsi="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MODULO IV LA SPESA PUBBLICA</w:t>
      </w:r>
    </w:p>
    <w:p>
      <w:pPr>
        <w:pStyle w:val="Normal"/>
        <w:spacing w:lineRule="auto" w:line="240" w:before="0" w:after="0"/>
        <w:rPr/>
      </w:pPr>
      <w:r>
        <w:rPr>
          <w:rFonts w:cs="Times New Roman"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Stato sociale, significato e origini</w:t>
      </w:r>
    </w:p>
    <w:p>
      <w:pPr>
        <w:pStyle w:val="Normal"/>
        <w:spacing w:lineRule="auto" w:line="240" w:before="0" w:after="0"/>
        <w:rPr/>
      </w:pPr>
      <w:r>
        <w:rPr>
          <w:rFonts w:cs="Times New Roman"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L’evoluzione dello Stato sociale. Articoli 3, 32, 38 della Costituzione</w:t>
      </w:r>
    </w:p>
    <w:p>
      <w:pPr>
        <w:pStyle w:val="Normal"/>
        <w:spacing w:lineRule="auto" w:line="240" w:before="0"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Normal"/>
        <w:spacing w:lineRule="auto" w:line="240" w:before="0" w:after="0"/>
        <w:rPr/>
      </w:pPr>
      <w:r>
        <w:rPr>
          <w:rFonts w:cs="Times New Roman" w:ascii="Times New Roman" w:hAnsi="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MODALITA’ DAD:</w:t>
      </w:r>
    </w:p>
    <w:p>
      <w:pPr>
        <w:pStyle w:val="Normal"/>
        <w:spacing w:lineRule="auto" w:line="240" w:before="0" w:after="0"/>
        <w:rPr>
          <w:rFonts w:ascii="Times New Roman" w:hAnsi="Times New Roman" w:cs="Times New Roman"/>
          <w:b/>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ascii="Times New Roman" w:hAnsi="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Normal"/>
        <w:spacing w:lineRule="auto" w:line="240" w:before="0" w:after="0"/>
        <w:rPr/>
      </w:pPr>
      <w:r>
        <w:rPr>
          <w:rFonts w:cs="Times New Roman" w:ascii="Times New Roman" w:hAnsi="Times New Roman"/>
          <w:sz w:val="24"/>
          <w:szCs w:val="24"/>
        </w:rPr>
        <w:t>Il debito pubblico</w:t>
      </w:r>
    </w:p>
    <w:p>
      <w:pPr>
        <w:pStyle w:val="Normal"/>
        <w:spacing w:lineRule="auto" w:line="240" w:before="0" w:after="0"/>
        <w:rPr/>
      </w:pPr>
      <w:r>
        <w:rPr>
          <w:rFonts w:cs="Times New Roman" w:ascii="Times New Roman" w:hAnsi="Times New Roman"/>
          <w:sz w:val="24"/>
          <w:szCs w:val="24"/>
        </w:rPr>
        <w:t xml:space="preserve">Il debito pubblico italiano </w:t>
      </w:r>
    </w:p>
    <w:p>
      <w:pPr>
        <w:pStyle w:val="Normal"/>
        <w:spacing w:lineRule="auto" w:line="240" w:before="0" w:after="0"/>
        <w:rPr/>
      </w:pPr>
      <w:r>
        <w:rPr>
          <w:rFonts w:cs="Times New Roman" w:ascii="Times New Roman" w:hAnsi="Times New Roman"/>
          <w:sz w:val="24"/>
          <w:szCs w:val="24"/>
        </w:rPr>
        <w:t>Conseguenze macroeconomiche- Le agenzie di rating- Rimedi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b/>
          <w:bCs/>
          <w:sz w:val="24"/>
          <w:szCs w:val="24"/>
        </w:rPr>
        <w:t>MODULO V - IL SISTEMA TRIBUTARIO</w:t>
      </w:r>
    </w:p>
    <w:p>
      <w:pPr>
        <w:pStyle w:val="Normal"/>
        <w:spacing w:lineRule="auto" w:line="240" w:before="0" w:after="0"/>
        <w:rPr/>
      </w:pPr>
      <w:r>
        <w:rPr>
          <w:rFonts w:cs="Times New Roman" w:ascii="Times New Roman" w:hAnsi="Times New Roman"/>
          <w:sz w:val="24"/>
          <w:szCs w:val="24"/>
        </w:rPr>
        <w:t>I tributi- I principi costituzionali: articoli 23, 53, 75</w:t>
      </w:r>
    </w:p>
    <w:p>
      <w:pPr>
        <w:pStyle w:val="Normal"/>
        <w:spacing w:lineRule="auto" w:line="240" w:before="0" w:after="0"/>
        <w:rPr/>
      </w:pPr>
      <w:r>
        <w:rPr>
          <w:rFonts w:cs="Times New Roman" w:ascii="Times New Roman" w:hAnsi="Times New Roman"/>
          <w:sz w:val="24"/>
          <w:szCs w:val="24"/>
        </w:rPr>
        <w:t>La misurazione del prelievo tributario.</w:t>
      </w:r>
    </w:p>
    <w:p>
      <w:pPr>
        <w:pStyle w:val="Normal"/>
        <w:spacing w:lineRule="auto" w:line="240" w:before="0" w:after="0"/>
        <w:rPr/>
      </w:pPr>
      <w:r>
        <w:rPr>
          <w:rFonts w:cs="Times New Roman" w:ascii="Times New Roman" w:hAnsi="Times New Roman"/>
          <w:sz w:val="24"/>
          <w:szCs w:val="24"/>
        </w:rPr>
        <w:t>I principi giuridici del sistema tributario.</w:t>
      </w:r>
    </w:p>
    <w:p>
      <w:pPr>
        <w:pStyle w:val="Normal"/>
        <w:spacing w:lineRule="auto" w:line="240" w:before="0" w:after="0"/>
        <w:rPr/>
      </w:pPr>
      <w:r>
        <w:rPr>
          <w:rFonts w:cs="Times New Roman" w:ascii="Times New Roman" w:hAnsi="Times New Roman"/>
          <w:sz w:val="24"/>
          <w:szCs w:val="24"/>
        </w:rPr>
        <w:t>La classificazione delle imposte</w:t>
      </w:r>
    </w:p>
    <w:p>
      <w:pPr>
        <w:pStyle w:val="Normal"/>
        <w:spacing w:lineRule="auto" w:line="240" w:before="0" w:after="0"/>
        <w:rPr/>
      </w:pPr>
      <w:r>
        <w:rPr>
          <w:rFonts w:cs="Times New Roman" w:ascii="Times New Roman" w:hAnsi="Times New Roman"/>
          <w:sz w:val="24"/>
          <w:szCs w:val="24"/>
        </w:rPr>
        <w:t>La progressività delle imposte</w:t>
      </w:r>
    </w:p>
    <w:p>
      <w:pPr>
        <w:pStyle w:val="Normal"/>
        <w:spacing w:lineRule="auto" w:line="240" w:before="0" w:after="0"/>
        <w:rPr/>
      </w:pPr>
      <w:r>
        <w:rPr>
          <w:rFonts w:cs="Times New Roman" w:ascii="Times New Roman" w:hAnsi="Times New Roman"/>
          <w:sz w:val="24"/>
          <w:szCs w:val="24"/>
        </w:rPr>
        <w:t>Le virtù di un sistema tributario</w:t>
      </w:r>
    </w:p>
    <w:p>
      <w:pPr>
        <w:pStyle w:val="Normal"/>
        <w:spacing w:lineRule="auto" w:line="240" w:before="0" w:after="0"/>
        <w:rPr/>
      </w:pPr>
      <w:r>
        <w:rPr>
          <w:rFonts w:cs="Times New Roman" w:ascii="Times New Roman" w:hAnsi="Times New Roman"/>
          <w:sz w:val="24"/>
          <w:szCs w:val="24"/>
        </w:rPr>
        <w:t>Le imposte in Italia: l’Irpef</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 xml:space="preserve">Verrà effettuata </w:t>
      </w:r>
      <w:bookmarkStart w:id="16" w:name="_GoBack2"/>
      <w:bookmarkEnd w:id="16"/>
      <w:r>
        <w:rPr>
          <w:rFonts w:cs="Times New Roman" w:ascii="Times New Roman" w:hAnsi="Times New Roman"/>
          <w:sz w:val="24"/>
          <w:szCs w:val="24"/>
        </w:rPr>
        <w:t>l’analisi dell’ IRES relativamente agli aspetti giuridici fondamentali.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6015" w:leader="none"/>
        </w:tabs>
        <w:rPr/>
      </w:pPr>
      <w:r>
        <w:rPr>
          <w:rFonts w:eastAsia="SimSun" w:cs="Times New Roman" w:ascii="Times New Roman" w:hAnsi="Times New Roman"/>
          <w:color w:val="auto"/>
          <w:kern w:val="2"/>
          <w:sz w:val="24"/>
          <w:szCs w:val="24"/>
          <w:lang w:val="it-IT" w:eastAsia="zh-CN" w:bidi="hi-IN"/>
        </w:rPr>
        <w:t>Roma, 13/5/2020</w:t>
      </w:r>
      <w:r>
        <w:rPr>
          <w:rFonts w:cs="Times New Roman" w:ascii="Times New Roman" w:hAnsi="Times New Roman"/>
          <w:sz w:val="24"/>
          <w:szCs w:val="24"/>
        </w:rPr>
        <w:tab/>
        <w:t xml:space="preserve">              Docente</w:t>
      </w:r>
    </w:p>
    <w:p>
      <w:pPr>
        <w:sectPr>
          <w:headerReference w:type="default" r:id="rId18"/>
          <w:footerReference w:type="default" r:id="rId19"/>
          <w:type w:val="nextPage"/>
          <w:pgSz w:w="11906" w:h="16838"/>
          <w:pgMar w:left="850" w:right="1134" w:header="1134" w:top="1670" w:footer="850" w:bottom="1409" w:gutter="0"/>
          <w:pgNumType w:fmt="decimal"/>
          <w:formProt w:val="false"/>
          <w:textDirection w:val="lrTb"/>
          <w:docGrid w:type="default" w:linePitch="100" w:charSpace="0"/>
        </w:sectPr>
        <w:pStyle w:val="Normal"/>
        <w:widowControl/>
        <w:numPr>
          <w:ilvl w:val="0"/>
          <w:numId w:val="0"/>
        </w:numPr>
        <w:tabs>
          <w:tab w:val="clear" w:pos="720"/>
          <w:tab w:val="left" w:pos="6015" w:leader="none"/>
        </w:tabs>
        <w:spacing w:lineRule="auto" w:line="240" w:before="0" w:after="0"/>
        <w:ind w:left="720" w:right="-801" w:hanging="0"/>
        <w:contextualSpacing/>
        <w:jc w:val="center"/>
        <w:rPr/>
      </w:pPr>
      <w:r>
        <w:rPr>
          <w:rFonts w:eastAsia="Arial Unicode MS" w:cs="Times New Roman" w:ascii="Times New Roman" w:hAnsi="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ascii="Times New Roman" w:hAnsi="Times New Roman"/>
          <w:b w:val="false"/>
          <w:bCs w:val="false"/>
          <w:i w:val="false"/>
          <w:caps w:val="false"/>
          <w:smallCaps w:val="false"/>
          <w:color w:val="auto"/>
          <w:spacing w:val="0"/>
          <w:kern w:val="2"/>
          <w:sz w:val="24"/>
          <w:szCs w:val="24"/>
          <w:u w:val="none"/>
          <w:lang w:val="it-IT" w:eastAsia="zh-CN" w:bidi="hi-IN"/>
        </w:rPr>
        <w:t>Maria Cristina Di Santo</w:t>
      </w:r>
    </w:p>
    <w:p>
      <w:pPr>
        <w:pStyle w:val="Default"/>
        <w:rPr/>
      </w:pPr>
      <w:r>
        <w:rPr/>
        <w:t xml:space="preserve"> </w:t>
      </w:r>
      <w:r>
        <w:rPr>
          <w:b/>
          <w:sz w:val="23"/>
        </w:rPr>
        <w:t xml:space="preserve">PROGRAMMA SVOLTO        ECONOMIA AZIENDALE                       a.s.2019/20 </w:t>
      </w:r>
    </w:p>
    <w:p>
      <w:pPr>
        <w:pStyle w:val="Default"/>
        <w:rPr>
          <w:b/>
          <w:b/>
          <w:sz w:val="23"/>
        </w:rPr>
      </w:pPr>
      <w:r>
        <w:rPr>
          <w:b/>
          <w:sz w:val="23"/>
        </w:rPr>
      </w:r>
    </w:p>
    <w:p>
      <w:pPr>
        <w:pStyle w:val="Normal"/>
        <w:rPr/>
      </w:pPr>
      <w:r>
        <w:rPr>
          <w:b/>
          <w:strike w:val="false"/>
          <w:dstrike w:val="false"/>
          <w:sz w:val="23"/>
          <w:u w:val="none"/>
        </w:rPr>
        <w:t xml:space="preserve">ITCG “ E.FERMI” TIVOLI               CLASSE 5°A SIA                     </w:t>
      </w:r>
      <w:r>
        <w:rPr>
          <w:b w:val="false"/>
          <w:strike w:val="false"/>
          <w:dstrike w:val="false"/>
          <w:sz w:val="23"/>
          <w:u w:val="none"/>
        </w:rPr>
        <w:t xml:space="preserve">prof.ssa Donatella Capozzi </w:t>
      </w:r>
    </w:p>
    <w:p>
      <w:pPr>
        <w:pStyle w:val="Normal"/>
        <w:rPr>
          <w:rFonts w:ascii="Arial" w:hAnsi="Arial" w:cs="Arial"/>
          <w:b w:val="false"/>
          <w:b w:val="false"/>
          <w:strike w:val="false"/>
          <w:dstrike w:val="false"/>
          <w:sz w:val="24"/>
          <w:szCs w:val="24"/>
          <w:u w:val="none"/>
        </w:rPr>
      </w:pPr>
      <w:r>
        <w:rPr>
          <w:rFonts w:cs="Arial" w:ascii="Arial" w:hAnsi="Arial"/>
          <w:b w:val="false"/>
          <w:strike w:val="false"/>
          <w:dstrike w:val="false"/>
          <w:sz w:val="24"/>
          <w:szCs w:val="24"/>
          <w:u w:val="none"/>
        </w:rPr>
      </w:r>
    </w:p>
    <w:tbl>
      <w:tblPr>
        <w:tblW w:w="9417" w:type="dxa"/>
        <w:jc w:val="left"/>
        <w:tblInd w:w="-17" w:type="dxa"/>
        <w:tblCellMar>
          <w:top w:w="0" w:type="dxa"/>
          <w:left w:w="108" w:type="dxa"/>
          <w:bottom w:w="0" w:type="dxa"/>
          <w:right w:w="108" w:type="dxa"/>
        </w:tblCellMar>
      </w:tblPr>
      <w:tblGrid>
        <w:gridCol w:w="4272"/>
        <w:gridCol w:w="5144"/>
      </w:tblGrid>
      <w:tr>
        <w:trPr>
          <w:trHeight w:val="333" w:hRule="atLeast"/>
        </w:trPr>
        <w:tc>
          <w:tcPr>
            <w:tcW w:w="4272" w:type="dxa"/>
            <w:tcBorders/>
            <w:shd w:fill="auto" w:val="clear"/>
          </w:tcPr>
          <w:p>
            <w:pPr>
              <w:pStyle w:val="Default"/>
              <w:tabs>
                <w:tab w:val="clear" w:pos="720"/>
              </w:tabs>
              <w:rPr/>
            </w:pPr>
            <w:r>
              <w:rPr>
                <w:sz w:val="23"/>
              </w:rPr>
              <w:t xml:space="preserve">TEMPI DELLA DIDATTICA </w:t>
            </w:r>
          </w:p>
        </w:tc>
        <w:tc>
          <w:tcPr>
            <w:tcW w:w="5144" w:type="dxa"/>
            <w:tcBorders/>
            <w:shd w:fill="auto" w:val="clear"/>
          </w:tcPr>
          <w:p>
            <w:pPr>
              <w:pStyle w:val="Default"/>
              <w:tabs>
                <w:tab w:val="clear" w:pos="720"/>
              </w:tabs>
              <w:rPr/>
            </w:pPr>
            <w:r>
              <w:rPr>
                <w:sz w:val="23"/>
              </w:rPr>
              <w:t xml:space="preserve">7 ore settimanali </w:t>
            </w:r>
          </w:p>
        </w:tc>
      </w:tr>
      <w:tr>
        <w:trPr>
          <w:trHeight w:val="249" w:hRule="atLeast"/>
        </w:trPr>
        <w:tc>
          <w:tcPr>
            <w:tcW w:w="4272" w:type="dxa"/>
            <w:tcBorders/>
            <w:shd w:fill="auto" w:val="clear"/>
            <w:vAlign w:val="bottom"/>
          </w:tcPr>
          <w:p>
            <w:pPr>
              <w:pStyle w:val="Default"/>
              <w:tabs>
                <w:tab w:val="clear" w:pos="720"/>
              </w:tabs>
              <w:rPr/>
            </w:pPr>
            <w:r>
              <w:rPr>
                <w:sz w:val="23"/>
              </w:rPr>
              <w:t xml:space="preserve">TESTO IN USO </w:t>
            </w:r>
          </w:p>
        </w:tc>
        <w:tc>
          <w:tcPr>
            <w:tcW w:w="5144" w:type="dxa"/>
            <w:tcBorders/>
            <w:shd w:fill="auto" w:val="clear"/>
          </w:tcPr>
          <w:p>
            <w:pPr>
              <w:pStyle w:val="Default"/>
              <w:tabs>
                <w:tab w:val="clear" w:pos="720"/>
              </w:tabs>
              <w:rPr/>
            </w:pPr>
            <w:r>
              <w:rPr>
                <w:sz w:val="23"/>
              </w:rPr>
              <w:t xml:space="preserve">“ </w:t>
            </w:r>
            <w:r>
              <w:rPr>
                <w:sz w:val="23"/>
              </w:rPr>
              <w:t xml:space="preserve">FUTURO IMPRESA 5” – TRAMONTANA </w:t>
            </w:r>
          </w:p>
          <w:p>
            <w:pPr>
              <w:pStyle w:val="Default"/>
              <w:tabs>
                <w:tab w:val="clear" w:pos="720"/>
              </w:tabs>
              <w:rPr/>
            </w:pPr>
            <w:r>
              <w:rPr>
                <w:strike w:val="false"/>
                <w:dstrike w:val="false"/>
                <w:sz w:val="23"/>
                <w:u w:val="none"/>
              </w:rPr>
              <w:t xml:space="preserve">Barale, Ricci </w:t>
            </w:r>
          </w:p>
        </w:tc>
      </w:tr>
      <w:tr>
        <w:trPr>
          <w:trHeight w:val="604" w:hRule="atLeast"/>
        </w:trPr>
        <w:tc>
          <w:tcPr>
            <w:tcW w:w="9416" w:type="dxa"/>
            <w:gridSpan w:val="2"/>
            <w:tcBorders/>
            <w:shd w:fill="auto" w:val="clear"/>
            <w:vAlign w:val="center"/>
          </w:tcPr>
          <w:p>
            <w:pPr>
              <w:pStyle w:val="Default"/>
              <w:tabs>
                <w:tab w:val="clear" w:pos="720"/>
              </w:tabs>
              <w:rPr/>
            </w:pPr>
            <w:r>
              <w:rPr>
                <w:b/>
                <w:sz w:val="28"/>
              </w:rPr>
              <w:t>PROGRAMMA SVOLTO FINO AL 05 MARZO 2020:</w:t>
            </w:r>
          </w:p>
        </w:tc>
      </w:tr>
      <w:tr>
        <w:trPr>
          <w:trHeight w:val="11050" w:hRule="atLeast"/>
        </w:trPr>
        <w:tc>
          <w:tcPr>
            <w:tcW w:w="9416" w:type="dxa"/>
            <w:gridSpan w:val="2"/>
            <w:tcBorders/>
            <w:shd w:fill="auto" w:val="clear"/>
          </w:tcPr>
          <w:p>
            <w:pPr>
              <w:pStyle w:val="Default"/>
              <w:tabs>
                <w:tab w:val="clear" w:pos="720"/>
              </w:tabs>
              <w:rPr>
                <w:u w:val="single"/>
              </w:rPr>
            </w:pPr>
            <w:r>
              <w:rPr>
                <w:u w:val="single"/>
              </w:rPr>
              <w:t xml:space="preserve"> </w:t>
            </w:r>
            <w:r>
              <w:rPr>
                <w:b/>
                <w:sz w:val="23"/>
                <w:u w:val="single"/>
              </w:rPr>
              <w:t xml:space="preserve">MODULO A </w:t>
            </w:r>
            <w:r>
              <w:rPr>
                <w:b w:val="false"/>
                <w:sz w:val="23"/>
                <w:u w:val="single"/>
              </w:rPr>
              <w:t xml:space="preserve">: </w:t>
            </w:r>
            <w:r>
              <w:rPr>
                <w:b/>
                <w:sz w:val="23"/>
                <w:u w:val="single"/>
              </w:rPr>
              <w:t xml:space="preserve">LA GESTIONE DELLE IMPRESE INDUSTRIALI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w:t>
            </w:r>
            <w:r>
              <w:rPr>
                <w:b w:val="false"/>
                <w:bCs w:val="false"/>
                <w:strike w:val="false"/>
                <w:dstrike w:val="false"/>
                <w:sz w:val="23"/>
                <w:u w:val="none"/>
              </w:rPr>
              <w:t xml:space="preserve">    Il sistema produttivo e le imprese industriali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Problematiche di localizzazione e delocalizzazione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L’outsourcing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Il Patrimonio di funzionamento delle Imprese Industriali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struttura organizzativa e le più moderne forme di Organizzazione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Il Vantaggio Competitivo e la qualità totale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Il modello KANBAN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Il Make or Buy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Il Supply Chain Management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Le tipiche rilevazioni contabili delle Imprese Industriali – Le Costruzioni</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in  Economia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Le scritture di ASSESTAMENTO </w:t>
            </w:r>
          </w:p>
          <w:p>
            <w:pPr>
              <w:pStyle w:val="Default"/>
              <w:tabs>
                <w:tab w:val="clear" w:pos="720"/>
              </w:tabs>
              <w:rPr>
                <w:rFonts w:ascii="Times New Roman" w:hAnsi="Times New Roman"/>
              </w:rPr>
            </w:pPr>
            <w:r>
              <w:rPr>
                <w:b w:val="false"/>
                <w:bCs w:val="false"/>
                <w:strike w:val="false"/>
                <w:dstrike w:val="false"/>
                <w:sz w:val="23"/>
                <w:u w:val="none"/>
              </w:rPr>
              <w:t xml:space="preserve">                                   </w:t>
            </w:r>
            <w:r>
              <w:rPr>
                <w:b w:val="false"/>
                <w:bCs w:val="false"/>
                <w:strike w:val="false"/>
                <w:dstrike w:val="false"/>
                <w:sz w:val="23"/>
                <w:u w:val="none"/>
              </w:rPr>
              <w:t>-     Il Passaggio dalla Situazione Contabile Finale al Bilancio d’Esercizio con</w:t>
            </w:r>
          </w:p>
          <w:p>
            <w:pPr>
              <w:pStyle w:val="Default"/>
              <w:tabs>
                <w:tab w:val="clear" w:pos="720"/>
              </w:tabs>
              <w:rPr>
                <w:rFonts w:ascii="Times New Roman" w:hAnsi="Times New Roman"/>
              </w:rPr>
            </w:pPr>
            <w:r>
              <w:rPr>
                <w:b w:val="false"/>
                <w:bCs w:val="false"/>
                <w:strike w:val="false"/>
                <w:dstrike w:val="false"/>
                <w:sz w:val="23"/>
                <w:u w:val="none"/>
              </w:rPr>
              <w:t xml:space="preserve">                                          </w:t>
            </w:r>
            <w:r>
              <w:rPr>
                <w:b w:val="false"/>
                <w:bCs w:val="false"/>
                <w:strike w:val="false"/>
                <w:dstrike w:val="false"/>
                <w:sz w:val="23"/>
                <w:u w:val="none"/>
              </w:rPr>
              <w:t>individuazione delle Poste Contabili tipiche delle Imprese</w:t>
            </w:r>
            <w:r>
              <w:rPr>
                <w:b w:val="false"/>
                <w:strike w:val="false"/>
                <w:dstrike w:val="false"/>
                <w:sz w:val="23"/>
                <w:u w:val="none"/>
              </w:rPr>
              <w:t xml:space="preserve"> Industriali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 xml:space="preserve">NUCLEI TEMATICI DI RIFERIMENTO - MIUR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 xml:space="preserve">-     </w:t>
            </w:r>
            <w:r>
              <w:rPr>
                <w:b w:val="false"/>
                <w:strike w:val="false"/>
                <w:dstrike w:val="false"/>
                <w:sz w:val="23"/>
                <w:u w:val="none"/>
              </w:rPr>
              <w:t>Riconoscere i cambiamenti nella struttura organizzativa e operativa</w:t>
            </w:r>
          </w:p>
          <w:p>
            <w:pPr>
              <w:pStyle w:val="Default"/>
              <w:tabs>
                <w:tab w:val="clear" w:pos="720"/>
              </w:tabs>
              <w:rPr>
                <w:rFonts w:ascii="Times New Roman" w:hAnsi="Times New Roman"/>
              </w:rPr>
            </w:pPr>
            <w:r>
              <w:rPr>
                <w:b w:val="false"/>
                <w:strike w:val="false"/>
                <w:dstrike w:val="false"/>
                <w:sz w:val="23"/>
                <w:u w:val="none"/>
              </w:rPr>
              <w:t xml:space="preserve">                                          </w:t>
            </w:r>
            <w:r>
              <w:rPr>
                <w:b w:val="false"/>
                <w:strike w:val="false"/>
                <w:dstrike w:val="false"/>
                <w:sz w:val="23"/>
                <w:u w:val="none"/>
              </w:rPr>
              <w:t xml:space="preserve">dell’azienda prodotti dall’evoluzione del sistema economico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 xml:space="preserve">-     </w:t>
            </w:r>
            <w:r>
              <w:rPr>
                <w:b w:val="false"/>
                <w:strike w:val="false"/>
                <w:dstrike w:val="false"/>
                <w:sz w:val="23"/>
                <w:u w:val="none"/>
              </w:rPr>
              <w:t>I sistemi aziendali nei loro modelli, processi e flussi informativi con</w:t>
            </w:r>
          </w:p>
          <w:p>
            <w:pPr>
              <w:pStyle w:val="Default"/>
              <w:tabs>
                <w:tab w:val="clear" w:pos="720"/>
              </w:tabs>
              <w:rPr>
                <w:rFonts w:ascii="Times New Roman" w:hAnsi="Times New Roman"/>
              </w:rPr>
            </w:pPr>
            <w:r>
              <w:rPr>
                <w:b w:val="false"/>
                <w:strike w:val="false"/>
                <w:dstrike w:val="false"/>
                <w:sz w:val="23"/>
                <w:u w:val="none"/>
              </w:rPr>
              <w:t xml:space="preserve">                                          </w:t>
            </w:r>
            <w:r>
              <w:rPr>
                <w:b w:val="false"/>
                <w:strike w:val="false"/>
                <w:dstrike w:val="false"/>
                <w:sz w:val="23"/>
                <w:u w:val="none"/>
              </w:rPr>
              <w:t xml:space="preserve">riferimento alle differenti tipologie di imprese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 xml:space="preserve">-     </w:t>
            </w:r>
            <w:r>
              <w:rPr>
                <w:b w:val="false"/>
                <w:strike w:val="false"/>
                <w:dstrike w:val="false"/>
                <w:sz w:val="23"/>
                <w:u w:val="none"/>
              </w:rPr>
              <w:t>Conoscere i principi contabili. Applicare le regole e le tecniche della</w:t>
            </w:r>
          </w:p>
          <w:p>
            <w:pPr>
              <w:pStyle w:val="Default"/>
              <w:tabs>
                <w:tab w:val="clear" w:pos="720"/>
              </w:tabs>
              <w:rPr>
                <w:rFonts w:ascii="Times New Roman" w:hAnsi="Times New Roman"/>
              </w:rPr>
            </w:pPr>
            <w:r>
              <w:rPr>
                <w:b w:val="false"/>
                <w:strike w:val="false"/>
                <w:dstrike w:val="false"/>
                <w:sz w:val="23"/>
                <w:u w:val="none"/>
              </w:rPr>
              <w:t xml:space="preserve">                                          </w:t>
            </w:r>
            <w:r>
              <w:rPr>
                <w:b w:val="false"/>
                <w:strike w:val="false"/>
                <w:dstrike w:val="false"/>
                <w:sz w:val="23"/>
                <w:u w:val="none"/>
              </w:rPr>
              <w:t xml:space="preserve">contabilità generale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 xml:space="preserve">APPROFONDIMENTI / obiettivi di Cittadinanza Consapevole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 xml:space="preserve">-      </w:t>
            </w:r>
            <w:r>
              <w:rPr>
                <w:b w:val="false"/>
                <w:bCs w:val="false"/>
                <w:strike w:val="false"/>
                <w:dstrike w:val="false"/>
                <w:sz w:val="23"/>
                <w:u w:val="none"/>
              </w:rPr>
              <w:t xml:space="preserve">Il caso imprenditoriale TOYOTA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Lean Production </w:t>
            </w:r>
          </w:p>
          <w:p>
            <w:pPr>
              <w:pStyle w:val="Default"/>
              <w:tabs>
                <w:tab w:val="clear" w:pos="720"/>
              </w:tabs>
              <w:rPr>
                <w:rFonts w:ascii="Times New Roman" w:hAnsi="Times New Roman"/>
              </w:rPr>
            </w:pPr>
            <w:r>
              <w:rPr>
                <w:b w:val="false"/>
                <w:bCs w:val="false"/>
                <w:strike w:val="false"/>
                <w:dstrike w:val="false"/>
                <w:sz w:val="23"/>
                <w:u w:val="none"/>
              </w:rPr>
              <w:t xml:space="preserve">                                   </w:t>
            </w:r>
            <w:r>
              <w:rPr>
                <w:b w:val="false"/>
                <w:bCs w:val="false"/>
                <w:strike w:val="false"/>
                <w:dstrike w:val="false"/>
                <w:sz w:val="23"/>
                <w:u w:val="none"/>
              </w:rPr>
              <w:t>-      Il caso imprenditoriale G</w:t>
            </w:r>
            <w:r>
              <w:rPr>
                <w:b w:val="false"/>
                <w:strike w:val="false"/>
                <w:dstrike w:val="false"/>
                <w:sz w:val="23"/>
                <w:u w:val="none"/>
              </w:rPr>
              <w:t xml:space="preserve">EOX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 xml:space="preserve">-      </w:t>
            </w:r>
            <w:r>
              <w:rPr>
                <w:b w:val="false"/>
                <w:strike w:val="false"/>
                <w:dstrike w:val="false"/>
                <w:sz w:val="23"/>
                <w:u w:val="none"/>
              </w:rPr>
              <w:t xml:space="preserve">Il caso imprenditoriale ZARA </w:t>
            </w:r>
          </w:p>
          <w:p>
            <w:pPr>
              <w:pStyle w:val="Default"/>
              <w:tabs>
                <w:tab w:val="clear" w:pos="720"/>
              </w:tabs>
              <w:rPr>
                <w:rFonts w:ascii="Times New Roman" w:hAnsi="Times New Roman"/>
                <w:b w:val="false"/>
                <w:b w:val="false"/>
                <w:strike w:val="false"/>
                <w:dstrike w:val="false"/>
                <w:sz w:val="23"/>
                <w:u w:val="none"/>
              </w:rPr>
            </w:pPr>
            <w:r>
              <w:rPr>
                <w:b w:val="false"/>
                <w:strike w:val="false"/>
                <w:dstrike w:val="false"/>
                <w:sz w:val="23"/>
                <w:u w:val="none"/>
              </w:rPr>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single"/>
              </w:rPr>
              <w:t xml:space="preserve">MODULO B </w:t>
            </w:r>
            <w:r>
              <w:rPr>
                <w:b w:val="false"/>
                <w:strike w:val="false"/>
                <w:dstrike w:val="false"/>
                <w:sz w:val="23"/>
                <w:u w:val="single"/>
              </w:rPr>
              <w:t xml:space="preserve">: </w:t>
            </w:r>
            <w:r>
              <w:rPr>
                <w:b/>
                <w:strike w:val="false"/>
                <w:dstrike w:val="false"/>
                <w:sz w:val="23"/>
                <w:u w:val="single"/>
              </w:rPr>
              <w:t>IL SISTEMA INFORMATIVO DI BILANCIO</w:t>
            </w:r>
            <w:r>
              <w:rPr>
                <w:b/>
                <w:strike w:val="false"/>
                <w:dstrike w:val="false"/>
                <w:sz w:val="23"/>
                <w:u w:val="none"/>
              </w:rPr>
              <w:t xml:space="preserve"> </w:t>
            </w:r>
          </w:p>
          <w:p>
            <w:pPr>
              <w:pStyle w:val="Default"/>
              <w:tabs>
                <w:tab w:val="clear" w:pos="720"/>
              </w:tabs>
              <w:rPr>
                <w:rFonts w:ascii="Times New Roman" w:hAnsi="Times New Roman"/>
              </w:rPr>
            </w:pPr>
            <w:r>
              <w:rPr>
                <w:b w:val="false"/>
                <w:strike w:val="false"/>
                <w:dstrike w:val="false"/>
                <w:sz w:val="23"/>
                <w:u w:val="none"/>
              </w:rPr>
              <w:t xml:space="preserve">                           </w:t>
            </w:r>
            <w:r>
              <w:rPr>
                <w:b/>
                <w:bCs/>
                <w:strike w:val="false"/>
                <w:dstrike w:val="false"/>
                <w:sz w:val="23"/>
                <w:u w:val="none"/>
              </w:rPr>
              <w:t xml:space="preserve">La redazione e la revisione del Bilancio d’Esercizio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funzione informativa del Bilancio d’Esercizio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normativa sul Bilancio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riforma del Bilancio in base alla Direttiva UE 34/2013 (Linee generali)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 criteri di valutazione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 Princìpi di Redazione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 Princìpi Contabili Nazionali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relazione sulla gestione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revisione Legale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 xml:space="preserve">NUCLEI TEMATICI DI RIFERIMENTO - MIUR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 xml:space="preserve">-      </w:t>
            </w:r>
            <w:r>
              <w:rPr>
                <w:b w:val="false"/>
                <w:strike w:val="false"/>
                <w:dstrike w:val="false"/>
                <w:sz w:val="23"/>
                <w:u w:val="none"/>
              </w:rPr>
              <w:t>La gestione del sistema delle rilevazioni aziendali: dai documenti al</w:t>
            </w:r>
          </w:p>
          <w:p>
            <w:pPr>
              <w:pStyle w:val="Default"/>
              <w:tabs>
                <w:tab w:val="clear" w:pos="720"/>
              </w:tabs>
              <w:rPr>
                <w:rFonts w:ascii="Times New Roman" w:hAnsi="Times New Roman"/>
              </w:rPr>
            </w:pPr>
            <w:r>
              <w:rPr>
                <w:b w:val="false"/>
                <w:strike w:val="false"/>
                <w:dstrike w:val="false"/>
                <w:sz w:val="23"/>
                <w:u w:val="none"/>
              </w:rPr>
              <w:t xml:space="preserve">                                        </w:t>
            </w:r>
            <w:r>
              <w:rPr>
                <w:b w:val="false"/>
                <w:strike w:val="false"/>
                <w:dstrike w:val="false"/>
                <w:sz w:val="23"/>
                <w:u w:val="none"/>
              </w:rPr>
              <w:t>sistema di bilancio</w:t>
            </w:r>
          </w:p>
        </w:tc>
      </w:tr>
      <w:tr>
        <w:trPr>
          <w:trHeight w:val="5525" w:hRule="atLeast"/>
        </w:trPr>
        <w:tc>
          <w:tcPr>
            <w:tcW w:w="9416" w:type="dxa"/>
            <w:gridSpan w:val="2"/>
            <w:tcBorders/>
            <w:shd w:fill="auto" w:val="clear"/>
          </w:tcPr>
          <w:tbl>
            <w:tblPr>
              <w:tblW w:w="9417" w:type="dxa"/>
              <w:jc w:val="left"/>
              <w:tblInd w:w="-108" w:type="dxa"/>
              <w:tblCellMar>
                <w:top w:w="0" w:type="dxa"/>
                <w:left w:w="108" w:type="dxa"/>
                <w:bottom w:w="0" w:type="dxa"/>
                <w:right w:w="108" w:type="dxa"/>
              </w:tblCellMar>
            </w:tblPr>
            <w:tblGrid>
              <w:gridCol w:w="9417"/>
            </w:tblGrid>
            <w:tr>
              <w:trPr>
                <w:trHeight w:val="6925" w:hRule="atLeast"/>
              </w:trPr>
              <w:tc>
                <w:tcPr>
                  <w:tcW w:w="9417" w:type="dxa"/>
                  <w:tcBorders/>
                  <w:shd w:fill="auto" w:val="clear"/>
                </w:tcPr>
                <w:p>
                  <w:pPr>
                    <w:pStyle w:val="Default"/>
                    <w:tabs>
                      <w:tab w:val="clear" w:pos="720"/>
                    </w:tabs>
                    <w:rPr>
                      <w:sz w:val="22"/>
                      <w:szCs w:val="22"/>
                      <w:u w:val="single"/>
                    </w:rPr>
                  </w:pPr>
                  <w:r>
                    <w:rPr>
                      <w:b/>
                      <w:sz w:val="22"/>
                      <w:szCs w:val="22"/>
                      <w:u w:val="single"/>
                    </w:rPr>
                    <w:t>MODULO C :</w:t>
                  </w:r>
                  <w:r>
                    <w:rPr>
                      <w:b w:val="false"/>
                      <w:sz w:val="22"/>
                      <w:szCs w:val="22"/>
                      <w:u w:val="single"/>
                    </w:rPr>
                    <w:t xml:space="preserve">: </w:t>
                  </w:r>
                  <w:r>
                    <w:rPr>
                      <w:b/>
                      <w:sz w:val="22"/>
                      <w:szCs w:val="22"/>
                      <w:u w:val="single"/>
                    </w:rPr>
                    <w:t xml:space="preserve">LA COSTRUZIONE DEL BILANCIO CON VINCOLI E DATI A SCELTA. </w:t>
                  </w:r>
                </w:p>
                <w:p>
                  <w:pPr>
                    <w:pStyle w:val="Default"/>
                    <w:tabs>
                      <w:tab w:val="clear" w:pos="720"/>
                    </w:tabs>
                    <w:rPr>
                      <w:b/>
                      <w:b/>
                    </w:rPr>
                  </w:pPr>
                  <w:r>
                    <w:rPr>
                      <w:b/>
                    </w:rPr>
                  </w:r>
                </w:p>
                <w:p>
                  <w:pPr>
                    <w:pStyle w:val="Default"/>
                    <w:tabs>
                      <w:tab w:val="clear" w:pos="720"/>
                    </w:tabs>
                    <w:rPr>
                      <w:u w:val="single"/>
                    </w:rPr>
                  </w:pPr>
                  <w:r>
                    <w:rPr>
                      <w:b/>
                      <w:strike w:val="false"/>
                      <w:dstrike w:val="false"/>
                      <w:sz w:val="23"/>
                      <w:u w:val="single"/>
                    </w:rPr>
                    <w:t xml:space="preserve">MODULO D </w:t>
                  </w:r>
                  <w:r>
                    <w:rPr>
                      <w:b w:val="false"/>
                      <w:strike w:val="false"/>
                      <w:dstrike w:val="false"/>
                      <w:sz w:val="23"/>
                      <w:u w:val="single"/>
                    </w:rPr>
                    <w:t xml:space="preserve">: </w:t>
                  </w:r>
                  <w:r>
                    <w:rPr>
                      <w:b/>
                      <w:strike w:val="false"/>
                      <w:dstrike w:val="false"/>
                      <w:sz w:val="23"/>
                      <w:u w:val="single"/>
                    </w:rPr>
                    <w:t xml:space="preserve">LE ANALISI DI BILANCIO </w:t>
                  </w:r>
                </w:p>
                <w:p>
                  <w:pPr>
                    <w:pStyle w:val="Default"/>
                    <w:tabs>
                      <w:tab w:val="clear" w:pos="720"/>
                    </w:tabs>
                    <w:rPr>
                      <w:b/>
                      <w:b/>
                      <w:bCs/>
                    </w:rPr>
                  </w:pPr>
                  <w:r>
                    <w:rPr>
                      <w:b/>
                      <w:bCs/>
                      <w:strike w:val="false"/>
                      <w:dstrike w:val="false"/>
                      <w:sz w:val="23"/>
                      <w:u w:val="none"/>
                    </w:rPr>
                    <w:t xml:space="preserve">                         </w:t>
                  </w:r>
                  <w:r>
                    <w:rPr>
                      <w:b/>
                      <w:bCs/>
                      <w:strike w:val="false"/>
                      <w:dstrike w:val="false"/>
                      <w:sz w:val="23"/>
                      <w:u w:val="none"/>
                    </w:rPr>
                    <w:t xml:space="preserve">La rielaborazione del Bilancio </w:t>
                  </w:r>
                </w:p>
                <w:p>
                  <w:pPr>
                    <w:pStyle w:val="Default"/>
                    <w:tabs>
                      <w:tab w:val="clear" w:pos="720"/>
                    </w:tabs>
                    <w:rPr/>
                  </w:pPr>
                  <w:r>
                    <w:rPr>
                      <w:b/>
                      <w:strike w:val="false"/>
                      <w:dstrike w:val="false"/>
                      <w:sz w:val="22"/>
                      <w:u w:val="none"/>
                    </w:rPr>
                    <w:t xml:space="preserve">                                   </w:t>
                  </w:r>
                  <w:r>
                    <w:rPr>
                      <w:b/>
                      <w:strike w:val="false"/>
                      <w:dstrike w:val="false"/>
                      <w:sz w:val="22"/>
                      <w:u w:val="none"/>
                    </w:rPr>
                    <w:t xml:space="preserve">-      </w:t>
                  </w:r>
                  <w:r>
                    <w:rPr>
                      <w:b w:val="false"/>
                      <w:strike w:val="false"/>
                      <w:dstrike w:val="false"/>
                      <w:sz w:val="22"/>
                      <w:u w:val="none"/>
                    </w:rPr>
                    <w:t xml:space="preserve">La Riclassificazione Finanziaria Dello Stato Patrimoniale </w:t>
                  </w:r>
                </w:p>
                <w:p>
                  <w:pPr>
                    <w:pStyle w:val="Default"/>
                    <w:tabs>
                      <w:tab w:val="clear" w:pos="720"/>
                    </w:tabs>
                    <w:rPr/>
                  </w:pPr>
                  <w:r>
                    <w:rPr>
                      <w:b/>
                      <w:strike w:val="false"/>
                      <w:dstrike w:val="false"/>
                      <w:sz w:val="22"/>
                      <w:u w:val="none"/>
                    </w:rPr>
                    <w:t xml:space="preserve">                               </w:t>
                  </w:r>
                  <w:r>
                    <w:rPr>
                      <w:b w:val="false"/>
                      <w:bCs w:val="false"/>
                      <w:strike w:val="false"/>
                      <w:dstrike w:val="false"/>
                      <w:sz w:val="22"/>
                      <w:u w:val="none"/>
                    </w:rPr>
                    <w:t xml:space="preserve">    </w:t>
                  </w:r>
                  <w:r>
                    <w:rPr>
                      <w:b w:val="false"/>
                      <w:bCs w:val="false"/>
                      <w:strike w:val="false"/>
                      <w:dstrike w:val="false"/>
                      <w:sz w:val="22"/>
                      <w:u w:val="none"/>
                    </w:rPr>
                    <w:t xml:space="preserve">-      </w:t>
                  </w:r>
                  <w:r>
                    <w:rPr>
                      <w:b w:val="false"/>
                      <w:bCs w:val="false"/>
                      <w:strike w:val="false"/>
                      <w:dstrike w:val="false"/>
                      <w:sz w:val="23"/>
                      <w:u w:val="none"/>
                    </w:rPr>
                    <w:t xml:space="preserve">La composizione degli Impieghi </w:t>
                  </w:r>
                </w:p>
                <w:p>
                  <w:pPr>
                    <w:pStyle w:val="Default"/>
                    <w:tabs>
                      <w:tab w:val="clear" w:pos="720"/>
                    </w:tabs>
                    <w:rPr>
                      <w:b w:val="false"/>
                      <w:b w:val="false"/>
                      <w:bCs w:val="false"/>
                    </w:rPr>
                  </w:pPr>
                  <w:r>
                    <w:rPr>
                      <w:b w:val="false"/>
                      <w:bCs w:val="false"/>
                      <w:strike w:val="false"/>
                      <w:dstrike w:val="false"/>
                      <w:sz w:val="22"/>
                      <w:u w:val="none"/>
                    </w:rPr>
                    <w:t xml:space="preserve">                                   </w:t>
                  </w:r>
                  <w:r>
                    <w:rPr>
                      <w:b w:val="false"/>
                      <w:bCs w:val="false"/>
                      <w:strike w:val="false"/>
                      <w:dstrike w:val="false"/>
                      <w:sz w:val="22"/>
                      <w:u w:val="none"/>
                    </w:rPr>
                    <w:t xml:space="preserve">-      La composizione delle Fonti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rielaborazione “a Valore Aggiunto” del Conto Economico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L’interpretazione e le Analisi di Bilancio </w:t>
                  </w:r>
                </w:p>
                <w:p>
                  <w:pPr>
                    <w:pStyle w:val="Default"/>
                    <w:tabs>
                      <w:tab w:val="clear" w:pos="720"/>
                    </w:tabs>
                    <w:rPr>
                      <w:rFonts w:ascii="Times New Roman" w:hAnsi="Times New Roman"/>
                      <w:b w:val="false"/>
                      <w:b w:val="false"/>
                      <w:bCs w:val="false"/>
                      <w:strike w:val="false"/>
                      <w:dstrike w:val="false"/>
                      <w:sz w:val="23"/>
                      <w:u w:val="none"/>
                    </w:rPr>
                  </w:pPr>
                  <w:r>
                    <w:rPr>
                      <w:b w:val="false"/>
                      <w:bCs w:val="false"/>
                      <w:strike w:val="false"/>
                      <w:dstrike w:val="false"/>
                      <w:sz w:val="23"/>
                      <w:u w:val="none"/>
                    </w:rPr>
                  </w:r>
                </w:p>
                <w:p>
                  <w:pPr>
                    <w:pStyle w:val="Default"/>
                    <w:tabs>
                      <w:tab w:val="clear" w:pos="720"/>
                    </w:tabs>
                    <w:rPr>
                      <w:b/>
                      <w:b/>
                      <w:bCs/>
                    </w:rPr>
                  </w:pPr>
                  <w:r>
                    <w:rPr>
                      <w:b/>
                      <w:bCs/>
                      <w:strike w:val="false"/>
                      <w:dstrike w:val="false"/>
                      <w:sz w:val="23"/>
                      <w:u w:val="none"/>
                    </w:rPr>
                    <w:t xml:space="preserve">                          </w:t>
                  </w:r>
                  <w:r>
                    <w:rPr>
                      <w:b/>
                      <w:bCs/>
                      <w:strike w:val="false"/>
                      <w:dstrike w:val="false"/>
                      <w:sz w:val="23"/>
                      <w:u w:val="none"/>
                    </w:rPr>
                    <w:t xml:space="preserve">L’analisi per INDICI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L’ANALISI DELLA SITUAZIONE FINANZIARIA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L’Analisi della solidità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L’Analisi della Liquidità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L’Analisi dell’Indebitamento </w:t>
                  </w:r>
                </w:p>
                <w:p>
                  <w:pPr>
                    <w:pStyle w:val="Default"/>
                    <w:tabs>
                      <w:tab w:val="clear" w:pos="720"/>
                    </w:tabs>
                    <w:rPr>
                      <w:rFonts w:ascii="Times New Roman" w:hAnsi="Times New Roman"/>
                      <w:b w:val="false"/>
                      <w:b w:val="false"/>
                      <w:bCs w:val="false"/>
                      <w:strike w:val="false"/>
                      <w:dstrike w:val="false"/>
                      <w:sz w:val="23"/>
                      <w:u w:val="none"/>
                    </w:rPr>
                  </w:pPr>
                  <w:r>
                    <w:rPr>
                      <w:b w:val="false"/>
                      <w:bCs w:val="false"/>
                      <w:strike w:val="false"/>
                      <w:dstrike w:val="false"/>
                      <w:sz w:val="23"/>
                      <w:u w:val="none"/>
                    </w:rPr>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L’ANALISI DELLA SITUAZIONE ECONOMICA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L’analisi della redditività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L’analisi del ROE , ROI, ROS, ROD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Gli indici di Rotazione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L’effetto Leva </w:t>
                  </w:r>
                </w:p>
                <w:p>
                  <w:pPr>
                    <w:pStyle w:val="Default"/>
                    <w:tabs>
                      <w:tab w:val="clear" w:pos="720"/>
                    </w:tabs>
                    <w:rPr>
                      <w:rFonts w:ascii="Times New Roman" w:hAnsi="Times New Roman"/>
                      <w:b w:val="false"/>
                      <w:b w:val="false"/>
                      <w:strike w:val="false"/>
                      <w:dstrike w:val="false"/>
                      <w:sz w:val="23"/>
                      <w:u w:val="none"/>
                    </w:rPr>
                  </w:pPr>
                  <w:r>
                    <w:rPr>
                      <w:b w:val="false"/>
                      <w:strike w:val="false"/>
                      <w:dstrike w:val="false"/>
                      <w:sz w:val="23"/>
                      <w:u w:val="none"/>
                    </w:rPr>
                  </w:r>
                </w:p>
                <w:p>
                  <w:pPr>
                    <w:pStyle w:val="Default"/>
                    <w:tabs>
                      <w:tab w:val="clear" w:pos="720"/>
                    </w:tabs>
                    <w:rPr/>
                  </w:pPr>
                  <w:r>
                    <w:rPr>
                      <w:b w:val="false"/>
                      <w:strike w:val="false"/>
                      <w:dstrike w:val="false"/>
                      <w:sz w:val="23"/>
                      <w:u w:val="none"/>
                    </w:rPr>
                    <w:t xml:space="preserve">                       </w:t>
                  </w:r>
                  <w:r>
                    <w:rPr>
                      <w:b/>
                      <w:bCs/>
                      <w:strike w:val="false"/>
                      <w:dstrike w:val="false"/>
                      <w:sz w:val="23"/>
                      <w:u w:val="none"/>
                    </w:rPr>
                    <w:t xml:space="preserve">   </w:t>
                  </w:r>
                  <w:r>
                    <w:rPr>
                      <w:b/>
                      <w:bCs/>
                      <w:strike w:val="false"/>
                      <w:dstrike w:val="false"/>
                      <w:sz w:val="23"/>
                      <w:u w:val="none"/>
                    </w:rPr>
                    <w:t xml:space="preserve">L’analisi per FLUSSI </w:t>
                  </w:r>
                </w:p>
                <w:p>
                  <w:pPr>
                    <w:pStyle w:val="Default"/>
                    <w:tabs>
                      <w:tab w:val="clear" w:pos="720"/>
                    </w:tabs>
                    <w:rPr/>
                  </w:pPr>
                  <w:r>
                    <w:rPr>
                      <w:b/>
                      <w:strike w:val="false"/>
                      <w:dstrike w:val="false"/>
                      <w:sz w:val="23"/>
                      <w:u w:val="none"/>
                    </w:rPr>
                    <w:t xml:space="preserve">                                </w:t>
                  </w:r>
                  <w:r>
                    <w:rPr>
                      <w:b/>
                      <w:strike w:val="false"/>
                      <w:dstrike w:val="false"/>
                      <w:sz w:val="23"/>
                      <w:u w:val="none"/>
                    </w:rPr>
                    <w:t>-</w:t>
                  </w:r>
                  <w:r>
                    <w:rPr>
                      <w:b w:val="false"/>
                      <w:bCs w:val="false"/>
                      <w:strike w:val="false"/>
                      <w:dstrike w:val="false"/>
                      <w:sz w:val="23"/>
                      <w:u w:val="none"/>
                    </w:rPr>
                    <w:t xml:space="preserve">      I flussi finanziari ed economici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Le fonti e gli impieghi: la creazione di Risorse Finanziarie;</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l’assorbimento di Risorse Finanziarie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Costi monetari e non monetari; Ricavi monetari e non monetari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Il RENDICONTO FINANZIARIO ALLE VARIAZIONI DEL</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PATRIMONIO CIRCOLANTE NETTO </w:t>
                  </w:r>
                </w:p>
                <w:p>
                  <w:pPr>
                    <w:pStyle w:val="Default"/>
                    <w:tabs>
                      <w:tab w:val="clear" w:pos="720"/>
                    </w:tabs>
                    <w:rPr>
                      <w:b w:val="false"/>
                      <w:b w:val="false"/>
                      <w:strike w:val="false"/>
                      <w:dstrike w:val="false"/>
                      <w:sz w:val="23"/>
                      <w:u w:val="none"/>
                    </w:rPr>
                  </w:pPr>
                  <w:r>
                    <w:rPr>
                      <w:b w:val="false"/>
                      <w:strike w:val="false"/>
                      <w:dstrike w:val="false"/>
                      <w:sz w:val="23"/>
                      <w:u w:val="none"/>
                    </w:rPr>
                  </w:r>
                </w:p>
                <w:p>
                  <w:pPr>
                    <w:pStyle w:val="Default"/>
                    <w:tabs>
                      <w:tab w:val="clear" w:pos="720"/>
                    </w:tabs>
                    <w:rPr/>
                  </w:pPr>
                  <w:r>
                    <w:rPr>
                      <w:b/>
                      <w:strike w:val="false"/>
                      <w:dstrike w:val="false"/>
                      <w:sz w:val="23"/>
                      <w:u w:val="none"/>
                    </w:rPr>
                    <w:t xml:space="preserve">                           </w:t>
                  </w:r>
                  <w:r>
                    <w:rPr>
                      <w:b/>
                      <w:strike w:val="false"/>
                      <w:dstrike w:val="false"/>
                      <w:sz w:val="23"/>
                      <w:u w:val="none"/>
                    </w:rPr>
                    <w:t xml:space="preserve">NUCLEI TEMATICI DI RIFERIMENTO - MIUR </w:t>
                  </w:r>
                </w:p>
                <w:p>
                  <w:pPr>
                    <w:pStyle w:val="Default"/>
                    <w:tabs>
                      <w:tab w:val="clear" w:pos="720"/>
                    </w:tabs>
                    <w:rPr/>
                  </w:pPr>
                  <w:r>
                    <w:rPr>
                      <w:b/>
                      <w:strike w:val="false"/>
                      <w:dstrike w:val="false"/>
                      <w:sz w:val="23"/>
                      <w:u w:val="none"/>
                    </w:rPr>
                    <w:t xml:space="preserve">                                </w:t>
                  </w:r>
                  <w:r>
                    <w:rPr>
                      <w:b/>
                      <w:strike w:val="false"/>
                      <w:dstrike w:val="false"/>
                      <w:sz w:val="23"/>
                      <w:u w:val="none"/>
                    </w:rPr>
                    <w:t xml:space="preserve">-      </w:t>
                  </w:r>
                  <w:r>
                    <w:rPr>
                      <w:b w:val="false"/>
                      <w:strike w:val="false"/>
                      <w:dstrike w:val="false"/>
                      <w:sz w:val="23"/>
                      <w:u w:val="none"/>
                    </w:rPr>
                    <w:t>Riconoscere e rappresentare l’architettura di un sistema informativo</w:t>
                  </w:r>
                </w:p>
                <w:p>
                  <w:pPr>
                    <w:pStyle w:val="Default"/>
                    <w:tabs>
                      <w:tab w:val="clear" w:pos="720"/>
                    </w:tabs>
                    <w:rPr/>
                  </w:pPr>
                  <w:r>
                    <w:rPr>
                      <w:b w:val="false"/>
                      <w:strike w:val="false"/>
                      <w:dstrike w:val="false"/>
                      <w:sz w:val="23"/>
                      <w:u w:val="none"/>
                    </w:rPr>
                    <w:t xml:space="preserve">                                       </w:t>
                  </w:r>
                  <w:r>
                    <w:rPr>
                      <w:b w:val="false"/>
                      <w:strike w:val="false"/>
                      <w:dstrike w:val="false"/>
                      <w:sz w:val="23"/>
                      <w:u w:val="none"/>
                    </w:rPr>
                    <w:t xml:space="preserve">aziendale </w:t>
                  </w:r>
                </w:p>
                <w:p>
                  <w:pPr>
                    <w:pStyle w:val="Default"/>
                    <w:tabs>
                      <w:tab w:val="clear" w:pos="720"/>
                    </w:tabs>
                    <w:rPr>
                      <w:b w:val="false"/>
                      <w:b w:val="false"/>
                      <w:strike w:val="false"/>
                      <w:dstrike w:val="false"/>
                      <w:sz w:val="23"/>
                      <w:u w:val="none"/>
                    </w:rPr>
                  </w:pPr>
                  <w:r>
                    <w:rPr>
                      <w:b w:val="false"/>
                      <w:strike w:val="false"/>
                      <w:dstrike w:val="false"/>
                      <w:sz w:val="23"/>
                      <w:u w:val="none"/>
                    </w:rPr>
                  </w:r>
                </w:p>
                <w:p>
                  <w:pPr>
                    <w:pStyle w:val="Default"/>
                    <w:tabs>
                      <w:tab w:val="clear" w:pos="720"/>
                    </w:tabs>
                    <w:rPr>
                      <w:u w:val="single"/>
                    </w:rPr>
                  </w:pPr>
                  <w:r>
                    <w:rPr>
                      <w:b/>
                      <w:strike w:val="false"/>
                      <w:dstrike w:val="false"/>
                      <w:sz w:val="23"/>
                      <w:u w:val="single"/>
                    </w:rPr>
                    <w:t xml:space="preserve">MODULO E:    IL BILANCIO SOCIO-AMBIENTALE E LA RESPONSABILITA’ </w:t>
                  </w:r>
                </w:p>
                <w:p>
                  <w:pPr>
                    <w:pStyle w:val="Default"/>
                    <w:tabs>
                      <w:tab w:val="clear" w:pos="720"/>
                    </w:tabs>
                    <w:rPr/>
                  </w:pPr>
                  <w:r>
                    <w:rPr>
                      <w:b/>
                      <w:strike w:val="false"/>
                      <w:dstrike w:val="false"/>
                      <w:sz w:val="23"/>
                      <w:u w:val="none"/>
                    </w:rPr>
                    <w:t xml:space="preserve">                            </w:t>
                  </w:r>
                  <w:r>
                    <w:rPr>
                      <w:b/>
                      <w:strike w:val="false"/>
                      <w:dstrike w:val="false"/>
                      <w:sz w:val="23"/>
                      <w:u w:val="single"/>
                    </w:rPr>
                    <w:t xml:space="preserve">SOCIALE DI IMPRESA ( RSC)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Responsabilità sociale d’impresa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Gli obblighi comunicativi previsti in ambito RSC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Il Bilancio Socio-Ambientale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principi di Redazione del Bilancio Socio-Ambientale : il GRI e il GBS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Interpretazione del Bilancio socio-ambientale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La ripartizione del Valore aggiunto come Remunerazione degli</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stakeholders </w:t>
                  </w:r>
                </w:p>
                <w:p>
                  <w:pPr>
                    <w:pStyle w:val="Default"/>
                    <w:tabs>
                      <w:tab w:val="clear" w:pos="720"/>
                    </w:tabs>
                    <w:rPr>
                      <w:rFonts w:ascii="Times New Roman" w:hAnsi="Times New Roman"/>
                      <w:b w:val="false"/>
                      <w:b w:val="false"/>
                      <w:bCs w:val="false"/>
                      <w:strike w:val="false"/>
                      <w:dstrike w:val="false"/>
                      <w:sz w:val="23"/>
                      <w:u w:val="none"/>
                    </w:rPr>
                  </w:pPr>
                  <w:r>
                    <w:rPr>
                      <w:b w:val="false"/>
                      <w:bCs w:val="false"/>
                      <w:strike w:val="false"/>
                      <w:dstrike w:val="false"/>
                      <w:sz w:val="23"/>
                      <w:u w:val="none"/>
                    </w:rPr>
                  </w:r>
                </w:p>
                <w:p>
                  <w:pPr>
                    <w:pStyle w:val="Default"/>
                    <w:tabs>
                      <w:tab w:val="clear" w:pos="720"/>
                    </w:tabs>
                    <w:rPr/>
                  </w:pPr>
                  <w:r>
                    <w:rPr>
                      <w:b/>
                      <w:strike w:val="false"/>
                      <w:dstrike w:val="false"/>
                      <w:sz w:val="23"/>
                      <w:u w:val="none"/>
                    </w:rPr>
                    <w:t xml:space="preserve">                             </w:t>
                  </w:r>
                  <w:r>
                    <w:rPr>
                      <w:b/>
                      <w:strike w:val="false"/>
                      <w:dstrike w:val="false"/>
                      <w:sz w:val="23"/>
                      <w:u w:val="none"/>
                    </w:rPr>
                    <w:t xml:space="preserve">NUCLEI TEMATICI DI RIFERIMENTO - MIUR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Elaborare, commentare e comparare bilanci sociali e ambientali </w:t>
                  </w:r>
                </w:p>
                <w:p>
                  <w:pPr>
                    <w:pStyle w:val="Default"/>
                    <w:tabs>
                      <w:tab w:val="clear" w:pos="720"/>
                    </w:tabs>
                    <w:rPr>
                      <w:b/>
                      <w:b/>
                      <w:bCs/>
                    </w:rPr>
                  </w:pPr>
                  <w:r>
                    <w:rPr>
                      <w:b/>
                      <w:bCs/>
                      <w:strike w:val="false"/>
                      <w:dstrike w:val="false"/>
                      <w:sz w:val="23"/>
                      <w:u w:val="none"/>
                    </w:rPr>
                    <w:t xml:space="preserve">                            </w:t>
                  </w:r>
                  <w:r>
                    <w:rPr>
                      <w:b/>
                      <w:bCs/>
                      <w:strike w:val="false"/>
                      <w:dstrike w:val="false"/>
                      <w:sz w:val="23"/>
                      <w:u w:val="none"/>
                    </w:rPr>
                    <w:t xml:space="preserve">APPROFONDIMENTI </w:t>
                  </w:r>
                </w:p>
                <w:p>
                  <w:pPr>
                    <w:pStyle w:val="Default"/>
                    <w:tabs>
                      <w:tab w:val="clear" w:pos="720"/>
                    </w:tabs>
                    <w:rPr/>
                  </w:pPr>
                  <w:r>
                    <w:rPr>
                      <w:b/>
                      <w:strike w:val="false"/>
                      <w:dstrike w:val="false"/>
                      <w:sz w:val="23"/>
                      <w:u w:val="none"/>
                    </w:rPr>
                    <w:t xml:space="preserve">                                   </w:t>
                  </w:r>
                  <w:r>
                    <w:rPr>
                      <w:b/>
                      <w:strike w:val="false"/>
                      <w:dstrike w:val="false"/>
                      <w:sz w:val="23"/>
                      <w:u w:val="none"/>
                    </w:rPr>
                    <w:t>-</w:t>
                  </w:r>
                  <w:r>
                    <w:rPr>
                      <w:b w:val="false"/>
                      <w:bCs w:val="false"/>
                      <w:strike w:val="false"/>
                      <w:dstrike w:val="false"/>
                      <w:sz w:val="23"/>
                      <w:u w:val="none"/>
                    </w:rPr>
                    <w:t xml:space="preserve">      Il LIBRO VERDE dell’ EUROPA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L’Agenda 2030 </w:t>
                  </w:r>
                </w:p>
                <w:p>
                  <w:pPr>
                    <w:pStyle w:val="Default"/>
                    <w:tabs>
                      <w:tab w:val="clear" w:pos="720"/>
                    </w:tabs>
                    <w:rPr>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Il caso imprenditoriale BARILLA e la sua etica produttiva </w:t>
                  </w:r>
                </w:p>
              </w:tc>
            </w:tr>
          </w:tbl>
          <w:p>
            <w:pPr>
              <w:pStyle w:val="Default"/>
              <w:rPr/>
            </w:pPr>
            <w:r>
              <w:rPr/>
            </w:r>
          </w:p>
        </w:tc>
      </w:tr>
    </w:tbl>
    <w:p>
      <w:pPr>
        <w:pStyle w:val="Default"/>
        <w:rPr>
          <w:b w:val="false"/>
          <w:b w:val="false"/>
          <w:strike w:val="false"/>
          <w:dstrike w:val="false"/>
          <w:sz w:val="23"/>
          <w:u w:val="none"/>
        </w:rPr>
      </w:pPr>
      <w:r>
        <w:rPr>
          <w:b w:val="false"/>
          <w:strike w:val="false"/>
          <w:dstrike w:val="false"/>
          <w:sz w:val="23"/>
          <w:u w:val="none"/>
        </w:rPr>
      </w:r>
    </w:p>
    <w:p>
      <w:pPr>
        <w:pStyle w:val="Normal"/>
        <w:rPr>
          <w:rFonts w:ascii="Arial" w:hAnsi="Arial" w:cs="Arial"/>
          <w:b w:val="false"/>
          <w:b w:val="false"/>
          <w:strike w:val="false"/>
          <w:dstrike w:val="false"/>
          <w:sz w:val="24"/>
          <w:szCs w:val="24"/>
          <w:u w:val="none"/>
        </w:rPr>
      </w:pPr>
      <w:r>
        <w:rPr>
          <w:rFonts w:cs="Arial" w:ascii="Arial" w:hAnsi="Arial"/>
          <w:b w:val="false"/>
          <w:strike w:val="false"/>
          <w:dstrike w:val="false"/>
          <w:sz w:val="24"/>
          <w:szCs w:val="24"/>
          <w:u w:val="none"/>
        </w:rPr>
      </w:r>
    </w:p>
    <w:tbl>
      <w:tblPr>
        <w:tblW w:w="9517" w:type="dxa"/>
        <w:jc w:val="left"/>
        <w:tblInd w:w="-108" w:type="dxa"/>
        <w:tblCellMar>
          <w:top w:w="0" w:type="dxa"/>
          <w:left w:w="108" w:type="dxa"/>
          <w:bottom w:w="0" w:type="dxa"/>
          <w:right w:w="108" w:type="dxa"/>
        </w:tblCellMar>
      </w:tblPr>
      <w:tblGrid>
        <w:gridCol w:w="9517"/>
      </w:tblGrid>
      <w:tr>
        <w:trPr>
          <w:trHeight w:val="2894" w:hRule="atLeast"/>
        </w:trPr>
        <w:tc>
          <w:tcPr>
            <w:tcW w:w="9517" w:type="dxa"/>
            <w:tcBorders/>
            <w:shd w:fill="auto" w:val="clear"/>
          </w:tcPr>
          <w:p>
            <w:pPr>
              <w:pStyle w:val="Default"/>
              <w:tabs>
                <w:tab w:val="clear" w:pos="720"/>
              </w:tabs>
              <w:rPr>
                <w:rFonts w:ascii="Times New Roman" w:hAnsi="Times New Roman"/>
                <w:b/>
                <w:b/>
                <w:bCs/>
                <w:u w:val="single"/>
              </w:rPr>
            </w:pPr>
            <w:r>
              <w:rPr>
                <w:rFonts w:cs="Arial"/>
                <w:b/>
                <w:bCs/>
                <w:strike w:val="false"/>
                <w:dstrike w:val="false"/>
                <w:sz w:val="23"/>
                <w:szCs w:val="24"/>
                <w:u w:val="single"/>
              </w:rPr>
              <w:t xml:space="preserve">MODULO F </w:t>
            </w:r>
            <w:r>
              <w:rPr>
                <w:b/>
                <w:bCs/>
                <w:sz w:val="23"/>
                <w:u w:val="single"/>
              </w:rPr>
              <w:t xml:space="preserve">IL SISTEMA FINANZIARIO E LE BANCHE </w:t>
            </w:r>
          </w:p>
          <w:p>
            <w:pPr>
              <w:pStyle w:val="Default"/>
              <w:tabs>
                <w:tab w:val="clear" w:pos="720"/>
              </w:tabs>
              <w:rPr>
                <w:rFonts w:ascii="Times New Roman" w:hAnsi="Times New Roman"/>
                <w:b/>
                <w:b/>
                <w:bCs/>
              </w:rPr>
            </w:pPr>
            <w:r>
              <w:rPr>
                <w:b/>
                <w:bCs/>
                <w:strike w:val="false"/>
                <w:dstrike w:val="false"/>
                <w:sz w:val="23"/>
                <w:u w:val="none"/>
              </w:rPr>
              <w:t xml:space="preserve">                       </w:t>
            </w:r>
            <w:r>
              <w:rPr>
                <w:b/>
                <w:bCs/>
                <w:strike w:val="false"/>
                <w:dstrike w:val="false"/>
                <w:sz w:val="23"/>
                <w:u w:val="none"/>
              </w:rPr>
              <w:t xml:space="preserve">Gli intermediari finanziari e l’attività bancaria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Cenni storici sul Sistema Bancario Italiano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Evoluzione normativa e attuali Modelli Organizzativi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Il Testo Unico su banche e credito ( TUB)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Il Sistema Europeo delle Banche Centrali e la Banca Centrale Europea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Le autorità creditizie nazionali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Gli strumenti e gli interventi di politica monetaria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Basilea 1, 2 e 3 ( Linee generali)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Obiettivi e Principi Tecnici di gestione bancaria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Generalità sulle principali operazioni di Raccolta e di Impiego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 xml:space="preserve">NUCLEI TEMATICI DI RIFERIMENTO - MIUR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 xml:space="preserve">-      </w:t>
            </w:r>
            <w:r>
              <w:rPr>
                <w:b w:val="false"/>
                <w:strike w:val="false"/>
                <w:dstrike w:val="false"/>
                <w:sz w:val="23"/>
                <w:u w:val="none"/>
              </w:rPr>
              <w:t>Riconoscere i soggetti operanti nei mercati finanziari e analizzarne le</w:t>
            </w:r>
          </w:p>
          <w:p>
            <w:pPr>
              <w:pStyle w:val="Default"/>
              <w:tabs>
                <w:tab w:val="clear" w:pos="720"/>
              </w:tabs>
              <w:rPr>
                <w:rFonts w:ascii="Times New Roman" w:hAnsi="Times New Roman"/>
              </w:rPr>
            </w:pPr>
            <w:r>
              <w:rPr>
                <w:b w:val="false"/>
                <w:strike w:val="false"/>
                <w:dstrike w:val="false"/>
                <w:sz w:val="23"/>
                <w:u w:val="none"/>
              </w:rPr>
              <w:t xml:space="preserve">                                         </w:t>
            </w:r>
            <w:r>
              <w:rPr>
                <w:b w:val="false"/>
                <w:strike w:val="false"/>
                <w:dstrike w:val="false"/>
                <w:sz w:val="23"/>
                <w:u w:val="none"/>
              </w:rPr>
              <w:t xml:space="preserve">caratteristiche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 xml:space="preserve">APPROFONDIMENTI / obiettivi di Cittadinanza Consapevole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 xml:space="preserve">-      </w:t>
            </w:r>
            <w:r>
              <w:rPr>
                <w:b w:val="false"/>
                <w:bCs w:val="false"/>
                <w:strike w:val="false"/>
                <w:dstrike w:val="false"/>
                <w:sz w:val="23"/>
                <w:u w:val="none"/>
              </w:rPr>
              <w:t xml:space="preserve">Il BAIL- IN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Le CRYPTOMONETE </w:t>
            </w:r>
          </w:p>
          <w:p>
            <w:pPr>
              <w:pStyle w:val="Default"/>
              <w:tabs>
                <w:tab w:val="clear" w:pos="720"/>
              </w:tabs>
              <w:rPr>
                <w:rFonts w:ascii="Times New Roman" w:hAnsi="Times New Roman"/>
                <w:b w:val="false"/>
                <w:b w:val="false"/>
                <w:strike w:val="false"/>
                <w:dstrike w:val="false"/>
                <w:sz w:val="23"/>
                <w:u w:val="none"/>
              </w:rPr>
            </w:pPr>
            <w:r>
              <w:rPr>
                <w:b w:val="false"/>
                <w:strike w:val="false"/>
                <w:dstrike w:val="false"/>
                <w:sz w:val="23"/>
                <w:u w:val="none"/>
              </w:rPr>
            </w:r>
          </w:p>
          <w:p>
            <w:pPr>
              <w:pStyle w:val="Default"/>
              <w:tabs>
                <w:tab w:val="clear" w:pos="720"/>
              </w:tabs>
              <w:rPr>
                <w:rFonts w:ascii="Times New Roman" w:hAnsi="Times New Roman"/>
                <w:b/>
                <w:b/>
                <w:bCs/>
                <w:u w:val="single"/>
              </w:rPr>
            </w:pPr>
            <w:r>
              <w:rPr>
                <w:b/>
                <w:bCs/>
                <w:strike w:val="false"/>
                <w:dstrike w:val="false"/>
                <w:sz w:val="23"/>
                <w:u w:val="single"/>
              </w:rPr>
              <w:t xml:space="preserve">MODULO PER PCTO : ANALISI CONCLUSIVA E SISTEMATIZZAZIONE DELL’ IFS “LARGE NO PROBLEM” srl </w:t>
            </w:r>
          </w:p>
        </w:tc>
      </w:tr>
      <w:tr>
        <w:trPr>
          <w:trHeight w:val="784" w:hRule="atLeast"/>
        </w:trPr>
        <w:tc>
          <w:tcPr>
            <w:tcW w:w="9517" w:type="dxa"/>
            <w:tcBorders/>
            <w:shd w:fill="auto" w:val="clear"/>
            <w:vAlign w:val="center"/>
          </w:tcPr>
          <w:p>
            <w:pPr>
              <w:pStyle w:val="Default"/>
              <w:tabs>
                <w:tab w:val="clear" w:pos="720"/>
              </w:tabs>
              <w:rPr>
                <w:rFonts w:ascii="Times New Roman" w:hAnsi="Times New Roman"/>
              </w:rPr>
            </w:pPr>
            <w:r>
              <w:rPr>
                <w:b/>
                <w:sz w:val="28"/>
              </w:rPr>
              <w:t xml:space="preserve">PROGRAMMA SVOLTO in DAD : </w:t>
            </w:r>
          </w:p>
        </w:tc>
      </w:tr>
      <w:tr>
        <w:trPr>
          <w:trHeight w:val="3969" w:hRule="atLeast"/>
        </w:trPr>
        <w:tc>
          <w:tcPr>
            <w:tcW w:w="9517" w:type="dxa"/>
            <w:tcBorders/>
            <w:shd w:fill="auto" w:val="clear"/>
          </w:tcPr>
          <w:p>
            <w:pPr>
              <w:pStyle w:val="Default"/>
              <w:tabs>
                <w:tab w:val="clear" w:pos="720"/>
              </w:tabs>
              <w:rPr>
                <w:rFonts w:ascii="Times New Roman" w:hAnsi="Times New Roman"/>
                <w:u w:val="single"/>
              </w:rPr>
            </w:pPr>
            <w:r>
              <w:rPr>
                <w:b/>
                <w:sz w:val="23"/>
                <w:u w:val="single"/>
              </w:rPr>
              <w:t xml:space="preserve">MODULO G       IL REDDITO FISCALE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 xml:space="preserve">-     </w:t>
            </w:r>
            <w:r>
              <w:rPr>
                <w:b w:val="false"/>
                <w:bCs w:val="false"/>
                <w:strike w:val="false"/>
                <w:dstrike w:val="false"/>
                <w:sz w:val="23"/>
                <w:u w:val="none"/>
              </w:rPr>
              <w:t xml:space="preserve">Cenni al Sistema Tributario Italiano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Le imposte dirette gravanti sulle imprese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Cenni riguardo l’IRAP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Il Passaggio dal Reddito Civilistico al Reddito Fiscale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deducibilità dei costi inerenti alle Immobilizzazioni: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 </w:t>
            </w:r>
            <w:r>
              <w:rPr>
                <w:b w:val="false"/>
                <w:bCs w:val="false"/>
                <w:strike w:val="false"/>
                <w:dstrike w:val="false"/>
                <w:sz w:val="23"/>
                <w:u w:val="none"/>
              </w:rPr>
              <w:t xml:space="preserve">L’Ammortamento Fiscale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 </w:t>
            </w:r>
            <w:r>
              <w:rPr>
                <w:b w:val="false"/>
                <w:bCs w:val="false"/>
                <w:strike w:val="false"/>
                <w:dstrike w:val="false"/>
                <w:sz w:val="23"/>
                <w:u w:val="none"/>
              </w:rPr>
              <w:t xml:space="preserve">Il trattamento Fiscale delle spese di Manutenzione e Riparazione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 </w:t>
            </w:r>
            <w:r>
              <w:rPr>
                <w:b w:val="false"/>
                <w:bCs w:val="false"/>
                <w:strike w:val="false"/>
                <w:dstrike w:val="false"/>
                <w:sz w:val="23"/>
                <w:u w:val="none"/>
              </w:rPr>
              <w:t xml:space="preserve">Le norme Fiscali per la Svalutazione dei Crediti </w:t>
            </w:r>
          </w:p>
          <w:p>
            <w:pPr>
              <w:pStyle w:val="Default"/>
              <w:tabs>
                <w:tab w:val="clear" w:pos="720"/>
              </w:tabs>
              <w:rPr>
                <w:rFonts w:ascii="Times New Roman" w:hAnsi="Times New Roman"/>
              </w:rPr>
            </w:pPr>
            <w:r>
              <w:rPr>
                <w:b w:val="false"/>
                <w:bCs w:val="false"/>
                <w:strike w:val="false"/>
                <w:dstrike w:val="false"/>
                <w:sz w:val="23"/>
                <w:u w:val="none"/>
              </w:rPr>
              <w:t xml:space="preserve">                                   </w:t>
            </w:r>
            <w:r>
              <w:rPr>
                <w:b w:val="false"/>
                <w:bCs w:val="false"/>
                <w:strike w:val="false"/>
                <w:dstrike w:val="false"/>
                <w:sz w:val="23"/>
                <w:u w:val="none"/>
              </w:rPr>
              <w:t>-     Il Trattamento fiscale</w:t>
            </w:r>
            <w:r>
              <w:rPr>
                <w:b w:val="false"/>
                <w:strike w:val="false"/>
                <w:dstrike w:val="false"/>
                <w:sz w:val="23"/>
                <w:u w:val="none"/>
              </w:rPr>
              <w:t xml:space="preserve"> delle Plusvalenze </w:t>
            </w:r>
          </w:p>
          <w:p>
            <w:pPr>
              <w:pStyle w:val="Default"/>
              <w:tabs>
                <w:tab w:val="clear" w:pos="720"/>
              </w:tabs>
              <w:rPr>
                <w:rFonts w:ascii="Times New Roman" w:hAnsi="Times New Roman"/>
                <w:b w:val="false"/>
                <w:b w:val="false"/>
                <w:strike w:val="false"/>
                <w:dstrike w:val="false"/>
                <w:sz w:val="23"/>
                <w:u w:val="none"/>
              </w:rPr>
            </w:pPr>
            <w:r>
              <w:rPr>
                <w:b w:val="false"/>
                <w:strike w:val="false"/>
                <w:dstrike w:val="false"/>
                <w:sz w:val="23"/>
                <w:u w:val="none"/>
              </w:rPr>
            </w:r>
          </w:p>
          <w:p>
            <w:pPr>
              <w:pStyle w:val="Default"/>
              <w:tabs>
                <w:tab w:val="clear" w:pos="720"/>
              </w:tabs>
              <w:rPr>
                <w:rFonts w:ascii="Times New Roman" w:hAnsi="Times New Roman"/>
                <w:u w:val="single"/>
              </w:rPr>
            </w:pPr>
            <w:r>
              <w:rPr>
                <w:b/>
                <w:strike w:val="false"/>
                <w:dstrike w:val="false"/>
                <w:sz w:val="23"/>
                <w:u w:val="single"/>
              </w:rPr>
              <w:t xml:space="preserve">MODULO H       LA CONTABILITÀ ANALITICO-GESTIONALE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 xml:space="preserve">-     </w:t>
            </w:r>
            <w:r>
              <w:rPr>
                <w:b w:val="false"/>
                <w:bCs w:val="false"/>
                <w:strike w:val="false"/>
                <w:dstrike w:val="false"/>
                <w:sz w:val="23"/>
                <w:u w:val="none"/>
              </w:rPr>
              <w:t xml:space="preserve"> Il sistema informativo direzionale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COAN ed i suoi scopi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classificazione e la variabilità dei costi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Obiettivi e caratteristiche della CO.GE e della COAN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nozione di Costo nella CO.GE e nella COAN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Il Direct Costing ed il Margine di contribuzione: modalità di calcolo;</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punti di forza e punti di debolezza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Il Full Costing : modalità di calcolo; Utilizzo ed applicazioni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COAN e le decisioni aziendali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Break Even Analysis ; IL B.E.P. </w:t>
            </w:r>
          </w:p>
          <w:p>
            <w:pPr>
              <w:pStyle w:val="Default"/>
              <w:tabs>
                <w:tab w:val="clear" w:pos="720"/>
              </w:tabs>
              <w:spacing w:lineRule="auto" w:line="360"/>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Il Make or Buy </w:t>
            </w:r>
          </w:p>
          <w:p>
            <w:pPr>
              <w:pStyle w:val="Default"/>
              <w:tabs>
                <w:tab w:val="clear" w:pos="720"/>
              </w:tabs>
              <w:rPr>
                <w:rFonts w:ascii="Times New Roman" w:hAnsi="Times New Roman"/>
                <w:u w:val="single"/>
              </w:rPr>
            </w:pPr>
            <w:r>
              <w:rPr>
                <w:b/>
                <w:strike w:val="false"/>
                <w:dstrike w:val="false"/>
                <w:sz w:val="23"/>
                <w:u w:val="single"/>
              </w:rPr>
              <w:t xml:space="preserve">MODULO I         L’ANALISI STRATEGICA </w:t>
            </w:r>
          </w:p>
          <w:p>
            <w:pPr>
              <w:pStyle w:val="Default"/>
              <w:tabs>
                <w:tab w:val="clear" w:pos="720"/>
              </w:tabs>
              <w:rPr>
                <w:rFonts w:ascii="Times New Roman" w:hAnsi="Times New Roman"/>
                <w:b/>
                <w:b/>
                <w:bCs/>
              </w:rPr>
            </w:pPr>
            <w:r>
              <w:rPr>
                <w:b/>
                <w:bCs/>
                <w:strike w:val="false"/>
                <w:dstrike w:val="false"/>
                <w:sz w:val="23"/>
                <w:u w:val="none"/>
              </w:rPr>
              <w:t xml:space="preserve">                                   </w:t>
            </w:r>
            <w:r>
              <w:rPr>
                <w:b/>
                <w:bCs/>
                <w:strike w:val="false"/>
                <w:dstrike w:val="false"/>
                <w:sz w:val="23"/>
                <w:u w:val="none"/>
              </w:rPr>
              <w:t xml:space="preserve">La gestione strategica delle imprese industriali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“Vision” e la “Mission” aziendale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Le scelte imprenditoriali</w:t>
            </w:r>
          </w:p>
          <w:p>
            <w:pPr>
              <w:pStyle w:val="Default"/>
              <w:tabs>
                <w:tab w:val="clear" w:pos="720"/>
              </w:tabs>
              <w:rPr>
                <w:rFonts w:ascii="Times New Roman" w:hAnsi="Times New Roman"/>
              </w:rPr>
            </w:pPr>
            <w:r>
              <w:rPr>
                <w:b w:val="false"/>
                <w:bCs w:val="false"/>
                <w:strike w:val="false"/>
                <w:dstrike w:val="false"/>
                <w:sz w:val="23"/>
                <w:u w:val="none"/>
              </w:rPr>
              <w:t xml:space="preserve">                                        </w:t>
            </w:r>
            <w:r>
              <w:rPr>
                <w:b w:val="false"/>
                <w:bCs w:val="false"/>
                <w:strike w:val="false"/>
                <w:dstrike w:val="false"/>
                <w:sz w:val="23"/>
                <w:u w:val="none"/>
              </w:rPr>
              <w:t>-     Le Strategie di CORPORATE</w:t>
            </w:r>
          </w:p>
          <w:tbl>
            <w:tblPr>
              <w:tblW w:w="9583" w:type="dxa"/>
              <w:jc w:val="left"/>
              <w:tblInd w:w="-108" w:type="dxa"/>
              <w:tblCellMar>
                <w:top w:w="0" w:type="dxa"/>
                <w:left w:w="108" w:type="dxa"/>
                <w:bottom w:w="0" w:type="dxa"/>
                <w:right w:w="108" w:type="dxa"/>
              </w:tblCellMar>
            </w:tblPr>
            <w:tblGrid>
              <w:gridCol w:w="9583"/>
            </w:tblGrid>
            <w:tr>
              <w:trPr>
                <w:trHeight w:val="3831" w:hRule="atLeast"/>
              </w:trPr>
              <w:tc>
                <w:tcPr>
                  <w:tcW w:w="9583" w:type="dxa"/>
                  <w:tcBorders/>
                  <w:shd w:fill="auto" w:val="clear"/>
                </w:tcPr>
                <w:p>
                  <w:pPr>
                    <w:pStyle w:val="Default"/>
                    <w:tabs>
                      <w:tab w:val="clear" w:pos="720"/>
                    </w:tabs>
                    <w:rPr>
                      <w:rFonts w:ascii="Times New Roman" w:hAnsi="Times New Roman"/>
                      <w:b w:val="false"/>
                      <w:b w:val="false"/>
                      <w:bCs w:val="false"/>
                    </w:rPr>
                  </w:pPr>
                  <w:r>
                    <w:rPr>
                      <w:b w:val="false"/>
                      <w:bCs w:val="false"/>
                      <w:sz w:val="23"/>
                    </w:rPr>
                    <w:t xml:space="preserve">                                           </w:t>
                  </w:r>
                  <w:r>
                    <w:rPr>
                      <w:b w:val="false"/>
                      <w:bCs w:val="false"/>
                      <w:sz w:val="23"/>
                    </w:rPr>
                    <w:t xml:space="preserve">-     Le Strategie di BUSINESS </w:t>
                  </w:r>
                </w:p>
                <w:p>
                  <w:pPr>
                    <w:pStyle w:val="Default"/>
                    <w:tabs>
                      <w:tab w:val="clear" w:pos="720"/>
                    </w:tabs>
                    <w:rPr>
                      <w:rFonts w:ascii="Times New Roman" w:hAnsi="Times New Roman"/>
                      <w:b w:val="false"/>
                      <w:b w:val="false"/>
                      <w:bCs w:val="false"/>
                    </w:rPr>
                  </w:pPr>
                  <w:r>
                    <w:rPr>
                      <w:b w:val="false"/>
                      <w:bCs w:val="false"/>
                      <w:sz w:val="23"/>
                    </w:rPr>
                    <w:t xml:space="preserve">                                           </w:t>
                  </w:r>
                  <w:r>
                    <w:rPr>
                      <w:b w:val="false"/>
                      <w:bCs w:val="false"/>
                      <w:sz w:val="23"/>
                    </w:rPr>
                    <w:t xml:space="preserve">-     Le Strategie Funzionali </w:t>
                  </w:r>
                </w:p>
                <w:p>
                  <w:pPr>
                    <w:pStyle w:val="Default"/>
                    <w:tabs>
                      <w:tab w:val="clear" w:pos="720"/>
                    </w:tabs>
                    <w:rPr>
                      <w:rFonts w:ascii="Times New Roman" w:hAnsi="Times New Roman"/>
                      <w:b w:val="false"/>
                      <w:b w:val="false"/>
                      <w:bCs w:val="false"/>
                    </w:rPr>
                  </w:pPr>
                  <w:r>
                    <w:rPr>
                      <w:b w:val="false"/>
                      <w:bCs w:val="false"/>
                      <w:sz w:val="23"/>
                    </w:rPr>
                    <w:t xml:space="preserve">                                           </w:t>
                  </w:r>
                  <w:r>
                    <w:rPr>
                      <w:b w:val="false"/>
                      <w:bCs w:val="false"/>
                      <w:sz w:val="23"/>
                    </w:rPr>
                    <w:t xml:space="preserve">-     L’analisi SWOT </w:t>
                  </w:r>
                </w:p>
                <w:p>
                  <w:pPr>
                    <w:pStyle w:val="Default"/>
                    <w:tabs>
                      <w:tab w:val="clear" w:pos="720"/>
                    </w:tabs>
                    <w:rPr>
                      <w:rFonts w:ascii="Times New Roman" w:hAnsi="Times New Roman"/>
                      <w:b w:val="false"/>
                      <w:b w:val="false"/>
                      <w:bCs w:val="false"/>
                    </w:rPr>
                  </w:pPr>
                  <w:r>
                    <w:rPr>
                      <w:b w:val="false"/>
                      <w:bCs w:val="false"/>
                      <w:sz w:val="23"/>
                    </w:rPr>
                    <w:t xml:space="preserve">                                           </w:t>
                  </w:r>
                  <w:r>
                    <w:rPr>
                      <w:b w:val="false"/>
                      <w:bCs w:val="false"/>
                      <w:sz w:val="23"/>
                    </w:rPr>
                    <w:t xml:space="preserve">-     Il Vantaggio Competitivo </w:t>
                  </w:r>
                </w:p>
                <w:p>
                  <w:pPr>
                    <w:pStyle w:val="Default"/>
                    <w:tabs>
                      <w:tab w:val="clear" w:pos="720"/>
                    </w:tabs>
                    <w:rPr>
                      <w:rFonts w:ascii="Times New Roman" w:hAnsi="Times New Roman"/>
                    </w:rPr>
                  </w:pPr>
                  <w:r>
                    <w:rPr>
                      <w:b w:val="false"/>
                      <w:bCs w:val="false"/>
                      <w:sz w:val="23"/>
                    </w:rPr>
                    <w:t xml:space="preserve">                                           </w:t>
                  </w:r>
                  <w:r>
                    <w:rPr>
                      <w:b w:val="false"/>
                      <w:bCs w:val="false"/>
                      <w:sz w:val="23"/>
                    </w:rPr>
                    <w:t>-     Il modello strategico “Tasso di Sv</w:t>
                  </w:r>
                  <w:r>
                    <w:rPr>
                      <w:b w:val="false"/>
                      <w:sz w:val="23"/>
                    </w:rPr>
                    <w:t>iluppo-Quota di Mercato” –</w:t>
                  </w:r>
                </w:p>
                <w:p>
                  <w:pPr>
                    <w:pStyle w:val="Default"/>
                    <w:tabs>
                      <w:tab w:val="clear" w:pos="720"/>
                    </w:tabs>
                    <w:rPr>
                      <w:rFonts w:ascii="Times New Roman" w:hAnsi="Times New Roman"/>
                    </w:rPr>
                  </w:pPr>
                  <w:r>
                    <w:rPr>
                      <w:b w:val="false"/>
                      <w:sz w:val="23"/>
                    </w:rPr>
                    <w:t xml:space="preserve">                                                  </w:t>
                  </w:r>
                  <w:r>
                    <w:rPr>
                      <w:b w:val="false"/>
                      <w:sz w:val="23"/>
                    </w:rPr>
                    <w:t xml:space="preserve">le ASA </w:t>
                  </w:r>
                </w:p>
                <w:p>
                  <w:pPr>
                    <w:pStyle w:val="Default"/>
                    <w:tabs>
                      <w:tab w:val="clear" w:pos="720"/>
                    </w:tabs>
                    <w:rPr>
                      <w:rFonts w:ascii="Times New Roman" w:hAnsi="Times New Roman"/>
                    </w:rPr>
                  </w:pPr>
                  <w:r>
                    <w:rPr>
                      <w:b/>
                      <w:sz w:val="23"/>
                    </w:rPr>
                    <w:t xml:space="preserve">                                    </w:t>
                  </w:r>
                  <w:r>
                    <w:rPr>
                      <w:b/>
                      <w:sz w:val="23"/>
                    </w:rPr>
                    <w:t xml:space="preserve">APPROFONDIMENTI / obiettivi di Cittadinanza Consapevole </w:t>
                  </w:r>
                </w:p>
                <w:p>
                  <w:pPr>
                    <w:pStyle w:val="Default"/>
                    <w:tabs>
                      <w:tab w:val="clear" w:pos="720"/>
                    </w:tabs>
                    <w:rPr>
                      <w:rFonts w:ascii="Times New Roman" w:hAnsi="Times New Roman"/>
                    </w:rPr>
                  </w:pPr>
                  <w:r>
                    <w:rPr>
                      <w:b/>
                      <w:strike w:val="false"/>
                      <w:dstrike w:val="false"/>
                      <w:sz w:val="23"/>
                      <w:u w:val="none"/>
                    </w:rPr>
                    <w:t xml:space="preserve">                                         </w:t>
                  </w:r>
                  <w:r>
                    <w:rPr>
                      <w:b w:val="false"/>
                      <w:bCs w:val="false"/>
                      <w:strike w:val="false"/>
                      <w:dstrike w:val="false"/>
                      <w:sz w:val="23"/>
                      <w:u w:val="none"/>
                    </w:rPr>
                    <w:t xml:space="preserve">  </w:t>
                  </w:r>
                  <w:r>
                    <w:rPr>
                      <w:b w:val="false"/>
                      <w:bCs w:val="false"/>
                      <w:strike w:val="false"/>
                      <w:dstrike w:val="false"/>
                      <w:sz w:val="23"/>
                      <w:u w:val="none"/>
                    </w:rPr>
                    <w:t xml:space="preserve">-      La Teoria delle Decisioni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Il Punto di Equilibrio di Nash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Le cinque forze di PORTER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Catena del Valore di PORTER </w:t>
                  </w:r>
                </w:p>
                <w:p>
                  <w:pPr>
                    <w:pStyle w:val="Default"/>
                    <w:tabs>
                      <w:tab w:val="clear" w:pos="720"/>
                    </w:tabs>
                    <w:rPr>
                      <w:rFonts w:ascii="Times New Roman" w:hAnsi="Times New Roman"/>
                      <w:b w:val="false"/>
                      <w:b w:val="false"/>
                      <w:bCs w:val="false"/>
                      <w:strike w:val="false"/>
                      <w:dstrike w:val="false"/>
                      <w:sz w:val="23"/>
                      <w:u w:val="none"/>
                    </w:rPr>
                  </w:pPr>
                  <w:r>
                    <w:rPr>
                      <w:b w:val="false"/>
                      <w:bCs w:val="false"/>
                      <w:strike w:val="false"/>
                      <w:dstrike w:val="false"/>
                      <w:sz w:val="23"/>
                      <w:u w:val="none"/>
                    </w:rPr>
                  </w:r>
                </w:p>
                <w:p>
                  <w:pPr>
                    <w:pStyle w:val="Default"/>
                    <w:tabs>
                      <w:tab w:val="clear" w:pos="720"/>
                    </w:tabs>
                    <w:rPr/>
                  </w:pPr>
                  <w:r>
                    <w:rPr>
                      <w:b/>
                      <w:bCs/>
                      <w:strike w:val="false"/>
                      <w:dstrike w:val="false"/>
                      <w:sz w:val="23"/>
                      <w:u w:val="single"/>
                    </w:rPr>
                    <w:t xml:space="preserve">MODULO L          PIANIFICAZIONE; PROGRAMMAZIONE e  CONTROLLO DI GESTIONE </w:t>
                  </w:r>
                </w:p>
                <w:p>
                  <w:pPr>
                    <w:pStyle w:val="Default"/>
                    <w:tabs>
                      <w:tab w:val="clear" w:pos="720"/>
                    </w:tabs>
                    <w:rPr>
                      <w:rFonts w:ascii="Times New Roman" w:hAnsi="Times New Roman"/>
                    </w:rPr>
                  </w:pPr>
                  <w:r>
                    <w:rPr>
                      <w:b/>
                      <w:strike w:val="false"/>
                      <w:dstrike w:val="false"/>
                      <w:sz w:val="23"/>
                      <w:u w:val="none"/>
                    </w:rPr>
                    <w:t xml:space="preserve">                                         </w:t>
                  </w:r>
                  <w:r>
                    <w:rPr>
                      <w:b w:val="false"/>
                      <w:bCs w:val="false"/>
                      <w:strike w:val="false"/>
                      <w:dstrike w:val="false"/>
                      <w:sz w:val="23"/>
                      <w:u w:val="none"/>
                    </w:rPr>
                    <w:t xml:space="preserve">  </w:t>
                  </w:r>
                  <w:r>
                    <w:rPr>
                      <w:b w:val="false"/>
                      <w:bCs w:val="false"/>
                      <w:strike w:val="false"/>
                      <w:dstrike w:val="false"/>
                      <w:sz w:val="23"/>
                      <w:u w:val="none"/>
                    </w:rPr>
                    <w:t xml:space="preserve">-       La Pianificazione Strategica e il BUSINESS PLAN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Programmazione annuale e il BUDGET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Il Controllo di Gestione : Feed-Back e Feed-Forward </w:t>
                  </w:r>
                </w:p>
                <w:p>
                  <w:pPr>
                    <w:pStyle w:val="Default"/>
                    <w:tabs>
                      <w:tab w:val="clear" w:pos="720"/>
                    </w:tabs>
                    <w:rPr>
                      <w:rFonts w:ascii="Times New Roman" w:hAnsi="Times New Roman"/>
                      <w:b w:val="false"/>
                      <w:b w:val="false"/>
                      <w:bCs w:val="false"/>
                      <w:strike w:val="false"/>
                      <w:dstrike w:val="false"/>
                      <w:sz w:val="23"/>
                      <w:u w:val="none"/>
                    </w:rPr>
                  </w:pPr>
                  <w:r>
                    <w:rPr>
                      <w:b w:val="false"/>
                      <w:bCs w:val="false"/>
                      <w:strike w:val="false"/>
                      <w:dstrike w:val="false"/>
                      <w:sz w:val="23"/>
                      <w:u w:val="none"/>
                    </w:rPr>
                  </w:r>
                </w:p>
                <w:p>
                  <w:pPr>
                    <w:pStyle w:val="Default"/>
                    <w:tabs>
                      <w:tab w:val="clear" w:pos="720"/>
                    </w:tabs>
                    <w:rPr>
                      <w:rFonts w:ascii="Times New Roman" w:hAnsi="Times New Roman"/>
                      <w:b/>
                      <w:b/>
                      <w:bCs/>
                      <w:u w:val="single"/>
                    </w:rPr>
                  </w:pPr>
                  <w:r>
                    <w:rPr>
                      <w:b/>
                      <w:bCs/>
                      <w:strike w:val="false"/>
                      <w:dstrike w:val="false"/>
                      <w:sz w:val="23"/>
                      <w:u w:val="single"/>
                    </w:rPr>
                    <w:t xml:space="preserve">MODULO M        LA CONTABILITA’ GESTIONALE (COAN)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Contabilità Gestionale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Le Differenze tra CO.GE e COAN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centralità della nozione di COSTO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Tipologie di Costi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Direct Costing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Full Costing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B.E.A </w:t>
                  </w:r>
                </w:p>
                <w:p>
                  <w:pPr>
                    <w:pStyle w:val="Default"/>
                    <w:tabs>
                      <w:tab w:val="clear" w:pos="720"/>
                    </w:tabs>
                    <w:rPr>
                      <w:rFonts w:ascii="Times New Roman" w:hAnsi="Times New Roman"/>
                      <w:b w:val="false"/>
                      <w:b w:val="false"/>
                    </w:rPr>
                  </w:pPr>
                  <w:r>
                    <w:rPr>
                      <w:b w:val="false"/>
                      <w:bCs w:val="false"/>
                      <w:strike w:val="false"/>
                      <w:dstrike w:val="false"/>
                      <w:sz w:val="23"/>
                      <w:u w:val="none"/>
                    </w:rPr>
                    <w:t xml:space="preserve">                                           </w:t>
                  </w:r>
                  <w:r>
                    <w:rPr>
                      <w:b w:val="false"/>
                      <w:bCs w:val="false"/>
                      <w:strike w:val="false"/>
                      <w:dstrike w:val="false"/>
                      <w:sz w:val="23"/>
                      <w:u w:val="none"/>
                    </w:rPr>
                    <w:t xml:space="preserve">-       Il Break Even Point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 xml:space="preserve">APPROFONDIMENTI / obiettivi di Cittadinanza Consapevole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politica dei COSTI in RYAN AIR </w:t>
                  </w:r>
                </w:p>
                <w:p>
                  <w:pPr>
                    <w:pStyle w:val="Default"/>
                    <w:tabs>
                      <w:tab w:val="clear" w:pos="720"/>
                    </w:tabs>
                    <w:rPr>
                      <w:rFonts w:ascii="Times New Roman" w:hAnsi="Times New Roman"/>
                      <w:b w:val="false"/>
                      <w:b w:val="false"/>
                      <w:strike w:val="false"/>
                      <w:dstrike w:val="false"/>
                      <w:sz w:val="23"/>
                      <w:u w:val="none"/>
                    </w:rPr>
                  </w:pPr>
                  <w:r>
                    <w:rPr>
                      <w:b w:val="false"/>
                      <w:strike w:val="false"/>
                      <w:dstrike w:val="false"/>
                      <w:sz w:val="23"/>
                      <w:u w:val="none"/>
                    </w:rPr>
                  </w:r>
                </w:p>
              </w:tc>
            </w:tr>
            <w:tr>
              <w:trPr>
                <w:trHeight w:val="2508" w:hRule="atLeast"/>
              </w:trPr>
              <w:tc>
                <w:tcPr>
                  <w:tcW w:w="9583" w:type="dxa"/>
                  <w:tcBorders/>
                  <w:shd w:fill="auto" w:val="clear"/>
                </w:tcPr>
                <w:p>
                  <w:pPr>
                    <w:pStyle w:val="Default"/>
                    <w:tabs>
                      <w:tab w:val="clear" w:pos="720"/>
                    </w:tabs>
                    <w:rPr>
                      <w:b/>
                      <w:b/>
                      <w:strike w:val="false"/>
                      <w:dstrike w:val="false"/>
                      <w:sz w:val="23"/>
                      <w:u w:val="none"/>
                    </w:rPr>
                  </w:pPr>
                  <w:r>
                    <w:rPr>
                      <w:b/>
                      <w:strike w:val="false"/>
                      <w:dstrike w:val="false"/>
                      <w:sz w:val="23"/>
                      <w:u w:val="none"/>
                    </w:rPr>
                  </w:r>
                </w:p>
                <w:p>
                  <w:pPr>
                    <w:pStyle w:val="Default"/>
                    <w:tabs>
                      <w:tab w:val="clear" w:pos="720"/>
                    </w:tabs>
                    <w:rPr>
                      <w:rFonts w:ascii="Times New Roman" w:hAnsi="Times New Roman"/>
                    </w:rPr>
                  </w:pPr>
                  <w:r>
                    <w:rPr>
                      <w:b/>
                      <w:strike w:val="false"/>
                      <w:dstrike w:val="false"/>
                      <w:sz w:val="23"/>
                      <w:u w:val="none"/>
                    </w:rPr>
                    <w:t xml:space="preserve">APPROFONDIMENTI </w:t>
                  </w:r>
                  <w:r>
                    <w:rPr>
                      <w:b w:val="false"/>
                      <w:sz w:val="23"/>
                    </w:rPr>
                    <w:t>curati i</w:t>
                  </w:r>
                  <w:r>
                    <w:rPr>
                      <w:b w:val="false"/>
                      <w:sz w:val="23"/>
                      <w:u w:val="single"/>
                    </w:rPr>
                    <w:t xml:space="preserve">nsieme ai ragazzi </w:t>
                  </w:r>
                  <w:r>
                    <w:rPr>
                      <w:b/>
                      <w:sz w:val="23"/>
                    </w:rPr>
                    <w:t xml:space="preserve">DURANTE LA FASE COVID-19 – Obiettivi di CITTADINANZA CONSAPEVOLE </w:t>
                  </w:r>
                </w:p>
                <w:p>
                  <w:pPr>
                    <w:pStyle w:val="Default"/>
                    <w:tabs>
                      <w:tab w:val="clear" w:pos="720"/>
                    </w:tabs>
                    <w:rPr>
                      <w:rFonts w:ascii="Times New Roman" w:hAnsi="Times New Roman"/>
                    </w:rPr>
                  </w:pPr>
                  <w:r>
                    <w:rPr>
                      <w:b/>
                      <w:strike w:val="false"/>
                      <w:dstrike w:val="false"/>
                      <w:sz w:val="23"/>
                      <w:u w:val="none"/>
                    </w:rPr>
                    <w:t xml:space="preserve">                                           </w:t>
                  </w:r>
                  <w:r>
                    <w:rPr>
                      <w:b/>
                      <w:strike w:val="false"/>
                      <w:dstrike w:val="false"/>
                      <w:sz w:val="23"/>
                      <w:u w:val="none"/>
                    </w:rPr>
                    <w:t xml:space="preserve">-   </w:t>
                  </w:r>
                  <w:r>
                    <w:rPr>
                      <w:b w:val="false"/>
                      <w:bCs w:val="false"/>
                      <w:strike w:val="false"/>
                      <w:dstrike w:val="false"/>
                      <w:sz w:val="23"/>
                      <w:u w:val="none"/>
                    </w:rPr>
                    <w:t xml:space="preserve">    La Flessibilità e l’Elasticità dei processi produttivi Industriali atti a</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rispondere alle necessità indotte dal Coronavirus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 RESILIENZA del Sistema economico e sociale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Il “CIGNO NERO” dell’Economia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L’atteso “EFFETTO FENICE”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xml:space="preserve">-       Il Rafforzamento del GOLDEN POWER </w:t>
                  </w:r>
                </w:p>
                <w:p>
                  <w:pPr>
                    <w:pStyle w:val="Default"/>
                    <w:tabs>
                      <w:tab w:val="clear" w:pos="720"/>
                    </w:tabs>
                    <w:rPr>
                      <w:rFonts w:ascii="Times New Roman" w:hAnsi="Times New Roman"/>
                      <w:b w:val="false"/>
                      <w:b w:val="false"/>
                      <w:bCs w:val="false"/>
                    </w:rPr>
                  </w:pPr>
                  <w:r>
                    <w:rPr>
                      <w:b w:val="false"/>
                      <w:bCs w:val="false"/>
                      <w:strike w:val="false"/>
                      <w:dstrike w:val="false"/>
                      <w:sz w:val="23"/>
                      <w:u w:val="none"/>
                    </w:rPr>
                    <w:t xml:space="preserve">                                           </w:t>
                  </w:r>
                  <w:r>
                    <w:rPr>
                      <w:b w:val="false"/>
                      <w:bCs w:val="false"/>
                      <w:strike w:val="false"/>
                      <w:dstrike w:val="false"/>
                      <w:sz w:val="23"/>
                      <w:u w:val="none"/>
                    </w:rPr>
                    <w:t>-       Il ruolo delle Banche in epoca di COVID-19</w:t>
                  </w:r>
                </w:p>
                <w:p>
                  <w:pPr>
                    <w:pStyle w:val="Default"/>
                    <w:tabs>
                      <w:tab w:val="clear" w:pos="720"/>
                    </w:tabs>
                    <w:rPr>
                      <w:strike w:val="false"/>
                      <w:dstrike w:val="false"/>
                      <w:sz w:val="23"/>
                      <w:u w:val="none"/>
                    </w:rPr>
                  </w:pPr>
                  <w:r>
                    <w:rPr>
                      <w:strike w:val="false"/>
                      <w:dstrike w:val="false"/>
                      <w:sz w:val="23"/>
                      <w:u w:val="none"/>
                    </w:rPr>
                  </w:r>
                </w:p>
              </w:tc>
            </w:tr>
            <w:tr>
              <w:trPr>
                <w:trHeight w:val="117" w:hRule="atLeast"/>
              </w:trPr>
              <w:tc>
                <w:tcPr>
                  <w:tcW w:w="9583" w:type="dxa"/>
                  <w:tcBorders/>
                  <w:shd w:fill="auto" w:val="clear"/>
                </w:tcPr>
                <w:p>
                  <w:pPr>
                    <w:pStyle w:val="Default"/>
                    <w:tabs>
                      <w:tab w:val="clear" w:pos="720"/>
                    </w:tabs>
                    <w:rPr>
                      <w:b/>
                      <w:b/>
                      <w:strike w:val="false"/>
                      <w:dstrike w:val="false"/>
                      <w:sz w:val="23"/>
                      <w:u w:val="none"/>
                    </w:rPr>
                  </w:pPr>
                  <w:r>
                    <w:rPr>
                      <w:b/>
                      <w:strike w:val="false"/>
                      <w:dstrike w:val="false"/>
                      <w:sz w:val="23"/>
                      <w:u w:val="none"/>
                    </w:rPr>
                  </w:r>
                </w:p>
              </w:tc>
            </w:tr>
          </w:tbl>
          <w:p>
            <w:pPr>
              <w:pStyle w:val="Default"/>
              <w:rPr>
                <w:rFonts w:ascii="Times New Roman" w:hAnsi="Times New Roman"/>
                <w:b w:val="false"/>
                <w:b w:val="false"/>
                <w:strike w:val="false"/>
                <w:dstrike w:val="false"/>
                <w:sz w:val="23"/>
                <w:u w:val="none"/>
              </w:rPr>
            </w:pPr>
            <w:r>
              <w:rPr>
                <w:b w:val="false"/>
                <w:strike w:val="false"/>
                <w:dstrike w:val="false"/>
                <w:sz w:val="23"/>
                <w:u w:val="none"/>
              </w:rPr>
            </w:r>
          </w:p>
        </w:tc>
      </w:tr>
    </w:tbl>
    <w:p>
      <w:pPr>
        <w:pStyle w:val="Default"/>
        <w:rPr>
          <w:rFonts w:ascii="Times New Roman" w:hAnsi="Times New Roman"/>
          <w:b w:val="false"/>
          <w:b w:val="false"/>
          <w:strike w:val="false"/>
          <w:dstrike w:val="false"/>
          <w:sz w:val="23"/>
          <w:u w:val="none"/>
        </w:rPr>
      </w:pPr>
      <w:r>
        <w:rPr>
          <w:b w:val="false"/>
          <w:strike w:val="false"/>
          <w:dstrike w:val="false"/>
          <w:sz w:val="23"/>
          <w:u w:val="none"/>
        </w:rPr>
      </w:r>
    </w:p>
    <w:p>
      <w:pPr>
        <w:pStyle w:val="Default"/>
        <w:rPr>
          <w:sz w:val="23"/>
        </w:rPr>
      </w:pPr>
      <w:r>
        <w:rPr>
          <w:sz w:val="23"/>
        </w:rPr>
      </w:r>
    </w:p>
    <w:p>
      <w:pPr>
        <w:pStyle w:val="Default"/>
        <w:rPr/>
      </w:pPr>
      <w:r>
        <w:rPr>
          <w:sz w:val="23"/>
        </w:rPr>
        <w:t xml:space="preserve">Roma, 12 maggio 2020 </w:t>
      </w:r>
    </w:p>
    <w:p>
      <w:pPr>
        <w:pStyle w:val="Default"/>
        <w:rPr/>
      </w:pPr>
      <w:r>
        <w:rPr>
          <w:strike w:val="false"/>
          <w:dstrike w:val="false"/>
          <w:sz w:val="23"/>
          <w:u w:val="none"/>
        </w:rPr>
        <w:t xml:space="preserve">                                                                                                      </w:t>
      </w:r>
      <w:r>
        <w:rPr>
          <w:strike w:val="false"/>
          <w:dstrike w:val="false"/>
          <w:sz w:val="23"/>
          <w:u w:val="none"/>
        </w:rPr>
        <w:t xml:space="preserve">L’insegnante </w:t>
      </w:r>
    </w:p>
    <w:p>
      <w:pPr>
        <w:sectPr>
          <w:headerReference w:type="default" r:id="rId20"/>
          <w:footerReference w:type="default" r:id="rId21"/>
          <w:type w:val="nextPage"/>
          <w:pgSz w:w="11906" w:h="16838"/>
          <w:pgMar w:left="850" w:right="1134" w:header="1134" w:top="1670" w:footer="850" w:bottom="1409" w:gutter="0"/>
          <w:pgNumType w:fmt="decimal"/>
          <w:formProt w:val="false"/>
          <w:textDirection w:val="lrTb"/>
          <w:docGrid w:type="default" w:linePitch="100" w:charSpace="0"/>
        </w:sectPr>
        <w:pStyle w:val="Normal"/>
        <w:rPr/>
      </w:pPr>
      <w:r>
        <w:rPr>
          <w:strike w:val="false"/>
          <w:dstrike w:val="false"/>
          <w:sz w:val="23"/>
          <w:u w:val="none"/>
        </w:rPr>
        <w:t xml:space="preserve">                                                                                           </w:t>
      </w:r>
      <w:r>
        <w:rPr>
          <w:strike w:val="false"/>
          <w:dstrike w:val="false"/>
          <w:sz w:val="23"/>
          <w:u w:val="none"/>
        </w:rPr>
        <w:t xml:space="preserve">Prof.ssa Donatella Capozzi </w:t>
      </w:r>
    </w:p>
    <w:p>
      <w:pPr>
        <w:pStyle w:val="Normal"/>
        <w:tabs>
          <w:tab w:val="clear" w:pos="720"/>
          <w:tab w:val="left" w:pos="2930" w:leader="none"/>
          <w:tab w:val="center" w:pos="4536" w:leader="none"/>
        </w:tabs>
        <w:ind w:left="-567" w:right="567" w:hanging="0"/>
        <w:jc w:val="center"/>
        <w:rPr>
          <w:b/>
          <w:b/>
          <w:sz w:val="28"/>
        </w:rPr>
      </w:pPr>
      <w:r>
        <w:rPr>
          <w:b/>
          <w:sz w:val="28"/>
        </w:rPr>
        <w:t>PROGRAMMA DI INFORMATICA</w:t>
      </w:r>
    </w:p>
    <w:p>
      <w:pPr>
        <w:pStyle w:val="Normal"/>
        <w:tabs>
          <w:tab w:val="clear" w:pos="720"/>
          <w:tab w:val="left" w:pos="2930" w:leader="none"/>
          <w:tab w:val="center" w:pos="4536" w:leader="none"/>
        </w:tabs>
        <w:ind w:left="-567" w:right="567" w:hanging="0"/>
        <w:jc w:val="center"/>
        <w:rPr>
          <w:b/>
          <w:b/>
          <w:bCs/>
        </w:rPr>
      </w:pPr>
      <w:r>
        <w:rPr>
          <w:b/>
          <w:bCs/>
          <w:sz w:val="28"/>
          <w:szCs w:val="28"/>
        </w:rPr>
        <w:t>Classe 5° sez. A Sistemi Informativi Aziendali</w:t>
      </w:r>
    </w:p>
    <w:p>
      <w:pPr>
        <w:pStyle w:val="Normal"/>
        <w:tabs>
          <w:tab w:val="clear" w:pos="720"/>
          <w:tab w:val="left" w:pos="2930" w:leader="none"/>
          <w:tab w:val="center" w:pos="4536" w:leader="none"/>
        </w:tabs>
        <w:ind w:left="-567" w:right="567" w:hanging="0"/>
        <w:jc w:val="center"/>
        <w:rPr>
          <w:b/>
          <w:b/>
          <w:bCs/>
          <w:sz w:val="24"/>
          <w:szCs w:val="24"/>
        </w:rPr>
      </w:pPr>
      <w:r>
        <w:rPr>
          <w:b/>
          <w:bCs/>
          <w:sz w:val="24"/>
          <w:szCs w:val="24"/>
        </w:rPr>
        <w:t>Anno scolastico 2019-2020</w:t>
      </w:r>
    </w:p>
    <w:p>
      <w:pPr>
        <w:pStyle w:val="Testonormale1"/>
        <w:rPr>
          <w:rFonts w:ascii="Times New Roman" w:hAnsi="Times New Roman" w:cs="Times New Roman"/>
          <w:sz w:val="28"/>
          <w:szCs w:val="28"/>
        </w:rPr>
      </w:pPr>
      <w:r>
        <w:rPr>
          <w:rFonts w:cs="Times New Roman" w:ascii="Times New Roman" w:hAnsi="Times New Roman"/>
          <w:sz w:val="28"/>
          <w:szCs w:val="28"/>
        </w:rPr>
      </w:r>
    </w:p>
    <w:p>
      <w:pPr>
        <w:pStyle w:val="Testonormale1"/>
        <w:rPr>
          <w:rFonts w:ascii="Times New Roman" w:hAnsi="Times New Roman" w:cs="Times New Roman"/>
          <w:sz w:val="28"/>
          <w:szCs w:val="28"/>
        </w:rPr>
      </w:pPr>
      <w:r>
        <w:rPr>
          <w:rFonts w:cs="Times New Roman" w:ascii="Times New Roman" w:hAnsi="Times New Roman"/>
          <w:sz w:val="28"/>
          <w:szCs w:val="28"/>
        </w:rPr>
        <w:t>Prof. Romolo AGOSTINO</w:t>
      </w:r>
    </w:p>
    <w:p>
      <w:pPr>
        <w:pStyle w:val="Testonormale1"/>
        <w:rPr>
          <w:rFonts w:ascii="Times New Roman" w:hAnsi="Times New Roman" w:cs="Times New Roman"/>
          <w:sz w:val="28"/>
          <w:szCs w:val="28"/>
        </w:rPr>
      </w:pPr>
      <w:r>
        <w:rPr>
          <w:rFonts w:cs="Times New Roman" w:ascii="Times New Roman" w:hAnsi="Times New Roman"/>
          <w:sz w:val="28"/>
          <w:szCs w:val="28"/>
        </w:rPr>
        <w:t>(ITP) Prof.ssa Letizia CANOVA</w:t>
      </w:r>
    </w:p>
    <w:p>
      <w:pPr>
        <w:pStyle w:val="Normal"/>
        <w:jc w:val="center"/>
        <w:rPr>
          <w:b/>
          <w:b/>
          <w:sz w:val="28"/>
          <w:szCs w:val="28"/>
        </w:rPr>
      </w:pPr>
      <w:r>
        <w:rPr>
          <w:b/>
          <w:sz w:val="28"/>
          <w:szCs w:val="28"/>
        </w:rPr>
      </w:r>
    </w:p>
    <w:p>
      <w:pPr>
        <w:pStyle w:val="Testonormale1"/>
        <w:rPr>
          <w:rFonts w:ascii="Times New Roman" w:hAnsi="Times New Roman" w:cs="Times New Roman"/>
          <w:sz w:val="28"/>
          <w:szCs w:val="28"/>
        </w:rPr>
      </w:pPr>
      <w:r>
        <w:rPr>
          <w:rFonts w:cs="Times New Roman" w:ascii="Times New Roman" w:hAnsi="Times New Roman"/>
          <w:sz w:val="28"/>
          <w:szCs w:val="28"/>
        </w:rPr>
        <w:t>Testi di riferimento:</w:t>
      </w:r>
    </w:p>
    <w:p>
      <w:pPr>
        <w:pStyle w:val="Testonormale1"/>
        <w:rPr>
          <w:rFonts w:ascii="Times New Roman" w:hAnsi="Times New Roman" w:cs="Times New Roman"/>
          <w:sz w:val="24"/>
          <w:szCs w:val="24"/>
        </w:rPr>
      </w:pPr>
      <w:r>
        <w:rPr>
          <w:rFonts w:cs="Times New Roman" w:ascii="Times New Roman" w:hAnsi="Times New Roman"/>
          <w:sz w:val="24"/>
          <w:szCs w:val="24"/>
        </w:rPr>
        <w:t>C. IACOBELLI – M.AIME – V. MARRONE</w:t>
      </w:r>
    </w:p>
    <w:p>
      <w:pPr>
        <w:pStyle w:val="Testonormale1"/>
        <w:rPr/>
      </w:pPr>
      <w:r>
        <w:rPr>
          <w:rFonts w:cs="Times New Roman" w:ascii="Times New Roman" w:hAnsi="Times New Roman"/>
          <w:b/>
          <w:sz w:val="28"/>
          <w:szCs w:val="28"/>
        </w:rPr>
        <w:t xml:space="preserve">EPROGRAM </w:t>
      </w:r>
      <w:r>
        <w:rPr>
          <w:rFonts w:cs="Times New Roman" w:ascii="Times New Roman" w:hAnsi="Times New Roman"/>
          <w:sz w:val="24"/>
          <w:szCs w:val="24"/>
        </w:rPr>
        <w:t xml:space="preserve"> –  Seconda edizione  </w:t>
      </w:r>
    </w:p>
    <w:p>
      <w:pPr>
        <w:pStyle w:val="Testonormale1"/>
        <w:rPr>
          <w:rFonts w:ascii="Times New Roman" w:hAnsi="Times New Roman" w:cs="Times New Roman"/>
          <w:sz w:val="24"/>
          <w:szCs w:val="24"/>
        </w:rPr>
      </w:pPr>
      <w:r>
        <w:rPr>
          <w:rFonts w:cs="Times New Roman" w:ascii="Times New Roman" w:hAnsi="Times New Roman"/>
          <w:sz w:val="24"/>
          <w:szCs w:val="24"/>
        </w:rPr>
        <w:t xml:space="preserve">INFORMATICA - SECONDO BIENNIO </w:t>
      </w:r>
    </w:p>
    <w:p>
      <w:pPr>
        <w:pStyle w:val="Testonormale1"/>
        <w:rPr>
          <w:rFonts w:ascii="Times New Roman" w:hAnsi="Times New Roman" w:cs="Times New Roman"/>
          <w:sz w:val="24"/>
          <w:szCs w:val="24"/>
        </w:rPr>
      </w:pPr>
      <w:r>
        <w:rPr>
          <w:rFonts w:cs="Times New Roman" w:ascii="Times New Roman" w:hAnsi="Times New Roman"/>
          <w:sz w:val="24"/>
          <w:szCs w:val="24"/>
        </w:rPr>
        <w:t xml:space="preserve">Istituti tecnici- settore economico </w:t>
      </w:r>
    </w:p>
    <w:p>
      <w:pPr>
        <w:pStyle w:val="Testonormale1"/>
        <w:rPr>
          <w:rFonts w:ascii="Times New Roman" w:hAnsi="Times New Roman" w:cs="Times New Roman"/>
          <w:sz w:val="24"/>
          <w:szCs w:val="24"/>
        </w:rPr>
      </w:pPr>
      <w:r>
        <w:rPr>
          <w:rFonts w:cs="Times New Roman" w:ascii="Times New Roman" w:hAnsi="Times New Roman"/>
          <w:sz w:val="24"/>
          <w:szCs w:val="24"/>
        </w:rPr>
        <w:t>Articolazione Sistemi Informativi Aziendali</w:t>
      </w:r>
    </w:p>
    <w:p>
      <w:pPr>
        <w:pStyle w:val="Testonormale1"/>
        <w:rPr>
          <w:rFonts w:ascii="Times New Roman" w:hAnsi="Times New Roman" w:cs="Times New Roman"/>
          <w:sz w:val="24"/>
          <w:szCs w:val="24"/>
        </w:rPr>
      </w:pPr>
      <w:r>
        <w:rPr>
          <w:rFonts w:cs="Times New Roman" w:ascii="Times New Roman" w:hAnsi="Times New Roman"/>
          <w:sz w:val="24"/>
          <w:szCs w:val="24"/>
        </w:rPr>
        <w:t>JUVENILIA Scuola</w:t>
      </w:r>
    </w:p>
    <w:p>
      <w:pPr>
        <w:pStyle w:val="Testonormale1"/>
        <w:rPr/>
      </w:pPr>
      <w:r>
        <w:rPr>
          <w:rFonts w:cs="Times New Roman" w:ascii="Times New Roman" w:hAnsi="Times New Roman"/>
          <w:sz w:val="24"/>
          <w:szCs w:val="24"/>
        </w:rPr>
        <w:t>C. IACOBELLI – M.AIME – V. MARRONE – G.BRUNETTI</w:t>
      </w:r>
    </w:p>
    <w:p>
      <w:pPr>
        <w:pStyle w:val="Testonormale1"/>
        <w:rPr/>
      </w:pPr>
      <w:r>
        <w:rPr>
          <w:rFonts w:cs="Times New Roman" w:ascii="Times New Roman" w:hAnsi="Times New Roman"/>
          <w:b/>
          <w:sz w:val="28"/>
          <w:szCs w:val="28"/>
        </w:rPr>
        <w:t xml:space="preserve">EPROGRAM </w:t>
      </w:r>
      <w:r>
        <w:rPr>
          <w:rFonts w:cs="Times New Roman" w:ascii="Times New Roman" w:hAnsi="Times New Roman"/>
          <w:sz w:val="24"/>
          <w:szCs w:val="24"/>
        </w:rPr>
        <w:t xml:space="preserve"> –  Seconda Edizione</w:t>
      </w:r>
    </w:p>
    <w:p>
      <w:pPr>
        <w:pStyle w:val="Testonormale1"/>
        <w:rPr>
          <w:rFonts w:ascii="Times New Roman" w:hAnsi="Times New Roman" w:cs="Times New Roman"/>
          <w:sz w:val="24"/>
          <w:szCs w:val="24"/>
        </w:rPr>
      </w:pPr>
      <w:r>
        <w:rPr>
          <w:rFonts w:cs="Times New Roman" w:ascii="Times New Roman" w:hAnsi="Times New Roman"/>
          <w:sz w:val="24"/>
          <w:szCs w:val="24"/>
        </w:rPr>
        <w:t xml:space="preserve">INFORMATICA – 5° ANNO </w:t>
      </w:r>
    </w:p>
    <w:p>
      <w:pPr>
        <w:pStyle w:val="Testonormale1"/>
        <w:rPr>
          <w:rFonts w:ascii="Times New Roman" w:hAnsi="Times New Roman" w:cs="Times New Roman"/>
          <w:sz w:val="24"/>
          <w:szCs w:val="24"/>
        </w:rPr>
      </w:pPr>
      <w:r>
        <w:rPr>
          <w:rFonts w:cs="Times New Roman" w:ascii="Times New Roman" w:hAnsi="Times New Roman"/>
          <w:sz w:val="24"/>
          <w:szCs w:val="24"/>
        </w:rPr>
        <w:t xml:space="preserve">Istituti tecnici- settore economico </w:t>
      </w:r>
    </w:p>
    <w:p>
      <w:pPr>
        <w:pStyle w:val="Testonormale1"/>
        <w:rPr>
          <w:rFonts w:ascii="Times New Roman" w:hAnsi="Times New Roman" w:cs="Times New Roman"/>
          <w:sz w:val="24"/>
          <w:szCs w:val="24"/>
        </w:rPr>
      </w:pPr>
      <w:r>
        <w:rPr>
          <w:rFonts w:cs="Times New Roman" w:ascii="Times New Roman" w:hAnsi="Times New Roman"/>
          <w:sz w:val="24"/>
          <w:szCs w:val="24"/>
        </w:rPr>
        <w:t>Articolazione Sistemi Informativi Aziendali</w:t>
      </w:r>
    </w:p>
    <w:p>
      <w:pPr>
        <w:pStyle w:val="Testonormale1"/>
        <w:rPr>
          <w:rFonts w:ascii="Times New Roman" w:hAnsi="Times New Roman" w:cs="Times New Roman"/>
          <w:sz w:val="24"/>
          <w:szCs w:val="24"/>
        </w:rPr>
      </w:pPr>
      <w:r>
        <w:rPr>
          <w:rFonts w:cs="Times New Roman" w:ascii="Times New Roman" w:hAnsi="Times New Roman"/>
          <w:sz w:val="24"/>
          <w:szCs w:val="24"/>
        </w:rPr>
        <w:t>JUVENILIA Scuola</w:t>
      </w:r>
    </w:p>
    <w:p>
      <w:pPr>
        <w:pStyle w:val="Testonormale1"/>
        <w:rPr/>
      </w:pPr>
      <w:r>
        <w:rPr>
          <w:rFonts w:cs="Times New Roman" w:ascii="Times New Roman" w:hAnsi="Times New Roman"/>
          <w:b/>
          <w:sz w:val="28"/>
          <w:szCs w:val="28"/>
        </w:rPr>
        <w:t>LEZIONI SU PIATTAFORMA CISCO</w:t>
      </w:r>
    </w:p>
    <w:p>
      <w:pPr>
        <w:pStyle w:val="Normal"/>
        <w:ind w:left="-567" w:right="567" w:hanging="0"/>
        <w:rPr>
          <w:b/>
          <w:b/>
          <w:sz w:val="28"/>
          <w:szCs w:val="28"/>
          <w:u w:val="single"/>
        </w:rPr>
      </w:pPr>
      <w:r>
        <w:rPr>
          <w:b/>
          <w:sz w:val="28"/>
          <w:szCs w:val="28"/>
          <w:u w:val="single"/>
        </w:rPr>
      </w:r>
    </w:p>
    <w:p>
      <w:pPr>
        <w:pStyle w:val="Normal"/>
        <w:ind w:left="-567" w:right="567" w:firstLine="567"/>
        <w:rPr/>
      </w:pPr>
      <w:r>
        <w:rPr>
          <w:b/>
          <w:sz w:val="28"/>
          <w:szCs w:val="28"/>
        </w:rPr>
        <w:t xml:space="preserve">Dal libro: EPROGRAM </w:t>
      </w:r>
      <w:r>
        <w:rPr>
          <w:sz w:val="28"/>
          <w:szCs w:val="28"/>
        </w:rPr>
        <w:t>(SECONDO BIENNIO)</w:t>
      </w:r>
    </w:p>
    <w:p>
      <w:pPr>
        <w:pStyle w:val="Normal"/>
        <w:tabs>
          <w:tab w:val="clear" w:pos="720"/>
          <w:tab w:val="left" w:pos="-567" w:leader="none"/>
        </w:tabs>
        <w:ind w:left="-567" w:right="567" w:firstLine="567"/>
        <w:rPr>
          <w:sz w:val="24"/>
          <w:szCs w:val="24"/>
        </w:rPr>
      </w:pPr>
      <w:r>
        <w:rPr>
          <w:sz w:val="24"/>
          <w:szCs w:val="24"/>
        </w:rPr>
      </w:r>
    </w:p>
    <w:p>
      <w:pPr>
        <w:pStyle w:val="Normal"/>
        <w:ind w:left="-567" w:right="567" w:firstLine="567"/>
        <w:rPr>
          <w:b/>
          <w:b/>
          <w:sz w:val="28"/>
        </w:rPr>
      </w:pPr>
      <w:r>
        <w:rPr>
          <w:b/>
          <w:sz w:val="28"/>
        </w:rPr>
        <w:t>LE INFORMAZIONI IN RETE</w:t>
      </w:r>
    </w:p>
    <w:p>
      <w:pPr>
        <w:pStyle w:val="Normal"/>
        <w:ind w:left="-567" w:right="567" w:hanging="0"/>
        <w:rPr/>
      </w:pPr>
      <w:r>
        <w:rPr>
          <w:b/>
          <w:sz w:val="28"/>
        </w:rPr>
        <w:t xml:space="preserve">            </w:t>
      </w:r>
      <w:r>
        <w:rPr>
          <w:b/>
          <w:sz w:val="28"/>
        </w:rPr>
        <w:t>La trasmissione dati</w:t>
      </w:r>
    </w:p>
    <w:p>
      <w:pPr>
        <w:pStyle w:val="Normal"/>
        <w:numPr>
          <w:ilvl w:val="0"/>
          <w:numId w:val="19"/>
        </w:numPr>
        <w:tabs>
          <w:tab w:val="clear" w:pos="720"/>
          <w:tab w:val="left" w:pos="709" w:leader="none"/>
        </w:tabs>
        <w:rPr>
          <w:sz w:val="24"/>
          <w:szCs w:val="24"/>
        </w:rPr>
      </w:pPr>
      <w:r>
        <w:rPr>
          <w:sz w:val="24"/>
          <w:szCs w:val="24"/>
        </w:rPr>
        <w:t>Trasmettere dati</w:t>
      </w:r>
    </w:p>
    <w:p>
      <w:pPr>
        <w:pStyle w:val="Normal"/>
        <w:numPr>
          <w:ilvl w:val="0"/>
          <w:numId w:val="19"/>
        </w:numPr>
        <w:tabs>
          <w:tab w:val="clear" w:pos="720"/>
          <w:tab w:val="left" w:pos="709" w:leader="none"/>
        </w:tabs>
        <w:rPr>
          <w:sz w:val="24"/>
          <w:szCs w:val="24"/>
        </w:rPr>
      </w:pPr>
      <w:r>
        <w:rPr>
          <w:sz w:val="24"/>
          <w:szCs w:val="24"/>
        </w:rPr>
        <w:t>La trasmissione analogica</w:t>
      </w:r>
    </w:p>
    <w:p>
      <w:pPr>
        <w:pStyle w:val="Normal"/>
        <w:numPr>
          <w:ilvl w:val="0"/>
          <w:numId w:val="19"/>
        </w:numPr>
        <w:tabs>
          <w:tab w:val="clear" w:pos="720"/>
          <w:tab w:val="left" w:pos="709" w:leader="none"/>
        </w:tabs>
        <w:rPr>
          <w:sz w:val="24"/>
          <w:szCs w:val="24"/>
        </w:rPr>
      </w:pPr>
      <w:r>
        <w:rPr>
          <w:sz w:val="24"/>
          <w:szCs w:val="24"/>
        </w:rPr>
        <w:t>La trasmissione digitale</w:t>
      </w:r>
    </w:p>
    <w:p>
      <w:pPr>
        <w:pStyle w:val="Normal"/>
        <w:numPr>
          <w:ilvl w:val="0"/>
          <w:numId w:val="19"/>
        </w:numPr>
        <w:tabs>
          <w:tab w:val="clear" w:pos="720"/>
          <w:tab w:val="left" w:pos="709" w:leader="none"/>
        </w:tabs>
        <w:rPr>
          <w:sz w:val="24"/>
          <w:szCs w:val="24"/>
        </w:rPr>
      </w:pPr>
      <w:r>
        <w:rPr>
          <w:sz w:val="24"/>
          <w:szCs w:val="24"/>
        </w:rPr>
        <w:t>La banda digitale</w:t>
      </w:r>
    </w:p>
    <w:p>
      <w:pPr>
        <w:pStyle w:val="Normal"/>
        <w:tabs>
          <w:tab w:val="clear" w:pos="720"/>
          <w:tab w:val="left" w:pos="709" w:leader="none"/>
        </w:tabs>
        <w:ind w:left="0" w:right="567" w:hanging="0"/>
        <w:rPr/>
      </w:pPr>
      <w:r>
        <w:rPr>
          <w:b/>
          <w:bCs/>
          <w:sz w:val="28"/>
          <w:szCs w:val="28"/>
        </w:rPr>
        <w:t xml:space="preserve">     </w:t>
      </w:r>
      <w:r>
        <w:rPr>
          <w:b/>
          <w:bCs/>
          <w:sz w:val="28"/>
          <w:szCs w:val="28"/>
        </w:rPr>
        <w:t>Le reti informatiche</w:t>
      </w:r>
    </w:p>
    <w:p>
      <w:pPr>
        <w:pStyle w:val="Normal"/>
        <w:numPr>
          <w:ilvl w:val="0"/>
          <w:numId w:val="14"/>
        </w:numPr>
        <w:tabs>
          <w:tab w:val="clear" w:pos="720"/>
          <w:tab w:val="left" w:pos="709" w:leader="none"/>
        </w:tabs>
        <w:rPr>
          <w:sz w:val="24"/>
          <w:szCs w:val="24"/>
        </w:rPr>
      </w:pPr>
      <w:r>
        <w:rPr>
          <w:sz w:val="24"/>
          <w:szCs w:val="24"/>
        </w:rPr>
        <w:t>La rete informatica</w:t>
      </w:r>
    </w:p>
    <w:p>
      <w:pPr>
        <w:pStyle w:val="Normal"/>
        <w:numPr>
          <w:ilvl w:val="0"/>
          <w:numId w:val="14"/>
        </w:numPr>
        <w:tabs>
          <w:tab w:val="clear" w:pos="720"/>
          <w:tab w:val="left" w:pos="709" w:leader="none"/>
        </w:tabs>
        <w:rPr>
          <w:sz w:val="24"/>
          <w:szCs w:val="24"/>
        </w:rPr>
      </w:pPr>
      <w:r>
        <w:rPr>
          <w:sz w:val="24"/>
          <w:szCs w:val="24"/>
        </w:rPr>
        <w:t>I vantaggi della reti</w:t>
      </w:r>
    </w:p>
    <w:p>
      <w:pPr>
        <w:pStyle w:val="Normal"/>
        <w:numPr>
          <w:ilvl w:val="0"/>
          <w:numId w:val="14"/>
        </w:numPr>
        <w:tabs>
          <w:tab w:val="clear" w:pos="720"/>
          <w:tab w:val="left" w:pos="709" w:leader="none"/>
        </w:tabs>
        <w:rPr>
          <w:sz w:val="24"/>
          <w:szCs w:val="24"/>
        </w:rPr>
      </w:pPr>
      <w:r>
        <w:rPr>
          <w:sz w:val="24"/>
          <w:szCs w:val="24"/>
        </w:rPr>
        <w:t>La topologia delle reti</w:t>
      </w:r>
    </w:p>
    <w:p>
      <w:pPr>
        <w:pStyle w:val="Normal"/>
        <w:numPr>
          <w:ilvl w:val="0"/>
          <w:numId w:val="14"/>
        </w:numPr>
        <w:tabs>
          <w:tab w:val="clear" w:pos="720"/>
          <w:tab w:val="left" w:pos="709" w:leader="none"/>
        </w:tabs>
        <w:rPr>
          <w:sz w:val="24"/>
          <w:szCs w:val="24"/>
        </w:rPr>
      </w:pPr>
      <w:r>
        <w:rPr>
          <w:sz w:val="24"/>
          <w:szCs w:val="24"/>
        </w:rPr>
        <w:t>La trasmissione dati sulla rete</w:t>
      </w:r>
    </w:p>
    <w:p>
      <w:pPr>
        <w:pStyle w:val="Normal"/>
        <w:numPr>
          <w:ilvl w:val="0"/>
          <w:numId w:val="14"/>
        </w:numPr>
        <w:tabs>
          <w:tab w:val="clear" w:pos="720"/>
          <w:tab w:val="left" w:pos="709" w:leader="none"/>
        </w:tabs>
        <w:rPr>
          <w:sz w:val="24"/>
          <w:szCs w:val="24"/>
        </w:rPr>
      </w:pPr>
      <w:r>
        <w:rPr>
          <w:sz w:val="24"/>
          <w:szCs w:val="24"/>
        </w:rPr>
        <w:t>L’estensione fisica delle reti</w:t>
      </w:r>
    </w:p>
    <w:p>
      <w:pPr>
        <w:pStyle w:val="Normal"/>
        <w:numPr>
          <w:ilvl w:val="0"/>
          <w:numId w:val="14"/>
        </w:numPr>
        <w:tabs>
          <w:tab w:val="clear" w:pos="720"/>
          <w:tab w:val="left" w:pos="709" w:leader="none"/>
        </w:tabs>
        <w:rPr>
          <w:sz w:val="24"/>
          <w:szCs w:val="24"/>
        </w:rPr>
      </w:pPr>
      <w:r>
        <w:rPr>
          <w:sz w:val="24"/>
          <w:szCs w:val="24"/>
        </w:rPr>
        <w:t>Cenni sui protocolli MAC (deterministici e non deterministici)</w:t>
      </w:r>
    </w:p>
    <w:p>
      <w:pPr>
        <w:pStyle w:val="Normal"/>
        <w:tabs>
          <w:tab w:val="clear" w:pos="720"/>
          <w:tab w:val="left" w:pos="709" w:leader="none"/>
        </w:tabs>
        <w:rPr/>
      </w:pPr>
      <w:r>
        <w:rPr/>
        <w:t xml:space="preserve">      </w:t>
      </w:r>
      <w:r>
        <w:rPr>
          <w:b/>
          <w:bCs/>
          <w:sz w:val="28"/>
          <w:szCs w:val="28"/>
        </w:rPr>
        <w:t>I protocolli di rete</w:t>
      </w:r>
    </w:p>
    <w:p>
      <w:pPr>
        <w:pStyle w:val="Normal"/>
        <w:widowControl/>
        <w:numPr>
          <w:ilvl w:val="1"/>
          <w:numId w:val="20"/>
        </w:numPr>
        <w:tabs>
          <w:tab w:val="clear" w:pos="720"/>
          <w:tab w:val="left" w:pos="709" w:leader="none"/>
        </w:tabs>
        <w:suppressAutoHyphens w:val="true"/>
        <w:bidi w:val="0"/>
        <w:ind w:left="794" w:right="0" w:hanging="283"/>
        <w:rPr>
          <w:sz w:val="24"/>
          <w:szCs w:val="24"/>
        </w:rPr>
      </w:pPr>
      <w:r>
        <w:rPr>
          <w:sz w:val="24"/>
          <w:szCs w:val="24"/>
        </w:rPr>
        <w:t>Gli standard</w:t>
      </w:r>
    </w:p>
    <w:p>
      <w:pPr>
        <w:pStyle w:val="Normal"/>
        <w:widowControl/>
        <w:numPr>
          <w:ilvl w:val="1"/>
          <w:numId w:val="20"/>
        </w:numPr>
        <w:tabs>
          <w:tab w:val="clear" w:pos="720"/>
          <w:tab w:val="left" w:pos="709" w:leader="none"/>
        </w:tabs>
        <w:suppressAutoHyphens w:val="true"/>
        <w:bidi w:val="0"/>
        <w:ind w:left="794" w:right="0" w:hanging="283"/>
        <w:rPr>
          <w:sz w:val="24"/>
          <w:szCs w:val="24"/>
        </w:rPr>
      </w:pPr>
      <w:r>
        <w:rPr>
          <w:sz w:val="24"/>
          <w:szCs w:val="24"/>
        </w:rPr>
        <w:t>Il modello ISO/OSI</w:t>
      </w:r>
    </w:p>
    <w:p>
      <w:pPr>
        <w:pStyle w:val="Normal"/>
        <w:widowControl/>
        <w:numPr>
          <w:ilvl w:val="1"/>
          <w:numId w:val="20"/>
        </w:numPr>
        <w:tabs>
          <w:tab w:val="clear" w:pos="720"/>
          <w:tab w:val="left" w:pos="709" w:leader="none"/>
        </w:tabs>
        <w:suppressAutoHyphens w:val="true"/>
        <w:bidi w:val="0"/>
        <w:ind w:left="794" w:right="0" w:hanging="283"/>
        <w:rPr>
          <w:sz w:val="24"/>
          <w:szCs w:val="24"/>
        </w:rPr>
      </w:pPr>
      <w:r>
        <w:rPr>
          <w:sz w:val="24"/>
          <w:szCs w:val="24"/>
        </w:rPr>
        <w:t>Il modello TCP/IP</w:t>
      </w:r>
    </w:p>
    <w:p>
      <w:pPr>
        <w:pStyle w:val="Normal"/>
        <w:widowControl/>
        <w:numPr>
          <w:ilvl w:val="1"/>
          <w:numId w:val="20"/>
        </w:numPr>
        <w:tabs>
          <w:tab w:val="clear" w:pos="720"/>
          <w:tab w:val="left" w:pos="709" w:leader="none"/>
        </w:tabs>
        <w:suppressAutoHyphens w:val="true"/>
        <w:bidi w:val="0"/>
        <w:ind w:left="794" w:right="0" w:hanging="283"/>
        <w:rPr>
          <w:sz w:val="24"/>
          <w:szCs w:val="24"/>
        </w:rPr>
      </w:pPr>
      <w:r>
        <w:rPr>
          <w:sz w:val="24"/>
          <w:szCs w:val="24"/>
        </w:rPr>
        <w:t>Le reti commutate (di pacchetto e di circuito)</w:t>
      </w:r>
    </w:p>
    <w:p>
      <w:pPr>
        <w:pStyle w:val="Normal"/>
        <w:tabs>
          <w:tab w:val="clear" w:pos="720"/>
          <w:tab w:val="left" w:pos="709" w:leader="none"/>
        </w:tabs>
        <w:ind w:left="0" w:right="567" w:hanging="0"/>
        <w:rPr/>
      </w:pPr>
      <w:r>
        <w:rPr>
          <w:b/>
          <w:bCs/>
          <w:sz w:val="28"/>
          <w:szCs w:val="28"/>
        </w:rPr>
        <w:t xml:space="preserve">     </w:t>
      </w:r>
      <w:r>
        <w:rPr>
          <w:b/>
          <w:bCs/>
          <w:sz w:val="28"/>
          <w:szCs w:val="28"/>
        </w:rPr>
        <w:t>I mezzi trasmissivi</w:t>
      </w:r>
    </w:p>
    <w:p>
      <w:pPr>
        <w:pStyle w:val="Normal"/>
        <w:numPr>
          <w:ilvl w:val="0"/>
          <w:numId w:val="21"/>
        </w:numPr>
        <w:tabs>
          <w:tab w:val="clear" w:pos="720"/>
          <w:tab w:val="left" w:pos="709" w:leader="none"/>
        </w:tabs>
        <w:rPr>
          <w:sz w:val="24"/>
          <w:szCs w:val="24"/>
        </w:rPr>
      </w:pPr>
      <w:r>
        <w:rPr>
          <w:sz w:val="24"/>
          <w:szCs w:val="24"/>
        </w:rPr>
        <w:t>I collegamenti</w:t>
      </w:r>
    </w:p>
    <w:p>
      <w:pPr>
        <w:pStyle w:val="Normal"/>
        <w:numPr>
          <w:ilvl w:val="0"/>
          <w:numId w:val="21"/>
        </w:numPr>
        <w:tabs>
          <w:tab w:val="clear" w:pos="720"/>
          <w:tab w:val="left" w:pos="709" w:leader="none"/>
        </w:tabs>
        <w:rPr>
          <w:sz w:val="24"/>
          <w:szCs w:val="24"/>
        </w:rPr>
      </w:pPr>
      <w:r>
        <w:rPr>
          <w:sz w:val="24"/>
          <w:szCs w:val="24"/>
        </w:rPr>
        <w:t>Il cavo coassiale</w:t>
      </w:r>
    </w:p>
    <w:p>
      <w:pPr>
        <w:pStyle w:val="Normal"/>
        <w:numPr>
          <w:ilvl w:val="0"/>
          <w:numId w:val="21"/>
        </w:numPr>
        <w:tabs>
          <w:tab w:val="clear" w:pos="720"/>
          <w:tab w:val="left" w:pos="709" w:leader="none"/>
        </w:tabs>
        <w:rPr>
          <w:sz w:val="24"/>
          <w:szCs w:val="24"/>
        </w:rPr>
      </w:pPr>
      <w:r>
        <w:rPr>
          <w:sz w:val="24"/>
          <w:szCs w:val="24"/>
        </w:rPr>
        <w:t>Il doppino telefonico</w:t>
      </w:r>
    </w:p>
    <w:p>
      <w:pPr>
        <w:pStyle w:val="Normal"/>
        <w:numPr>
          <w:ilvl w:val="0"/>
          <w:numId w:val="21"/>
        </w:numPr>
        <w:tabs>
          <w:tab w:val="clear" w:pos="720"/>
          <w:tab w:val="left" w:pos="709" w:leader="none"/>
        </w:tabs>
        <w:rPr>
          <w:sz w:val="24"/>
          <w:szCs w:val="24"/>
        </w:rPr>
      </w:pPr>
      <w:r>
        <w:rPr>
          <w:sz w:val="24"/>
          <w:szCs w:val="24"/>
        </w:rPr>
        <w:t>La fibra ottica</w:t>
      </w:r>
    </w:p>
    <w:p>
      <w:pPr>
        <w:pStyle w:val="Normal"/>
        <w:numPr>
          <w:ilvl w:val="0"/>
          <w:numId w:val="21"/>
        </w:numPr>
        <w:tabs>
          <w:tab w:val="clear" w:pos="720"/>
          <w:tab w:val="left" w:pos="709" w:leader="none"/>
        </w:tabs>
        <w:rPr>
          <w:sz w:val="24"/>
          <w:szCs w:val="24"/>
        </w:rPr>
      </w:pPr>
      <w:r>
        <w:rPr>
          <w:sz w:val="24"/>
          <w:szCs w:val="24"/>
        </w:rPr>
        <w:t>I collegamenti Wireless</w:t>
      </w:r>
    </w:p>
    <w:p>
      <w:pPr>
        <w:pStyle w:val="Normal"/>
        <w:tabs>
          <w:tab w:val="clear" w:pos="720"/>
          <w:tab w:val="left" w:pos="709" w:leader="none"/>
        </w:tabs>
        <w:ind w:left="720" w:right="567" w:hanging="0"/>
        <w:rPr>
          <w:sz w:val="24"/>
          <w:szCs w:val="24"/>
        </w:rPr>
      </w:pPr>
      <w:r>
        <w:rPr>
          <w:sz w:val="24"/>
          <w:szCs w:val="24"/>
        </w:rPr>
        <w:t xml:space="preserve">  </w:t>
      </w:r>
    </w:p>
    <w:p>
      <w:pPr>
        <w:pStyle w:val="Normal"/>
        <w:ind w:left="113" w:right="567" w:hanging="0"/>
        <w:rPr/>
      </w:pPr>
      <w:r>
        <w:rPr>
          <w:b/>
          <w:sz w:val="28"/>
          <w:szCs w:val="28"/>
        </w:rPr>
        <w:t xml:space="preserve">Dal libro: EPROGRAM </w:t>
      </w:r>
      <w:r>
        <w:rPr>
          <w:sz w:val="28"/>
          <w:szCs w:val="28"/>
        </w:rPr>
        <w:t>(5° ANNO)</w:t>
      </w:r>
    </w:p>
    <w:p>
      <w:pPr>
        <w:pStyle w:val="Normal"/>
        <w:ind w:left="113" w:right="567" w:hanging="0"/>
        <w:rPr>
          <w:b/>
          <w:b/>
          <w:sz w:val="28"/>
        </w:rPr>
      </w:pPr>
      <w:r>
        <w:rPr>
          <w:b/>
          <w:sz w:val="28"/>
        </w:rPr>
      </w:r>
    </w:p>
    <w:p>
      <w:pPr>
        <w:pStyle w:val="Normal"/>
        <w:ind w:left="113" w:right="567" w:hanging="0"/>
        <w:rPr>
          <w:b/>
          <w:b/>
          <w:sz w:val="28"/>
        </w:rPr>
      </w:pPr>
      <w:r>
        <w:rPr>
          <w:b/>
          <w:sz w:val="28"/>
        </w:rPr>
        <w:t>LE RETI PER L’AZIENDA E LA PUBBLICA AMMINISTRAZIONE</w:t>
      </w:r>
    </w:p>
    <w:p>
      <w:pPr>
        <w:pStyle w:val="Normal"/>
        <w:ind w:left="737" w:right="567" w:hanging="737"/>
        <w:rPr/>
      </w:pPr>
      <w:r>
        <w:rPr>
          <w:b/>
          <w:sz w:val="28"/>
        </w:rPr>
        <w:t xml:space="preserve">  </w:t>
      </w:r>
      <w:r>
        <w:rPr>
          <w:b/>
          <w:sz w:val="28"/>
        </w:rPr>
        <w:t>Informazioni aziendali e reti</w:t>
      </w:r>
    </w:p>
    <w:p>
      <w:pPr>
        <w:pStyle w:val="Normal"/>
        <w:numPr>
          <w:ilvl w:val="0"/>
          <w:numId w:val="22"/>
        </w:numPr>
        <w:ind w:left="1053" w:right="567" w:hanging="360"/>
        <w:rPr>
          <w:sz w:val="24"/>
          <w:szCs w:val="24"/>
        </w:rPr>
      </w:pPr>
      <w:r>
        <w:rPr>
          <w:sz w:val="24"/>
          <w:szCs w:val="24"/>
        </w:rPr>
        <w:t>Concetto di rete</w:t>
      </w:r>
    </w:p>
    <w:p>
      <w:pPr>
        <w:pStyle w:val="Normal"/>
        <w:numPr>
          <w:ilvl w:val="0"/>
          <w:numId w:val="22"/>
        </w:numPr>
        <w:ind w:left="1053" w:right="567" w:hanging="360"/>
        <w:rPr>
          <w:sz w:val="24"/>
          <w:szCs w:val="24"/>
        </w:rPr>
      </w:pPr>
      <w:r>
        <w:rPr>
          <w:sz w:val="24"/>
          <w:szCs w:val="24"/>
        </w:rPr>
        <w:t>Modello client-server</w:t>
      </w:r>
    </w:p>
    <w:p>
      <w:pPr>
        <w:pStyle w:val="Normal"/>
        <w:numPr>
          <w:ilvl w:val="0"/>
          <w:numId w:val="22"/>
        </w:numPr>
        <w:ind w:left="1053" w:right="567" w:hanging="360"/>
        <w:rPr>
          <w:sz w:val="24"/>
          <w:szCs w:val="24"/>
        </w:rPr>
      </w:pPr>
      <w:r>
        <w:rPr>
          <w:sz w:val="24"/>
          <w:szCs w:val="24"/>
        </w:rPr>
        <w:t>Modello peer-to-peer</w:t>
      </w:r>
    </w:p>
    <w:p>
      <w:pPr>
        <w:pStyle w:val="Normal"/>
        <w:tabs>
          <w:tab w:val="clear" w:pos="720"/>
          <w:tab w:val="left" w:pos="0" w:leader="none"/>
        </w:tabs>
        <w:ind w:left="0" w:right="567" w:hanging="0"/>
        <w:rPr/>
      </w:pPr>
      <w:r>
        <w:rPr>
          <w:b/>
          <w:bCs/>
          <w:sz w:val="28"/>
          <w:szCs w:val="28"/>
        </w:rPr>
        <w:t xml:space="preserve">  </w:t>
      </w:r>
      <w:r>
        <w:rPr>
          <w:b/>
          <w:bCs/>
          <w:sz w:val="28"/>
          <w:szCs w:val="28"/>
        </w:rPr>
        <w:t>Classificare le reti</w:t>
      </w:r>
    </w:p>
    <w:p>
      <w:pPr>
        <w:pStyle w:val="Normal"/>
        <w:numPr>
          <w:ilvl w:val="0"/>
          <w:numId w:val="23"/>
        </w:numPr>
        <w:tabs>
          <w:tab w:val="clear" w:pos="720"/>
          <w:tab w:val="left" w:pos="709" w:leader="none"/>
        </w:tabs>
        <w:ind w:left="993" w:right="0" w:hanging="284"/>
        <w:rPr>
          <w:sz w:val="24"/>
          <w:szCs w:val="24"/>
        </w:rPr>
      </w:pPr>
      <w:r>
        <w:rPr>
          <w:sz w:val="24"/>
          <w:szCs w:val="24"/>
        </w:rPr>
        <w:t>Classificazione geografica delle reti</w:t>
      </w:r>
    </w:p>
    <w:p>
      <w:pPr>
        <w:pStyle w:val="Normal"/>
        <w:numPr>
          <w:ilvl w:val="0"/>
          <w:numId w:val="23"/>
        </w:numPr>
        <w:tabs>
          <w:tab w:val="clear" w:pos="720"/>
          <w:tab w:val="left" w:pos="709" w:leader="none"/>
        </w:tabs>
        <w:ind w:left="993" w:right="0" w:hanging="284"/>
        <w:rPr>
          <w:sz w:val="24"/>
          <w:szCs w:val="24"/>
        </w:rPr>
      </w:pPr>
      <w:r>
        <w:rPr>
          <w:sz w:val="24"/>
          <w:szCs w:val="24"/>
        </w:rPr>
        <w:t>Struttura generale</w:t>
      </w:r>
    </w:p>
    <w:p>
      <w:pPr>
        <w:pStyle w:val="Normal"/>
        <w:numPr>
          <w:ilvl w:val="0"/>
          <w:numId w:val="23"/>
        </w:numPr>
        <w:tabs>
          <w:tab w:val="clear" w:pos="720"/>
          <w:tab w:val="left" w:pos="709" w:leader="none"/>
        </w:tabs>
        <w:ind w:left="993" w:right="0" w:hanging="284"/>
        <w:rPr>
          <w:sz w:val="24"/>
          <w:szCs w:val="24"/>
        </w:rPr>
      </w:pPr>
      <w:r>
        <w:rPr>
          <w:sz w:val="24"/>
          <w:szCs w:val="24"/>
        </w:rPr>
        <w:t>Topologia di reti</w:t>
      </w:r>
    </w:p>
    <w:p>
      <w:pPr>
        <w:pStyle w:val="Normal"/>
        <w:numPr>
          <w:ilvl w:val="0"/>
          <w:numId w:val="23"/>
        </w:numPr>
        <w:tabs>
          <w:tab w:val="clear" w:pos="720"/>
          <w:tab w:val="left" w:pos="570" w:leader="none"/>
          <w:tab w:val="left" w:pos="795" w:leader="none"/>
        </w:tabs>
        <w:ind w:left="993" w:right="0" w:hanging="284"/>
        <w:rPr>
          <w:sz w:val="24"/>
          <w:szCs w:val="24"/>
        </w:rPr>
      </w:pPr>
      <w:r>
        <w:rPr>
          <w:sz w:val="24"/>
          <w:szCs w:val="24"/>
        </w:rPr>
        <w:t>Topologia logica</w:t>
      </w:r>
    </w:p>
    <w:p>
      <w:pPr>
        <w:pStyle w:val="Normal"/>
        <w:tabs>
          <w:tab w:val="clear" w:pos="720"/>
          <w:tab w:val="left" w:pos="709" w:leader="none"/>
        </w:tabs>
        <w:ind w:left="142" w:right="0" w:hanging="0"/>
        <w:rPr/>
      </w:pPr>
      <w:r>
        <w:rPr>
          <w:b/>
          <w:bCs/>
          <w:sz w:val="28"/>
          <w:szCs w:val="28"/>
        </w:rPr>
        <w:t xml:space="preserve">Apparati per le reti </w:t>
      </w:r>
    </w:p>
    <w:p>
      <w:pPr>
        <w:pStyle w:val="Normal"/>
        <w:widowControl/>
        <w:numPr>
          <w:ilvl w:val="0"/>
          <w:numId w:val="24"/>
        </w:numPr>
        <w:tabs>
          <w:tab w:val="clear" w:pos="720"/>
          <w:tab w:val="left" w:pos="709" w:leader="none"/>
        </w:tabs>
        <w:suppressAutoHyphens w:val="true"/>
        <w:bidi w:val="0"/>
        <w:ind w:left="964" w:right="0" w:hanging="227"/>
        <w:rPr>
          <w:sz w:val="24"/>
          <w:szCs w:val="24"/>
        </w:rPr>
      </w:pPr>
      <w:r>
        <w:rPr>
          <w:sz w:val="24"/>
          <w:szCs w:val="24"/>
        </w:rPr>
        <w:t>Scheda di rete (NIC)</w:t>
      </w:r>
    </w:p>
    <w:p>
      <w:pPr>
        <w:pStyle w:val="Normal"/>
        <w:widowControl/>
        <w:numPr>
          <w:ilvl w:val="0"/>
          <w:numId w:val="24"/>
        </w:numPr>
        <w:tabs>
          <w:tab w:val="clear" w:pos="720"/>
          <w:tab w:val="left" w:pos="709" w:leader="none"/>
        </w:tabs>
        <w:suppressAutoHyphens w:val="true"/>
        <w:bidi w:val="0"/>
        <w:ind w:left="964" w:right="0" w:hanging="227"/>
        <w:rPr>
          <w:sz w:val="24"/>
          <w:szCs w:val="24"/>
        </w:rPr>
      </w:pPr>
      <w:r>
        <w:rPr>
          <w:sz w:val="24"/>
          <w:szCs w:val="24"/>
        </w:rPr>
        <w:t>Modem</w:t>
      </w:r>
    </w:p>
    <w:p>
      <w:pPr>
        <w:pStyle w:val="Normal"/>
        <w:widowControl/>
        <w:numPr>
          <w:ilvl w:val="0"/>
          <w:numId w:val="24"/>
        </w:numPr>
        <w:tabs>
          <w:tab w:val="clear" w:pos="720"/>
          <w:tab w:val="left" w:pos="709" w:leader="none"/>
        </w:tabs>
        <w:suppressAutoHyphens w:val="true"/>
        <w:bidi w:val="0"/>
        <w:ind w:left="964" w:right="0" w:hanging="227"/>
        <w:rPr>
          <w:sz w:val="24"/>
          <w:szCs w:val="24"/>
        </w:rPr>
      </w:pPr>
      <w:r>
        <w:rPr>
          <w:sz w:val="24"/>
          <w:szCs w:val="24"/>
        </w:rPr>
        <w:t>Repeater</w:t>
      </w:r>
    </w:p>
    <w:p>
      <w:pPr>
        <w:pStyle w:val="Normal"/>
        <w:widowControl/>
        <w:numPr>
          <w:ilvl w:val="0"/>
          <w:numId w:val="24"/>
        </w:numPr>
        <w:tabs>
          <w:tab w:val="clear" w:pos="720"/>
          <w:tab w:val="left" w:pos="709" w:leader="none"/>
        </w:tabs>
        <w:suppressAutoHyphens w:val="true"/>
        <w:bidi w:val="0"/>
        <w:ind w:left="964" w:right="0" w:hanging="227"/>
        <w:rPr>
          <w:sz w:val="24"/>
          <w:szCs w:val="24"/>
        </w:rPr>
      </w:pPr>
      <w:r>
        <w:rPr>
          <w:sz w:val="24"/>
          <w:szCs w:val="24"/>
        </w:rPr>
        <w:t>Hub</w:t>
      </w:r>
    </w:p>
    <w:p>
      <w:pPr>
        <w:pStyle w:val="Normal"/>
        <w:widowControl/>
        <w:numPr>
          <w:ilvl w:val="0"/>
          <w:numId w:val="24"/>
        </w:numPr>
        <w:tabs>
          <w:tab w:val="clear" w:pos="720"/>
          <w:tab w:val="left" w:pos="709" w:leader="none"/>
        </w:tabs>
        <w:suppressAutoHyphens w:val="true"/>
        <w:bidi w:val="0"/>
        <w:ind w:left="964" w:right="0" w:hanging="227"/>
        <w:rPr>
          <w:sz w:val="24"/>
          <w:szCs w:val="24"/>
        </w:rPr>
      </w:pPr>
      <w:r>
        <w:rPr>
          <w:sz w:val="24"/>
          <w:szCs w:val="24"/>
        </w:rPr>
        <w:t xml:space="preserve">Bridge </w:t>
      </w:r>
    </w:p>
    <w:p>
      <w:pPr>
        <w:pStyle w:val="Normal"/>
        <w:widowControl/>
        <w:numPr>
          <w:ilvl w:val="0"/>
          <w:numId w:val="24"/>
        </w:numPr>
        <w:tabs>
          <w:tab w:val="clear" w:pos="720"/>
          <w:tab w:val="left" w:pos="709" w:leader="none"/>
        </w:tabs>
        <w:suppressAutoHyphens w:val="true"/>
        <w:bidi w:val="0"/>
        <w:ind w:left="964" w:right="0" w:hanging="227"/>
        <w:rPr>
          <w:sz w:val="24"/>
          <w:szCs w:val="24"/>
        </w:rPr>
      </w:pPr>
      <w:r>
        <w:rPr>
          <w:sz w:val="24"/>
          <w:szCs w:val="24"/>
        </w:rPr>
        <w:t xml:space="preserve">Switch </w:t>
      </w:r>
    </w:p>
    <w:p>
      <w:pPr>
        <w:pStyle w:val="Normal"/>
        <w:widowControl/>
        <w:numPr>
          <w:ilvl w:val="0"/>
          <w:numId w:val="24"/>
        </w:numPr>
        <w:tabs>
          <w:tab w:val="clear" w:pos="720"/>
          <w:tab w:val="left" w:pos="709" w:leader="none"/>
        </w:tabs>
        <w:suppressAutoHyphens w:val="true"/>
        <w:bidi w:val="0"/>
        <w:ind w:left="964" w:right="0" w:hanging="227"/>
        <w:rPr>
          <w:sz w:val="24"/>
          <w:szCs w:val="24"/>
        </w:rPr>
      </w:pPr>
      <w:r>
        <w:rPr>
          <w:sz w:val="24"/>
          <w:szCs w:val="24"/>
        </w:rPr>
        <w:t xml:space="preserve">Router </w:t>
      </w:r>
    </w:p>
    <w:p>
      <w:pPr>
        <w:pStyle w:val="Normal"/>
        <w:widowControl/>
        <w:numPr>
          <w:ilvl w:val="0"/>
          <w:numId w:val="24"/>
        </w:numPr>
        <w:tabs>
          <w:tab w:val="clear" w:pos="720"/>
          <w:tab w:val="left" w:pos="709" w:leader="none"/>
        </w:tabs>
        <w:suppressAutoHyphens w:val="true"/>
        <w:bidi w:val="0"/>
        <w:ind w:left="964" w:right="0" w:hanging="227"/>
        <w:rPr>
          <w:sz w:val="24"/>
          <w:szCs w:val="24"/>
        </w:rPr>
      </w:pPr>
      <w:r>
        <w:rPr>
          <w:sz w:val="24"/>
          <w:szCs w:val="24"/>
        </w:rPr>
        <w:t>Gateway</w:t>
      </w:r>
    </w:p>
    <w:p>
      <w:pPr>
        <w:pStyle w:val="Normal"/>
        <w:ind w:left="0" w:right="567" w:hanging="0"/>
        <w:rPr/>
      </w:pPr>
      <w:r>
        <w:rPr>
          <w:b/>
          <w:bCs/>
          <w:sz w:val="28"/>
          <w:szCs w:val="28"/>
        </w:rPr>
        <w:t xml:space="preserve">    </w:t>
      </w:r>
      <w:r>
        <w:rPr>
          <w:b/>
          <w:bCs/>
          <w:sz w:val="28"/>
          <w:szCs w:val="28"/>
        </w:rPr>
        <w:t>Cablaggio</w:t>
      </w:r>
    </w:p>
    <w:p>
      <w:pPr>
        <w:pStyle w:val="Normal"/>
        <w:widowControl/>
        <w:numPr>
          <w:ilvl w:val="0"/>
          <w:numId w:val="5"/>
        </w:numPr>
        <w:tabs>
          <w:tab w:val="clear" w:pos="720"/>
          <w:tab w:val="left" w:pos="709" w:leader="none"/>
        </w:tabs>
        <w:suppressAutoHyphens w:val="true"/>
        <w:bidi w:val="0"/>
        <w:ind w:left="964" w:right="0" w:hanging="170"/>
        <w:rPr>
          <w:sz w:val="24"/>
          <w:szCs w:val="24"/>
        </w:rPr>
      </w:pPr>
      <w:r>
        <w:rPr>
          <w:sz w:val="24"/>
          <w:szCs w:val="24"/>
        </w:rPr>
        <w:t>Il cablaggio: distanze, connettori e tipi di norme</w:t>
      </w:r>
    </w:p>
    <w:p>
      <w:pPr>
        <w:pStyle w:val="Normal"/>
        <w:tabs>
          <w:tab w:val="clear" w:pos="720"/>
          <w:tab w:val="left" w:pos="709" w:leader="none"/>
        </w:tabs>
        <w:ind w:left="142" w:right="0" w:hanging="0"/>
        <w:rPr/>
      </w:pPr>
      <w:r>
        <w:rPr>
          <w:sz w:val="24"/>
          <w:szCs w:val="24"/>
        </w:rPr>
        <w:t xml:space="preserve"> </w:t>
      </w:r>
      <w:r>
        <w:rPr>
          <w:b/>
          <w:bCs/>
          <w:sz w:val="28"/>
          <w:szCs w:val="28"/>
        </w:rPr>
        <w:t xml:space="preserve"> </w:t>
      </w:r>
      <w:r>
        <w:rPr>
          <w:b/>
          <w:bCs/>
          <w:sz w:val="28"/>
          <w:szCs w:val="28"/>
        </w:rPr>
        <w:t>LAN Virtuale (VLAN)</w:t>
      </w:r>
    </w:p>
    <w:p>
      <w:pPr>
        <w:pStyle w:val="Normal"/>
        <w:widowControl/>
        <w:numPr>
          <w:ilvl w:val="0"/>
          <w:numId w:val="25"/>
        </w:numPr>
        <w:tabs>
          <w:tab w:val="clear" w:pos="720"/>
          <w:tab w:val="left" w:pos="900" w:leader="none"/>
        </w:tabs>
        <w:suppressAutoHyphens w:val="true"/>
        <w:bidi w:val="0"/>
        <w:ind w:left="1191" w:right="0" w:hanging="397"/>
        <w:rPr>
          <w:sz w:val="24"/>
          <w:szCs w:val="24"/>
        </w:rPr>
      </w:pPr>
      <w:r>
        <w:rPr>
          <w:sz w:val="24"/>
          <w:szCs w:val="24"/>
        </w:rPr>
        <w:t>Caratteristiche di una VLAN</w:t>
      </w:r>
    </w:p>
    <w:p>
      <w:pPr>
        <w:pStyle w:val="Normal"/>
        <w:tabs>
          <w:tab w:val="clear" w:pos="720"/>
          <w:tab w:val="left" w:pos="142" w:leader="none"/>
        </w:tabs>
        <w:ind w:left="284" w:right="0" w:hanging="0"/>
        <w:rPr/>
      </w:pPr>
      <w:r>
        <w:rPr>
          <w:b/>
          <w:bCs/>
          <w:sz w:val="24"/>
          <w:szCs w:val="24"/>
        </w:rPr>
        <w:t xml:space="preserve"> </w:t>
      </w:r>
      <w:r>
        <w:rPr>
          <w:b/>
          <w:bCs/>
          <w:sz w:val="28"/>
          <w:szCs w:val="28"/>
        </w:rPr>
        <w:t>Scenari di reti locali</w:t>
      </w:r>
    </w:p>
    <w:p>
      <w:pPr>
        <w:pStyle w:val="Normal"/>
        <w:widowControl/>
        <w:numPr>
          <w:ilvl w:val="0"/>
          <w:numId w:val="26"/>
        </w:numPr>
        <w:tabs>
          <w:tab w:val="clear" w:pos="720"/>
          <w:tab w:val="left" w:pos="570" w:leader="none"/>
          <w:tab w:val="left" w:pos="675" w:leader="none"/>
        </w:tabs>
        <w:suppressAutoHyphens w:val="true"/>
        <w:bidi w:val="0"/>
        <w:ind w:left="1134" w:right="0" w:hanging="283"/>
        <w:rPr>
          <w:sz w:val="24"/>
          <w:szCs w:val="24"/>
        </w:rPr>
      </w:pPr>
      <w:r>
        <w:rPr>
          <w:sz w:val="24"/>
          <w:szCs w:val="24"/>
        </w:rPr>
        <w:t>Reti con Hub</w:t>
      </w:r>
    </w:p>
    <w:p>
      <w:pPr>
        <w:pStyle w:val="Normal"/>
        <w:widowControl/>
        <w:numPr>
          <w:ilvl w:val="0"/>
          <w:numId w:val="26"/>
        </w:numPr>
        <w:tabs>
          <w:tab w:val="clear" w:pos="720"/>
          <w:tab w:val="left" w:pos="570" w:leader="none"/>
          <w:tab w:val="left" w:pos="675" w:leader="none"/>
        </w:tabs>
        <w:suppressAutoHyphens w:val="true"/>
        <w:bidi w:val="0"/>
        <w:ind w:left="1134" w:right="0" w:hanging="283"/>
        <w:rPr>
          <w:sz w:val="24"/>
          <w:szCs w:val="24"/>
        </w:rPr>
      </w:pPr>
      <w:r>
        <w:rPr>
          <w:sz w:val="24"/>
          <w:szCs w:val="24"/>
        </w:rPr>
        <w:t>Reti con Switch</w:t>
      </w:r>
    </w:p>
    <w:p>
      <w:pPr>
        <w:pStyle w:val="Normal"/>
        <w:widowControl/>
        <w:numPr>
          <w:ilvl w:val="0"/>
          <w:numId w:val="26"/>
        </w:numPr>
        <w:tabs>
          <w:tab w:val="clear" w:pos="720"/>
          <w:tab w:val="left" w:pos="570" w:leader="none"/>
          <w:tab w:val="left" w:pos="675" w:leader="none"/>
        </w:tabs>
        <w:suppressAutoHyphens w:val="true"/>
        <w:bidi w:val="0"/>
        <w:ind w:left="1134" w:right="0" w:hanging="283"/>
        <w:rPr>
          <w:sz w:val="24"/>
          <w:szCs w:val="24"/>
        </w:rPr>
      </w:pPr>
      <w:r>
        <w:rPr>
          <w:sz w:val="24"/>
          <w:szCs w:val="24"/>
        </w:rPr>
        <w:t>Reti con VLAN</w:t>
      </w:r>
    </w:p>
    <w:p>
      <w:pPr>
        <w:pStyle w:val="Normal"/>
        <w:tabs>
          <w:tab w:val="clear" w:pos="720"/>
          <w:tab w:val="left" w:pos="675" w:leader="none"/>
          <w:tab w:val="left" w:pos="709" w:leader="none"/>
        </w:tabs>
        <w:ind w:left="0" w:right="567" w:hanging="0"/>
        <w:rPr/>
      </w:pPr>
      <w:r>
        <w:rPr>
          <w:sz w:val="28"/>
          <w:szCs w:val="28"/>
        </w:rPr>
        <w:t xml:space="preserve">     </w:t>
      </w:r>
      <w:r>
        <w:rPr>
          <w:b/>
          <w:bCs/>
          <w:sz w:val="28"/>
          <w:szCs w:val="28"/>
        </w:rPr>
        <w:t>MAN, WAN  e reti satellitari</w:t>
      </w:r>
    </w:p>
    <w:p>
      <w:pPr>
        <w:pStyle w:val="Normal"/>
        <w:numPr>
          <w:ilvl w:val="0"/>
          <w:numId w:val="27"/>
        </w:numPr>
        <w:tabs>
          <w:tab w:val="clear" w:pos="720"/>
          <w:tab w:val="left" w:pos="1134" w:leader="none"/>
        </w:tabs>
        <w:ind w:left="851" w:right="0" w:hanging="0"/>
        <w:rPr>
          <w:sz w:val="24"/>
          <w:szCs w:val="24"/>
          <w:lang w:val="en-GB"/>
        </w:rPr>
      </w:pPr>
      <w:r>
        <w:rPr>
          <w:sz w:val="24"/>
          <w:szCs w:val="24"/>
          <w:lang w:val="en-GB"/>
        </w:rPr>
        <w:t>Reti MAN</w:t>
      </w:r>
    </w:p>
    <w:p>
      <w:pPr>
        <w:pStyle w:val="Normal"/>
        <w:numPr>
          <w:ilvl w:val="0"/>
          <w:numId w:val="27"/>
        </w:numPr>
        <w:tabs>
          <w:tab w:val="clear" w:pos="720"/>
          <w:tab w:val="left" w:pos="1134" w:leader="none"/>
        </w:tabs>
        <w:ind w:left="851" w:right="0" w:hanging="0"/>
        <w:rPr>
          <w:sz w:val="24"/>
          <w:szCs w:val="24"/>
        </w:rPr>
      </w:pPr>
      <w:r>
        <w:rPr>
          <w:sz w:val="24"/>
          <w:szCs w:val="24"/>
        </w:rPr>
        <w:t>Reti WAN</w:t>
      </w:r>
    </w:p>
    <w:p>
      <w:pPr>
        <w:pStyle w:val="Normal"/>
        <w:numPr>
          <w:ilvl w:val="0"/>
          <w:numId w:val="27"/>
        </w:numPr>
        <w:tabs>
          <w:tab w:val="clear" w:pos="720"/>
          <w:tab w:val="left" w:pos="1134" w:leader="none"/>
        </w:tabs>
        <w:ind w:left="851" w:right="0" w:hanging="0"/>
        <w:rPr>
          <w:sz w:val="24"/>
          <w:szCs w:val="24"/>
        </w:rPr>
      </w:pPr>
      <w:r>
        <w:rPr>
          <w:sz w:val="24"/>
          <w:szCs w:val="24"/>
        </w:rPr>
        <w:t>Wireless satellitare</w:t>
      </w:r>
    </w:p>
    <w:p>
      <w:pPr>
        <w:pStyle w:val="Normal"/>
        <w:tabs>
          <w:tab w:val="clear" w:pos="720"/>
          <w:tab w:val="left" w:pos="709" w:leader="none"/>
        </w:tabs>
        <w:rPr/>
      </w:pPr>
      <w:r>
        <w:rPr>
          <w:b/>
          <w:bCs/>
          <w:sz w:val="24"/>
          <w:szCs w:val="24"/>
        </w:rPr>
        <w:t xml:space="preserve">      </w:t>
      </w:r>
      <w:r>
        <w:rPr>
          <w:b/>
          <w:bCs/>
          <w:sz w:val="28"/>
          <w:szCs w:val="28"/>
        </w:rPr>
        <w:t>Reti senza Fili</w:t>
      </w:r>
    </w:p>
    <w:p>
      <w:pPr>
        <w:pStyle w:val="Normal"/>
        <w:numPr>
          <w:ilvl w:val="0"/>
          <w:numId w:val="4"/>
        </w:numPr>
        <w:tabs>
          <w:tab w:val="clear" w:pos="720"/>
          <w:tab w:val="left" w:pos="1134" w:leader="none"/>
        </w:tabs>
        <w:ind w:left="720" w:right="0" w:firstLine="131"/>
        <w:rPr>
          <w:sz w:val="24"/>
          <w:szCs w:val="24"/>
        </w:rPr>
      </w:pPr>
      <w:r>
        <w:rPr>
          <w:sz w:val="24"/>
          <w:szCs w:val="24"/>
        </w:rPr>
        <w:t>La comunicazione senza fili</w:t>
      </w:r>
    </w:p>
    <w:p>
      <w:pPr>
        <w:pStyle w:val="Normal"/>
        <w:numPr>
          <w:ilvl w:val="0"/>
          <w:numId w:val="4"/>
        </w:numPr>
        <w:tabs>
          <w:tab w:val="clear" w:pos="720"/>
          <w:tab w:val="left" w:pos="1134" w:leader="none"/>
        </w:tabs>
        <w:ind w:left="720" w:right="0" w:firstLine="131"/>
        <w:rPr>
          <w:sz w:val="24"/>
          <w:szCs w:val="24"/>
        </w:rPr>
      </w:pPr>
      <w:r>
        <w:rPr>
          <w:sz w:val="24"/>
          <w:szCs w:val="24"/>
        </w:rPr>
        <w:t>Le reti wireless</w:t>
      </w:r>
    </w:p>
    <w:p>
      <w:pPr>
        <w:pStyle w:val="Normal"/>
        <w:numPr>
          <w:ilvl w:val="0"/>
          <w:numId w:val="4"/>
        </w:numPr>
        <w:tabs>
          <w:tab w:val="clear" w:pos="720"/>
          <w:tab w:val="left" w:pos="1134" w:leader="none"/>
        </w:tabs>
        <w:ind w:left="720" w:right="0" w:firstLine="131"/>
        <w:rPr>
          <w:sz w:val="24"/>
          <w:szCs w:val="24"/>
        </w:rPr>
      </w:pPr>
      <w:r>
        <w:rPr>
          <w:sz w:val="24"/>
          <w:szCs w:val="24"/>
        </w:rPr>
        <w:t>Le reti WiFi</w:t>
      </w:r>
    </w:p>
    <w:p>
      <w:pPr>
        <w:pStyle w:val="Normal"/>
        <w:tabs>
          <w:tab w:val="clear" w:pos="720"/>
          <w:tab w:val="left" w:pos="709" w:leader="none"/>
        </w:tabs>
        <w:ind w:left="0" w:right="567" w:hanging="0"/>
        <w:rPr/>
      </w:pPr>
      <w:r>
        <w:rPr>
          <w:sz w:val="24"/>
          <w:szCs w:val="24"/>
        </w:rPr>
        <w:t xml:space="preserve">       </w:t>
      </w:r>
      <w:r>
        <w:rPr>
          <w:b/>
          <w:bCs/>
          <w:sz w:val="28"/>
          <w:szCs w:val="28"/>
        </w:rPr>
        <w:t>Topologie di reti Wireless</w:t>
      </w:r>
    </w:p>
    <w:p>
      <w:pPr>
        <w:pStyle w:val="Normal"/>
        <w:numPr>
          <w:ilvl w:val="0"/>
          <w:numId w:val="28"/>
        </w:numPr>
        <w:tabs>
          <w:tab w:val="clear" w:pos="720"/>
          <w:tab w:val="left" w:pos="709" w:leader="none"/>
          <w:tab w:val="left" w:pos="1134" w:leader="none"/>
        </w:tabs>
        <w:ind w:left="900" w:right="0" w:hanging="49"/>
        <w:rPr>
          <w:sz w:val="24"/>
          <w:szCs w:val="24"/>
        </w:rPr>
      </w:pPr>
      <w:r>
        <w:rPr>
          <w:sz w:val="24"/>
          <w:szCs w:val="24"/>
        </w:rPr>
        <w:t>WPAN, WLAN, WMAN e WWAN</w:t>
      </w:r>
    </w:p>
    <w:p>
      <w:pPr>
        <w:pStyle w:val="Normal"/>
        <w:numPr>
          <w:ilvl w:val="0"/>
          <w:numId w:val="28"/>
        </w:numPr>
        <w:tabs>
          <w:tab w:val="clear" w:pos="720"/>
          <w:tab w:val="left" w:pos="709" w:leader="none"/>
          <w:tab w:val="left" w:pos="1134" w:leader="none"/>
        </w:tabs>
        <w:ind w:left="900" w:right="0" w:hanging="49"/>
        <w:rPr>
          <w:sz w:val="24"/>
          <w:szCs w:val="24"/>
        </w:rPr>
      </w:pPr>
      <w:r>
        <w:rPr>
          <w:sz w:val="24"/>
          <w:szCs w:val="24"/>
        </w:rPr>
        <w:t>Problemi legati al libero accesso WI-FI</w:t>
      </w:r>
    </w:p>
    <w:p>
      <w:pPr>
        <w:pStyle w:val="Normal"/>
        <w:tabs>
          <w:tab w:val="clear" w:pos="720"/>
          <w:tab w:val="left" w:pos="709" w:leader="none"/>
        </w:tabs>
        <w:ind w:left="0" w:right="567" w:hanging="0"/>
        <w:rPr/>
      </w:pPr>
      <w:r>
        <w:rPr>
          <w:b/>
          <w:bCs/>
          <w:sz w:val="28"/>
          <w:szCs w:val="28"/>
        </w:rPr>
        <w:t xml:space="preserve">      </w:t>
      </w:r>
      <w:r>
        <w:rPr>
          <w:b/>
          <w:bCs/>
          <w:sz w:val="28"/>
          <w:szCs w:val="28"/>
        </w:rPr>
        <w:t>Telefonia cellulare e Internet</w:t>
      </w:r>
    </w:p>
    <w:p>
      <w:pPr>
        <w:pStyle w:val="Normal"/>
        <w:numPr>
          <w:ilvl w:val="0"/>
          <w:numId w:val="3"/>
        </w:numPr>
        <w:tabs>
          <w:tab w:val="clear" w:pos="720"/>
          <w:tab w:val="left" w:pos="709" w:leader="none"/>
          <w:tab w:val="left" w:pos="1134" w:leader="none"/>
        </w:tabs>
        <w:ind w:left="900" w:right="0" w:hanging="49"/>
        <w:rPr>
          <w:sz w:val="24"/>
          <w:szCs w:val="24"/>
        </w:rPr>
      </w:pPr>
      <w:r>
        <w:rPr>
          <w:sz w:val="24"/>
          <w:szCs w:val="24"/>
        </w:rPr>
        <w:t>Telefonia cellulare</w:t>
      </w:r>
    </w:p>
    <w:p>
      <w:pPr>
        <w:pStyle w:val="Normal"/>
        <w:numPr>
          <w:ilvl w:val="0"/>
          <w:numId w:val="3"/>
        </w:numPr>
        <w:tabs>
          <w:tab w:val="clear" w:pos="720"/>
          <w:tab w:val="left" w:pos="709" w:leader="none"/>
          <w:tab w:val="left" w:pos="1134" w:leader="none"/>
        </w:tabs>
        <w:ind w:left="680" w:right="0" w:firstLine="171"/>
        <w:rPr>
          <w:sz w:val="24"/>
          <w:szCs w:val="24"/>
        </w:rPr>
      </w:pPr>
      <w:r>
        <w:rPr>
          <w:sz w:val="24"/>
          <w:szCs w:val="24"/>
        </w:rPr>
        <w:t>Evoluzione della telefonia digitale</w:t>
      </w:r>
    </w:p>
    <w:p>
      <w:pPr>
        <w:pStyle w:val="Normal"/>
        <w:ind w:left="-567" w:right="567" w:firstLine="567"/>
        <w:rPr>
          <w:b/>
          <w:b/>
          <w:sz w:val="28"/>
          <w:szCs w:val="28"/>
        </w:rPr>
      </w:pPr>
      <w:r>
        <w:rPr>
          <w:b/>
          <w:sz w:val="28"/>
          <w:szCs w:val="28"/>
        </w:rPr>
      </w:r>
    </w:p>
    <w:p>
      <w:pPr>
        <w:pStyle w:val="Normal"/>
        <w:ind w:left="-567" w:right="567" w:firstLine="567"/>
        <w:rPr/>
      </w:pPr>
      <w:r>
        <w:rPr>
          <w:b/>
          <w:sz w:val="28"/>
          <w:szCs w:val="28"/>
        </w:rPr>
        <w:t xml:space="preserve">Dal libro: EPROGRAM </w:t>
      </w:r>
      <w:r>
        <w:rPr>
          <w:sz w:val="28"/>
          <w:szCs w:val="28"/>
        </w:rPr>
        <w:t>(SECONDO BIENNIO)</w:t>
      </w:r>
    </w:p>
    <w:p>
      <w:pPr>
        <w:pStyle w:val="Normal"/>
        <w:tabs>
          <w:tab w:val="clear" w:pos="720"/>
          <w:tab w:val="left" w:pos="-567" w:leader="none"/>
        </w:tabs>
        <w:ind w:left="-567" w:right="567" w:firstLine="567"/>
        <w:rPr>
          <w:b/>
          <w:b/>
          <w:bCs/>
          <w:sz w:val="24"/>
          <w:szCs w:val="24"/>
        </w:rPr>
      </w:pPr>
      <w:r>
        <w:rPr>
          <w:b/>
          <w:bCs/>
          <w:sz w:val="24"/>
          <w:szCs w:val="24"/>
        </w:rPr>
      </w:r>
    </w:p>
    <w:p>
      <w:pPr>
        <w:pStyle w:val="Normal"/>
        <w:tabs>
          <w:tab w:val="clear" w:pos="720"/>
          <w:tab w:val="left" w:pos="709" w:leader="none"/>
        </w:tabs>
        <w:rPr>
          <w:b/>
          <w:b/>
          <w:bCs/>
          <w:sz w:val="28"/>
          <w:szCs w:val="28"/>
        </w:rPr>
      </w:pPr>
      <w:r>
        <w:rPr>
          <w:b/>
          <w:bCs/>
          <w:sz w:val="28"/>
          <w:szCs w:val="28"/>
        </w:rPr>
        <w:t>I SISTEMI INFORMATIVI</w:t>
      </w:r>
    </w:p>
    <w:p>
      <w:pPr>
        <w:pStyle w:val="Normal"/>
        <w:tabs>
          <w:tab w:val="clear" w:pos="720"/>
          <w:tab w:val="left" w:pos="284" w:leader="none"/>
        </w:tabs>
        <w:rPr/>
      </w:pPr>
      <w:r>
        <w:rPr>
          <w:b/>
          <w:bCs/>
          <w:sz w:val="28"/>
          <w:szCs w:val="28"/>
        </w:rPr>
        <w:t xml:space="preserve">     </w:t>
      </w:r>
      <w:r>
        <w:rPr>
          <w:b/>
          <w:bCs/>
          <w:sz w:val="28"/>
          <w:szCs w:val="28"/>
        </w:rPr>
        <w:t>L’azienda in rete</w:t>
      </w:r>
    </w:p>
    <w:p>
      <w:pPr>
        <w:pStyle w:val="Normal"/>
        <w:numPr>
          <w:ilvl w:val="0"/>
          <w:numId w:val="29"/>
        </w:numPr>
        <w:tabs>
          <w:tab w:val="clear" w:pos="720"/>
          <w:tab w:val="left" w:pos="855" w:leader="none"/>
        </w:tabs>
        <w:rPr>
          <w:sz w:val="24"/>
          <w:szCs w:val="24"/>
        </w:rPr>
      </w:pPr>
      <w:r>
        <w:rPr>
          <w:sz w:val="24"/>
          <w:szCs w:val="24"/>
        </w:rPr>
        <w:t>L’azienda</w:t>
      </w:r>
    </w:p>
    <w:p>
      <w:pPr>
        <w:pStyle w:val="Normal"/>
        <w:numPr>
          <w:ilvl w:val="0"/>
          <w:numId w:val="29"/>
        </w:numPr>
        <w:tabs>
          <w:tab w:val="clear" w:pos="720"/>
          <w:tab w:val="left" w:pos="855" w:leader="none"/>
        </w:tabs>
        <w:rPr>
          <w:sz w:val="24"/>
          <w:szCs w:val="24"/>
        </w:rPr>
      </w:pPr>
      <w:r>
        <w:rPr>
          <w:sz w:val="24"/>
          <w:szCs w:val="24"/>
        </w:rPr>
        <w:t>I ruoli, le decisioni, i dati e le informazioni</w:t>
      </w:r>
    </w:p>
    <w:p>
      <w:pPr>
        <w:pStyle w:val="Normal"/>
        <w:numPr>
          <w:ilvl w:val="0"/>
          <w:numId w:val="29"/>
        </w:numPr>
        <w:tabs>
          <w:tab w:val="clear" w:pos="720"/>
          <w:tab w:val="left" w:pos="855" w:leader="none"/>
        </w:tabs>
        <w:rPr>
          <w:sz w:val="24"/>
          <w:szCs w:val="24"/>
        </w:rPr>
      </w:pPr>
      <w:r>
        <w:rPr>
          <w:sz w:val="24"/>
          <w:szCs w:val="24"/>
        </w:rPr>
        <w:t>Il flusso informativo</w:t>
      </w:r>
    </w:p>
    <w:p>
      <w:pPr>
        <w:pStyle w:val="Normal"/>
        <w:numPr>
          <w:ilvl w:val="0"/>
          <w:numId w:val="29"/>
        </w:numPr>
        <w:tabs>
          <w:tab w:val="clear" w:pos="720"/>
          <w:tab w:val="left" w:pos="855" w:leader="none"/>
        </w:tabs>
        <w:rPr>
          <w:sz w:val="24"/>
          <w:szCs w:val="24"/>
        </w:rPr>
      </w:pPr>
      <w:r>
        <w:rPr>
          <w:sz w:val="24"/>
          <w:szCs w:val="24"/>
        </w:rPr>
        <w:t>Il sistema informativo</w:t>
      </w:r>
    </w:p>
    <w:p>
      <w:pPr>
        <w:pStyle w:val="Normal"/>
        <w:tabs>
          <w:tab w:val="clear" w:pos="720"/>
          <w:tab w:val="left" w:pos="855" w:leader="none"/>
        </w:tabs>
        <w:rPr/>
      </w:pPr>
      <w:r>
        <w:rPr>
          <w:b/>
          <w:bCs/>
          <w:sz w:val="28"/>
          <w:szCs w:val="28"/>
        </w:rPr>
        <w:t xml:space="preserve">      </w:t>
      </w:r>
      <w:r>
        <w:rPr>
          <w:b/>
          <w:bCs/>
          <w:sz w:val="28"/>
          <w:szCs w:val="28"/>
        </w:rPr>
        <w:t>L’azienda automatizzata</w:t>
      </w:r>
    </w:p>
    <w:p>
      <w:pPr>
        <w:pStyle w:val="Normal"/>
        <w:numPr>
          <w:ilvl w:val="0"/>
          <w:numId w:val="30"/>
        </w:numPr>
        <w:tabs>
          <w:tab w:val="clear" w:pos="720"/>
          <w:tab w:val="left" w:pos="1134" w:leader="none"/>
        </w:tabs>
        <w:ind w:left="862" w:right="0" w:hanging="11"/>
        <w:rPr>
          <w:sz w:val="24"/>
          <w:szCs w:val="24"/>
        </w:rPr>
      </w:pPr>
      <w:r>
        <w:rPr>
          <w:sz w:val="24"/>
          <w:szCs w:val="24"/>
        </w:rPr>
        <w:t>Il sistema informativo automatizzato</w:t>
      </w:r>
    </w:p>
    <w:p>
      <w:pPr>
        <w:pStyle w:val="Normal"/>
        <w:tabs>
          <w:tab w:val="clear" w:pos="720"/>
          <w:tab w:val="left" w:pos="709" w:leader="none"/>
        </w:tabs>
        <w:ind w:left="1202" w:right="0" w:hanging="0"/>
        <w:rPr>
          <w:rFonts w:cs="Verdana"/>
          <w:b/>
          <w:b/>
          <w:sz w:val="21"/>
          <w:szCs w:val="21"/>
        </w:rPr>
      </w:pPr>
      <w:r>
        <w:rPr>
          <w:rFonts w:cs="Verdana"/>
          <w:b/>
          <w:sz w:val="21"/>
          <w:szCs w:val="21"/>
        </w:rPr>
      </w:r>
    </w:p>
    <w:p>
      <w:pPr>
        <w:pStyle w:val="Normal"/>
        <w:tabs>
          <w:tab w:val="clear" w:pos="720"/>
          <w:tab w:val="left" w:pos="709" w:leader="none"/>
        </w:tabs>
        <w:rPr>
          <w:rFonts w:cs="Verdana"/>
          <w:b/>
          <w:b/>
          <w:sz w:val="28"/>
          <w:szCs w:val="28"/>
          <w:u w:val="single"/>
        </w:rPr>
      </w:pPr>
      <w:r>
        <w:rPr>
          <w:rFonts w:cs="Verdana"/>
          <w:b/>
          <w:sz w:val="28"/>
          <w:szCs w:val="28"/>
          <w:u w:val="single"/>
        </w:rPr>
        <w:t>DIDATTICA A DISTANZA DAL  06 MARZO  2020  AL 15 MAGGIO 2020</w:t>
      </w:r>
    </w:p>
    <w:p>
      <w:pPr>
        <w:pStyle w:val="Normal"/>
        <w:tabs>
          <w:tab w:val="clear" w:pos="720"/>
          <w:tab w:val="left" w:pos="709" w:leader="none"/>
        </w:tabs>
        <w:ind w:left="862" w:right="567" w:hanging="0"/>
        <w:rPr>
          <w:b/>
          <w:b/>
          <w:sz w:val="28"/>
          <w:szCs w:val="28"/>
          <w:u w:val="single"/>
        </w:rPr>
      </w:pPr>
      <w:r>
        <w:rPr>
          <w:b/>
          <w:sz w:val="28"/>
          <w:szCs w:val="28"/>
          <w:u w:val="single"/>
        </w:rPr>
      </w:r>
    </w:p>
    <w:p>
      <w:pPr>
        <w:pStyle w:val="Normal"/>
        <w:tabs>
          <w:tab w:val="clear" w:pos="720"/>
          <w:tab w:val="left" w:pos="709" w:leader="none"/>
        </w:tabs>
        <w:ind w:left="862" w:right="567" w:hanging="0"/>
        <w:rPr/>
      </w:pPr>
      <w:r>
        <w:rPr>
          <w:b/>
          <w:sz w:val="28"/>
          <w:szCs w:val="28"/>
        </w:rPr>
        <w:t xml:space="preserve">Dal libro: EPROGRAM </w:t>
      </w:r>
      <w:r>
        <w:rPr>
          <w:sz w:val="28"/>
          <w:szCs w:val="28"/>
        </w:rPr>
        <w:t>(5° ANNO)</w:t>
      </w:r>
    </w:p>
    <w:p>
      <w:pPr>
        <w:pStyle w:val="Normal"/>
        <w:tabs>
          <w:tab w:val="clear" w:pos="720"/>
          <w:tab w:val="left" w:pos="709" w:leader="none"/>
        </w:tabs>
        <w:ind w:left="862" w:right="0" w:hanging="0"/>
        <w:rPr>
          <w:b/>
          <w:b/>
          <w:sz w:val="24"/>
          <w:szCs w:val="24"/>
          <w:u w:val="single"/>
        </w:rPr>
      </w:pPr>
      <w:r>
        <w:rPr>
          <w:b/>
          <w:sz w:val="24"/>
          <w:szCs w:val="24"/>
          <w:u w:val="single"/>
        </w:rPr>
      </w:r>
    </w:p>
    <w:p>
      <w:pPr>
        <w:pStyle w:val="Normal"/>
        <w:tabs>
          <w:tab w:val="clear" w:pos="720"/>
          <w:tab w:val="left" w:pos="709" w:leader="none"/>
        </w:tabs>
        <w:ind w:left="-425" w:right="0" w:hanging="0"/>
        <w:jc w:val="both"/>
        <w:rPr/>
      </w:pPr>
      <w:r>
        <w:rPr>
          <w:b/>
          <w:bCs/>
          <w:sz w:val="24"/>
          <w:szCs w:val="24"/>
        </w:rPr>
        <w:t xml:space="preserve">       </w:t>
      </w:r>
      <w:r>
        <w:rPr>
          <w:b/>
          <w:bCs/>
          <w:sz w:val="28"/>
          <w:szCs w:val="28"/>
        </w:rPr>
        <w:t>SISTEMI PER LA GESTIONE D’IMPRESA</w:t>
      </w:r>
    </w:p>
    <w:p>
      <w:pPr>
        <w:pStyle w:val="Normal"/>
        <w:tabs>
          <w:tab w:val="clear" w:pos="720"/>
          <w:tab w:val="left" w:pos="-567" w:leader="none"/>
        </w:tabs>
        <w:ind w:left="-207" w:right="567" w:hanging="360"/>
        <w:rPr/>
      </w:pPr>
      <w:r>
        <w:rPr>
          <w:b/>
          <w:bCs/>
          <w:sz w:val="28"/>
          <w:szCs w:val="28"/>
        </w:rPr>
        <w:t xml:space="preserve">          </w:t>
      </w:r>
      <w:r>
        <w:rPr>
          <w:sz w:val="24"/>
          <w:szCs w:val="24"/>
        </w:rPr>
        <w:t xml:space="preserve"> </w:t>
      </w:r>
      <w:r>
        <w:rPr>
          <w:rFonts w:cs="Calibri"/>
          <w:b/>
          <w:bCs/>
          <w:sz w:val="28"/>
          <w:szCs w:val="28"/>
        </w:rPr>
        <w:t>Sistemi di gestione</w:t>
      </w:r>
    </w:p>
    <w:p>
      <w:pPr>
        <w:pStyle w:val="Normal"/>
        <w:numPr>
          <w:ilvl w:val="0"/>
          <w:numId w:val="31"/>
        </w:numPr>
        <w:tabs>
          <w:tab w:val="clear" w:pos="720"/>
          <w:tab w:val="left" w:pos="1134" w:leader="none"/>
        </w:tabs>
        <w:ind w:left="693" w:right="0" w:firstLine="158"/>
        <w:rPr>
          <w:rFonts w:cs="Calibri"/>
          <w:sz w:val="24"/>
          <w:szCs w:val="24"/>
        </w:rPr>
      </w:pPr>
      <w:r>
        <w:rPr>
          <w:rFonts w:cs="Calibri"/>
          <w:sz w:val="24"/>
          <w:szCs w:val="24"/>
        </w:rPr>
        <w:t xml:space="preserve">Evoluzione dei SG; </w:t>
      </w:r>
    </w:p>
    <w:p>
      <w:pPr>
        <w:pStyle w:val="Normal"/>
        <w:numPr>
          <w:ilvl w:val="0"/>
          <w:numId w:val="31"/>
        </w:numPr>
        <w:tabs>
          <w:tab w:val="clear" w:pos="720"/>
          <w:tab w:val="left" w:pos="1134" w:leader="none"/>
        </w:tabs>
        <w:ind w:left="693" w:right="0" w:firstLine="158"/>
        <w:rPr>
          <w:rFonts w:cs="Calibri"/>
          <w:sz w:val="24"/>
          <w:szCs w:val="24"/>
        </w:rPr>
      </w:pPr>
      <w:r>
        <w:rPr>
          <w:rFonts w:cs="Calibri"/>
          <w:sz w:val="24"/>
          <w:szCs w:val="24"/>
        </w:rPr>
        <w:t xml:space="preserve">Caratteristiche e finalità; </w:t>
      </w:r>
    </w:p>
    <w:p>
      <w:pPr>
        <w:pStyle w:val="Normal"/>
        <w:numPr>
          <w:ilvl w:val="0"/>
          <w:numId w:val="31"/>
        </w:numPr>
        <w:tabs>
          <w:tab w:val="clear" w:pos="720"/>
          <w:tab w:val="left" w:pos="1134" w:leader="none"/>
        </w:tabs>
        <w:ind w:left="693" w:right="0" w:firstLine="158"/>
        <w:rPr>
          <w:rFonts w:cs="Calibri"/>
          <w:sz w:val="24"/>
          <w:szCs w:val="24"/>
        </w:rPr>
      </w:pPr>
      <w:r>
        <w:rPr>
          <w:rFonts w:cs="Calibri"/>
          <w:sz w:val="24"/>
          <w:szCs w:val="24"/>
        </w:rPr>
        <w:t xml:space="preserve">Processi aziendali; </w:t>
      </w:r>
    </w:p>
    <w:p>
      <w:pPr>
        <w:pStyle w:val="Normal"/>
        <w:numPr>
          <w:ilvl w:val="0"/>
          <w:numId w:val="31"/>
        </w:numPr>
        <w:tabs>
          <w:tab w:val="clear" w:pos="720"/>
          <w:tab w:val="left" w:pos="1134" w:leader="none"/>
        </w:tabs>
        <w:ind w:left="693" w:right="0" w:firstLine="158"/>
        <w:rPr>
          <w:rFonts w:cs="Calibri"/>
          <w:sz w:val="24"/>
          <w:szCs w:val="24"/>
        </w:rPr>
      </w:pPr>
      <w:r>
        <w:rPr>
          <w:rFonts w:cs="Calibri"/>
          <w:sz w:val="24"/>
          <w:szCs w:val="24"/>
        </w:rPr>
        <w:t xml:space="preserve">Il ciclo PDCA; </w:t>
      </w:r>
    </w:p>
    <w:p>
      <w:pPr>
        <w:pStyle w:val="Normal"/>
        <w:numPr>
          <w:ilvl w:val="0"/>
          <w:numId w:val="31"/>
        </w:numPr>
        <w:tabs>
          <w:tab w:val="clear" w:pos="720"/>
          <w:tab w:val="left" w:pos="1134" w:leader="none"/>
        </w:tabs>
        <w:ind w:left="693" w:right="0" w:firstLine="158"/>
        <w:rPr>
          <w:rFonts w:cs="Calibri"/>
          <w:sz w:val="24"/>
          <w:szCs w:val="24"/>
        </w:rPr>
      </w:pPr>
      <w:r>
        <w:rPr>
          <w:rFonts w:cs="Calibri"/>
          <w:sz w:val="24"/>
          <w:szCs w:val="24"/>
        </w:rPr>
        <w:t>Sviluppo integrato.</w:t>
      </w:r>
    </w:p>
    <w:p>
      <w:pPr>
        <w:pStyle w:val="Normal"/>
        <w:tabs>
          <w:tab w:val="clear" w:pos="720"/>
          <w:tab w:val="left" w:pos="-567" w:leader="none"/>
        </w:tabs>
        <w:ind w:left="-207" w:right="567" w:hanging="360"/>
        <w:rPr/>
      </w:pPr>
      <w:r>
        <w:rPr>
          <w:sz w:val="24"/>
          <w:szCs w:val="24"/>
        </w:rPr>
        <w:t xml:space="preserve">              </w:t>
      </w:r>
      <w:r>
        <w:rPr>
          <w:rFonts w:cs="Calibri"/>
          <w:b/>
          <w:bCs/>
          <w:sz w:val="28"/>
          <w:szCs w:val="28"/>
        </w:rPr>
        <w:t>MRP e MRP2</w:t>
      </w:r>
    </w:p>
    <w:p>
      <w:pPr>
        <w:pStyle w:val="Normal"/>
        <w:numPr>
          <w:ilvl w:val="0"/>
          <w:numId w:val="32"/>
        </w:numPr>
        <w:tabs>
          <w:tab w:val="clear" w:pos="720"/>
          <w:tab w:val="left" w:pos="-567" w:leader="none"/>
          <w:tab w:val="left" w:pos="1134" w:leader="none"/>
        </w:tabs>
        <w:ind w:left="693" w:right="0" w:firstLine="158"/>
        <w:rPr>
          <w:rFonts w:cs="Calibri"/>
          <w:sz w:val="24"/>
          <w:szCs w:val="24"/>
        </w:rPr>
      </w:pPr>
      <w:r>
        <w:rPr>
          <w:rFonts w:cs="Calibri"/>
          <w:sz w:val="24"/>
          <w:szCs w:val="24"/>
        </w:rPr>
        <w:t>Pianificare la produzione;</w:t>
      </w:r>
    </w:p>
    <w:p>
      <w:pPr>
        <w:pStyle w:val="Normal"/>
        <w:numPr>
          <w:ilvl w:val="0"/>
          <w:numId w:val="32"/>
        </w:numPr>
        <w:tabs>
          <w:tab w:val="clear" w:pos="720"/>
          <w:tab w:val="left" w:pos="-567" w:leader="none"/>
          <w:tab w:val="left" w:pos="1134" w:leader="none"/>
        </w:tabs>
        <w:ind w:left="693" w:right="0" w:firstLine="158"/>
        <w:rPr>
          <w:rFonts w:cs="Calibri"/>
          <w:sz w:val="24"/>
          <w:szCs w:val="24"/>
        </w:rPr>
      </w:pPr>
      <w:r>
        <w:rPr>
          <w:rFonts w:cs="Calibri"/>
          <w:sz w:val="24"/>
          <w:szCs w:val="24"/>
        </w:rPr>
        <w:t xml:space="preserve">MRP2. </w:t>
      </w:r>
    </w:p>
    <w:p>
      <w:pPr>
        <w:pStyle w:val="Normal"/>
        <w:tabs>
          <w:tab w:val="clear" w:pos="720"/>
          <w:tab w:val="left" w:pos="-567" w:leader="none"/>
        </w:tabs>
        <w:spacing w:before="0" w:after="240"/>
        <w:ind w:left="-210" w:right="567" w:hanging="357"/>
        <w:rPr/>
      </w:pPr>
      <w:r>
        <w:rPr>
          <w:b/>
          <w:bCs/>
          <w:sz w:val="28"/>
          <w:szCs w:val="28"/>
        </w:rPr>
        <w:t xml:space="preserve"> </w:t>
      </w:r>
      <w:r>
        <w:rPr>
          <w:sz w:val="24"/>
          <w:szCs w:val="24"/>
        </w:rPr>
        <w:t xml:space="preserve">        </w:t>
      </w:r>
      <w:r>
        <w:rPr>
          <w:sz w:val="28"/>
          <w:szCs w:val="28"/>
        </w:rPr>
        <w:t xml:space="preserve">    </w:t>
      </w:r>
      <w:r>
        <w:rPr>
          <w:rFonts w:cs="Calibri"/>
          <w:b/>
          <w:bCs/>
          <w:sz w:val="28"/>
          <w:szCs w:val="28"/>
        </w:rPr>
        <w:t>CAD e CAM</w:t>
      </w:r>
    </w:p>
    <w:p>
      <w:pPr>
        <w:pStyle w:val="Normal"/>
        <w:numPr>
          <w:ilvl w:val="0"/>
          <w:numId w:val="33"/>
        </w:numPr>
        <w:tabs>
          <w:tab w:val="clear" w:pos="720"/>
          <w:tab w:val="left" w:pos="-567" w:leader="none"/>
          <w:tab w:val="left" w:pos="1134" w:leader="none"/>
        </w:tabs>
        <w:ind w:left="851" w:right="0" w:hanging="0"/>
        <w:rPr>
          <w:rFonts w:cs="Calibri"/>
          <w:sz w:val="24"/>
          <w:szCs w:val="24"/>
        </w:rPr>
      </w:pPr>
      <w:r>
        <w:rPr>
          <w:rFonts w:cs="Calibri"/>
          <w:sz w:val="24"/>
          <w:szCs w:val="24"/>
        </w:rPr>
        <w:t xml:space="preserve">CAD </w:t>
      </w:r>
    </w:p>
    <w:p>
      <w:pPr>
        <w:pStyle w:val="Normal"/>
        <w:numPr>
          <w:ilvl w:val="0"/>
          <w:numId w:val="33"/>
        </w:numPr>
        <w:tabs>
          <w:tab w:val="clear" w:pos="720"/>
          <w:tab w:val="left" w:pos="-567" w:leader="none"/>
          <w:tab w:val="left" w:pos="1134" w:leader="none"/>
        </w:tabs>
        <w:ind w:left="851" w:right="0" w:hanging="0"/>
        <w:rPr>
          <w:rFonts w:cs="Calibri"/>
          <w:sz w:val="24"/>
          <w:szCs w:val="24"/>
        </w:rPr>
      </w:pPr>
      <w:r>
        <w:rPr>
          <w:rFonts w:cs="Calibri"/>
          <w:sz w:val="24"/>
          <w:szCs w:val="24"/>
        </w:rPr>
        <w:t>Prototipazione</w:t>
      </w:r>
    </w:p>
    <w:p>
      <w:pPr>
        <w:pStyle w:val="Normal"/>
        <w:numPr>
          <w:ilvl w:val="0"/>
          <w:numId w:val="33"/>
        </w:numPr>
        <w:tabs>
          <w:tab w:val="clear" w:pos="720"/>
          <w:tab w:val="left" w:pos="-567" w:leader="none"/>
          <w:tab w:val="left" w:pos="1134" w:leader="none"/>
        </w:tabs>
        <w:ind w:left="851" w:right="0" w:hanging="0"/>
        <w:rPr>
          <w:rFonts w:cs="Calibri"/>
          <w:sz w:val="24"/>
          <w:szCs w:val="24"/>
        </w:rPr>
      </w:pPr>
      <w:r>
        <w:rPr>
          <w:rFonts w:cs="Calibri"/>
          <w:sz w:val="24"/>
          <w:szCs w:val="24"/>
        </w:rPr>
        <w:t xml:space="preserve">CAM.  </w:t>
      </w:r>
    </w:p>
    <w:p>
      <w:pPr>
        <w:pStyle w:val="Normal"/>
        <w:tabs>
          <w:tab w:val="clear" w:pos="720"/>
          <w:tab w:val="left" w:pos="-567" w:leader="none"/>
        </w:tabs>
        <w:ind w:left="-207" w:right="567" w:hanging="360"/>
        <w:rPr/>
      </w:pPr>
      <w:r>
        <w:rPr>
          <w:sz w:val="24"/>
          <w:szCs w:val="24"/>
        </w:rPr>
        <w:t xml:space="preserve">              </w:t>
      </w:r>
      <w:r>
        <w:rPr>
          <w:rFonts w:cs="Calibri"/>
          <w:b/>
          <w:bCs/>
          <w:sz w:val="28"/>
          <w:szCs w:val="28"/>
        </w:rPr>
        <w:t>DataWarehouse</w:t>
      </w:r>
    </w:p>
    <w:p>
      <w:pPr>
        <w:pStyle w:val="Normal"/>
        <w:numPr>
          <w:ilvl w:val="0"/>
          <w:numId w:val="34"/>
        </w:numPr>
        <w:tabs>
          <w:tab w:val="clear" w:pos="720"/>
          <w:tab w:val="left" w:pos="-567" w:leader="none"/>
          <w:tab w:val="left" w:pos="1134" w:leader="none"/>
        </w:tabs>
        <w:ind w:left="693" w:right="0" w:firstLine="158"/>
        <w:rPr>
          <w:rFonts w:cs="Calibri"/>
          <w:sz w:val="24"/>
          <w:szCs w:val="24"/>
        </w:rPr>
      </w:pPr>
      <w:r>
        <w:rPr>
          <w:rFonts w:cs="Calibri"/>
          <w:sz w:val="24"/>
          <w:szCs w:val="24"/>
        </w:rPr>
        <w:t xml:space="preserve">Funzionamento;  </w:t>
      </w:r>
    </w:p>
    <w:p>
      <w:pPr>
        <w:pStyle w:val="Normal"/>
        <w:numPr>
          <w:ilvl w:val="0"/>
          <w:numId w:val="34"/>
        </w:numPr>
        <w:tabs>
          <w:tab w:val="clear" w:pos="720"/>
          <w:tab w:val="left" w:pos="-567" w:leader="none"/>
          <w:tab w:val="left" w:pos="1134" w:leader="none"/>
        </w:tabs>
        <w:ind w:left="693" w:right="0" w:firstLine="158"/>
        <w:rPr>
          <w:rFonts w:cs="Calibri"/>
          <w:sz w:val="24"/>
          <w:szCs w:val="24"/>
        </w:rPr>
      </w:pPr>
      <w:r>
        <w:rPr>
          <w:rFonts w:cs="Calibri"/>
          <w:sz w:val="24"/>
          <w:szCs w:val="24"/>
        </w:rPr>
        <w:t>Accessi OLTP e OLAP-</w:t>
      </w:r>
    </w:p>
    <w:p>
      <w:pPr>
        <w:pStyle w:val="Normal"/>
        <w:numPr>
          <w:ilvl w:val="0"/>
          <w:numId w:val="34"/>
        </w:numPr>
        <w:tabs>
          <w:tab w:val="clear" w:pos="720"/>
          <w:tab w:val="left" w:pos="-567" w:leader="none"/>
          <w:tab w:val="left" w:pos="1134" w:leader="none"/>
        </w:tabs>
        <w:ind w:left="693" w:right="0" w:firstLine="158"/>
        <w:rPr>
          <w:rFonts w:cs="Calibri"/>
          <w:sz w:val="24"/>
          <w:szCs w:val="24"/>
        </w:rPr>
      </w:pPr>
      <w:r>
        <w:rPr>
          <w:rFonts w:cs="Calibri"/>
          <w:sz w:val="24"/>
          <w:szCs w:val="24"/>
        </w:rPr>
        <w:t>DSS</w:t>
      </w:r>
    </w:p>
    <w:p>
      <w:pPr>
        <w:pStyle w:val="Normal"/>
        <w:numPr>
          <w:ilvl w:val="0"/>
          <w:numId w:val="34"/>
        </w:numPr>
        <w:tabs>
          <w:tab w:val="clear" w:pos="720"/>
          <w:tab w:val="left" w:pos="-567" w:leader="none"/>
          <w:tab w:val="left" w:pos="1134" w:leader="none"/>
        </w:tabs>
        <w:ind w:left="693" w:right="0" w:firstLine="158"/>
        <w:rPr>
          <w:rFonts w:cs="Calibri"/>
          <w:sz w:val="24"/>
          <w:szCs w:val="24"/>
        </w:rPr>
      </w:pPr>
      <w:r>
        <w:rPr>
          <w:rFonts w:cs="Calibri"/>
          <w:sz w:val="24"/>
          <w:szCs w:val="24"/>
        </w:rPr>
        <w:t xml:space="preserve">Business Intelligence. </w:t>
      </w:r>
    </w:p>
    <w:p>
      <w:pPr>
        <w:pStyle w:val="Normal"/>
        <w:tabs>
          <w:tab w:val="clear" w:pos="720"/>
          <w:tab w:val="left" w:pos="-567" w:leader="none"/>
        </w:tabs>
        <w:ind w:left="-207" w:right="567" w:hanging="360"/>
        <w:rPr/>
      </w:pPr>
      <w:r>
        <w:rPr>
          <w:sz w:val="24"/>
          <w:szCs w:val="24"/>
        </w:rPr>
        <w:t xml:space="preserve">        </w:t>
      </w:r>
      <w:r>
        <w:rPr>
          <w:sz w:val="28"/>
          <w:szCs w:val="28"/>
        </w:rPr>
        <w:t xml:space="preserve">      </w:t>
      </w:r>
      <w:r>
        <w:rPr>
          <w:rFonts w:cs="Calibri"/>
          <w:b/>
          <w:bCs/>
          <w:sz w:val="28"/>
          <w:szCs w:val="28"/>
        </w:rPr>
        <w:t>ERP</w:t>
      </w:r>
    </w:p>
    <w:p>
      <w:pPr>
        <w:pStyle w:val="Normal"/>
        <w:numPr>
          <w:ilvl w:val="0"/>
          <w:numId w:val="35"/>
        </w:numPr>
        <w:tabs>
          <w:tab w:val="clear" w:pos="720"/>
          <w:tab w:val="left" w:pos="1134" w:leader="none"/>
        </w:tabs>
        <w:ind w:left="213" w:right="0" w:firstLine="638"/>
        <w:rPr>
          <w:rFonts w:cs="Calibri"/>
          <w:sz w:val="24"/>
          <w:szCs w:val="24"/>
        </w:rPr>
      </w:pPr>
      <w:r>
        <w:rPr>
          <w:rFonts w:cs="Calibri"/>
          <w:sz w:val="24"/>
          <w:szCs w:val="24"/>
        </w:rPr>
        <w:t>Limiti Business Intelligence</w:t>
      </w:r>
    </w:p>
    <w:p>
      <w:pPr>
        <w:pStyle w:val="Normal"/>
        <w:numPr>
          <w:ilvl w:val="0"/>
          <w:numId w:val="35"/>
        </w:numPr>
        <w:tabs>
          <w:tab w:val="clear" w:pos="720"/>
          <w:tab w:val="left" w:pos="1134" w:leader="none"/>
        </w:tabs>
        <w:ind w:left="213" w:right="0" w:firstLine="638"/>
        <w:rPr>
          <w:rFonts w:cs="Calibri"/>
          <w:sz w:val="24"/>
          <w:szCs w:val="24"/>
        </w:rPr>
      </w:pPr>
      <w:r>
        <w:rPr>
          <w:rFonts w:cs="Calibri"/>
          <w:sz w:val="24"/>
          <w:szCs w:val="24"/>
        </w:rPr>
        <w:t xml:space="preserve">L'introduzione dell'ERP. </w:t>
      </w:r>
    </w:p>
    <w:p>
      <w:pPr>
        <w:pStyle w:val="Normal"/>
        <w:tabs>
          <w:tab w:val="clear" w:pos="720"/>
          <w:tab w:val="left" w:pos="-567" w:leader="none"/>
        </w:tabs>
        <w:ind w:left="-207" w:right="567" w:hanging="360"/>
        <w:rPr/>
      </w:pPr>
      <w:r>
        <w:rPr>
          <w:sz w:val="24"/>
          <w:szCs w:val="24"/>
        </w:rPr>
        <w:t xml:space="preserve">                </w:t>
      </w:r>
      <w:r>
        <w:rPr>
          <w:rFonts w:cs="Calibri"/>
          <w:b/>
          <w:bCs/>
          <w:sz w:val="28"/>
          <w:szCs w:val="28"/>
        </w:rPr>
        <w:t>CRM</w:t>
      </w:r>
    </w:p>
    <w:p>
      <w:pPr>
        <w:pStyle w:val="Normal"/>
        <w:numPr>
          <w:ilvl w:val="0"/>
          <w:numId w:val="36"/>
        </w:numPr>
        <w:tabs>
          <w:tab w:val="clear" w:pos="720"/>
          <w:tab w:val="left" w:pos="-567" w:leader="none"/>
          <w:tab w:val="left" w:pos="1134" w:leader="none"/>
        </w:tabs>
        <w:ind w:left="693" w:right="0" w:firstLine="158"/>
        <w:rPr/>
      </w:pPr>
      <w:r>
        <w:rPr>
          <w:sz w:val="24"/>
          <w:szCs w:val="24"/>
        </w:rPr>
        <w:t>C</w:t>
      </w:r>
      <w:r>
        <w:rPr>
          <w:rFonts w:cs="Calibri"/>
          <w:sz w:val="24"/>
          <w:szCs w:val="24"/>
        </w:rPr>
        <w:t xml:space="preserve">RM Analitico; </w:t>
      </w:r>
    </w:p>
    <w:p>
      <w:pPr>
        <w:pStyle w:val="Normal"/>
        <w:numPr>
          <w:ilvl w:val="0"/>
          <w:numId w:val="36"/>
        </w:numPr>
        <w:tabs>
          <w:tab w:val="clear" w:pos="720"/>
          <w:tab w:val="left" w:pos="-567" w:leader="none"/>
          <w:tab w:val="left" w:pos="1134" w:leader="none"/>
        </w:tabs>
        <w:ind w:left="693" w:right="0" w:firstLine="158"/>
        <w:rPr>
          <w:rFonts w:cs="Calibri"/>
          <w:sz w:val="24"/>
          <w:szCs w:val="24"/>
        </w:rPr>
      </w:pPr>
      <w:r>
        <w:rPr>
          <w:rFonts w:cs="Calibri"/>
          <w:sz w:val="24"/>
          <w:szCs w:val="24"/>
        </w:rPr>
        <w:t>CRM Operativo</w:t>
      </w:r>
    </w:p>
    <w:p>
      <w:pPr>
        <w:pStyle w:val="Normal"/>
        <w:numPr>
          <w:ilvl w:val="0"/>
          <w:numId w:val="0"/>
        </w:numPr>
        <w:tabs>
          <w:tab w:val="clear" w:pos="720"/>
          <w:tab w:val="left" w:pos="-567" w:leader="none"/>
          <w:tab w:val="left" w:pos="1134" w:leader="none"/>
        </w:tabs>
        <w:ind w:left="693" w:right="0" w:hanging="0"/>
        <w:rPr/>
      </w:pPr>
      <w:r>
        <w:rPr>
          <w:rFonts w:cs="Times New Roman"/>
          <w:b/>
          <w:bCs/>
          <w:sz w:val="28"/>
          <w:szCs w:val="28"/>
        </w:rPr>
        <w:t xml:space="preserve">     </w:t>
      </w:r>
      <w:r>
        <w:rPr>
          <w:rFonts w:cs="Calibri"/>
          <w:b/>
          <w:bCs/>
          <w:sz w:val="28"/>
          <w:szCs w:val="28"/>
        </w:rPr>
        <w:t xml:space="preserve">SCM </w:t>
      </w:r>
    </w:p>
    <w:p>
      <w:pPr>
        <w:pStyle w:val="Normal"/>
        <w:tabs>
          <w:tab w:val="clear" w:pos="720"/>
          <w:tab w:val="left" w:pos="-567" w:leader="none"/>
        </w:tabs>
        <w:ind w:left="-207" w:right="567" w:hanging="360"/>
        <w:rPr>
          <w:sz w:val="24"/>
          <w:szCs w:val="24"/>
        </w:rPr>
      </w:pPr>
      <w:r>
        <w:rPr>
          <w:sz w:val="24"/>
          <w:szCs w:val="24"/>
        </w:rPr>
      </w:r>
    </w:p>
    <w:p>
      <w:pPr>
        <w:pStyle w:val="Normal"/>
        <w:ind w:left="0" w:right="0" w:hanging="426"/>
        <w:jc w:val="both"/>
        <w:rPr/>
      </w:pPr>
      <w:r>
        <w:rPr>
          <w:b/>
          <w:sz w:val="28"/>
          <w:szCs w:val="28"/>
          <w:lang w:val="en-GB"/>
        </w:rPr>
        <w:t xml:space="preserve">    </w:t>
      </w:r>
    </w:p>
    <w:p>
      <w:pPr>
        <w:pStyle w:val="Normal"/>
        <w:ind w:left="0" w:right="0" w:hanging="426"/>
        <w:jc w:val="both"/>
        <w:rPr>
          <w:b/>
          <w:b/>
          <w:sz w:val="28"/>
          <w:szCs w:val="28"/>
          <w:lang w:val="en-GB"/>
        </w:rPr>
      </w:pPr>
      <w:r>
        <w:rPr>
          <w:b/>
          <w:sz w:val="28"/>
          <w:szCs w:val="28"/>
          <w:lang w:val="en-GB"/>
        </w:rPr>
      </w:r>
    </w:p>
    <w:p>
      <w:pPr>
        <w:pStyle w:val="Normal"/>
        <w:ind w:left="0" w:right="0" w:hanging="426"/>
        <w:jc w:val="both"/>
        <w:rPr>
          <w:b/>
          <w:b/>
          <w:sz w:val="28"/>
          <w:szCs w:val="28"/>
          <w:lang w:val="en-GB"/>
        </w:rPr>
      </w:pPr>
      <w:r>
        <w:rPr>
          <w:b/>
          <w:sz w:val="28"/>
          <w:szCs w:val="28"/>
          <w:lang w:val="en-GB"/>
        </w:rPr>
      </w:r>
    </w:p>
    <w:p>
      <w:pPr>
        <w:pStyle w:val="Normal"/>
        <w:ind w:left="0" w:right="0" w:hanging="426"/>
        <w:jc w:val="both"/>
        <w:rPr>
          <w:b/>
          <w:b/>
          <w:sz w:val="28"/>
          <w:szCs w:val="28"/>
          <w:lang w:val="en-GB"/>
        </w:rPr>
      </w:pPr>
      <w:r>
        <w:rPr>
          <w:b/>
          <w:sz w:val="28"/>
          <w:szCs w:val="28"/>
          <w:lang w:val="en-GB"/>
        </w:rPr>
      </w:r>
    </w:p>
    <w:p>
      <w:pPr>
        <w:pStyle w:val="Normal"/>
        <w:ind w:left="0" w:right="0" w:hanging="426"/>
        <w:jc w:val="both"/>
        <w:rPr/>
      </w:pPr>
      <w:r>
        <w:rPr>
          <w:b/>
          <w:sz w:val="28"/>
          <w:szCs w:val="28"/>
          <w:lang w:val="en-GB"/>
        </w:rPr>
        <w:t xml:space="preserve"> </w:t>
      </w:r>
      <w:r>
        <w:rPr>
          <w:b/>
          <w:sz w:val="32"/>
          <w:szCs w:val="32"/>
        </w:rPr>
        <w:t>LABORATORIO</w:t>
      </w:r>
    </w:p>
    <w:p>
      <w:pPr>
        <w:pStyle w:val="Normal"/>
        <w:ind w:left="360" w:right="0" w:hanging="786"/>
        <w:jc w:val="both"/>
        <w:rPr>
          <w:b/>
          <w:b/>
          <w:sz w:val="28"/>
          <w:szCs w:val="28"/>
        </w:rPr>
      </w:pPr>
      <w:r>
        <w:rPr>
          <w:b/>
          <w:sz w:val="28"/>
          <w:szCs w:val="28"/>
        </w:rPr>
        <w:t xml:space="preserve">       </w:t>
      </w:r>
    </w:p>
    <w:p>
      <w:pPr>
        <w:pStyle w:val="Titolo1"/>
        <w:spacing w:before="0" w:after="240"/>
        <w:ind w:left="0" w:right="992" w:hanging="0"/>
        <w:rPr>
          <w:b/>
          <w:b/>
          <w:sz w:val="24"/>
          <w:szCs w:val="24"/>
          <w:u w:val="single"/>
        </w:rPr>
      </w:pPr>
      <w:r>
        <w:rPr>
          <w:b/>
          <w:sz w:val="24"/>
          <w:szCs w:val="24"/>
          <w:u w:val="single"/>
        </w:rPr>
        <w:t>PROGETTO CISCO</w:t>
      </w:r>
    </w:p>
    <w:p>
      <w:pPr>
        <w:pStyle w:val="Normal"/>
        <w:tabs>
          <w:tab w:val="clear" w:pos="720"/>
          <w:tab w:val="left" w:pos="2268" w:leader="none"/>
        </w:tabs>
        <w:spacing w:before="0" w:after="120"/>
        <w:ind w:left="0" w:right="992" w:hanging="0"/>
        <w:jc w:val="both"/>
        <w:rPr>
          <w:b/>
          <w:b/>
          <w:bCs/>
          <w:sz w:val="28"/>
          <w:szCs w:val="28"/>
        </w:rPr>
      </w:pPr>
      <w:r>
        <w:rPr>
          <w:b/>
          <w:bCs/>
          <w:sz w:val="28"/>
          <w:szCs w:val="28"/>
        </w:rPr>
        <w:t>Reti di telecomunicazione</w:t>
      </w:r>
    </w:p>
    <w:p>
      <w:pPr>
        <w:pStyle w:val="Normal"/>
        <w:tabs>
          <w:tab w:val="clear" w:pos="720"/>
          <w:tab w:val="left" w:pos="2268" w:leader="none"/>
        </w:tabs>
        <w:jc w:val="both"/>
        <w:rPr/>
      </w:pPr>
      <w:r>
        <w:rPr>
          <w:rFonts w:cs="Times New Roman"/>
          <w:b/>
          <w:bCs/>
          <w:sz w:val="28"/>
          <w:szCs w:val="28"/>
        </w:rPr>
        <w:t xml:space="preserve">      </w:t>
      </w:r>
      <w:r>
        <w:rPr>
          <w:rFonts w:cs="Calibri"/>
          <w:b/>
          <w:bCs/>
          <w:sz w:val="28"/>
          <w:szCs w:val="28"/>
        </w:rPr>
        <w:t xml:space="preserve">-   </w:t>
      </w:r>
      <w:r>
        <w:rPr>
          <w:rFonts w:cs="Calibri"/>
          <w:sz w:val="24"/>
          <w:szCs w:val="24"/>
        </w:rPr>
        <w:t xml:space="preserve">capitolo VII   Concetti di networking </w:t>
      </w:r>
    </w:p>
    <w:p>
      <w:pPr>
        <w:pStyle w:val="Normal"/>
        <w:tabs>
          <w:tab w:val="clear" w:pos="720"/>
          <w:tab w:val="left" w:pos="2268" w:leader="none"/>
        </w:tabs>
        <w:jc w:val="both"/>
        <w:rPr/>
      </w:pPr>
      <w:r>
        <w:rPr>
          <w:rFonts w:cs="Times New Roman"/>
          <w:sz w:val="24"/>
          <w:szCs w:val="24"/>
        </w:rPr>
        <w:t xml:space="preserve">       </w:t>
      </w:r>
      <w:r>
        <w:rPr>
          <w:rFonts w:cs="Calibri"/>
          <w:sz w:val="24"/>
          <w:szCs w:val="24"/>
        </w:rPr>
        <w:t xml:space="preserve">-   capitolo VIII Networking applicato </w:t>
      </w:r>
    </w:p>
    <w:p>
      <w:pPr>
        <w:pStyle w:val="Normal"/>
        <w:tabs>
          <w:tab w:val="clear" w:pos="720"/>
          <w:tab w:val="left" w:pos="2268" w:leader="none"/>
        </w:tabs>
        <w:jc w:val="both"/>
        <w:rPr/>
      </w:pPr>
      <w:r>
        <w:rPr>
          <w:rFonts w:cs="Times New Roman"/>
          <w:sz w:val="24"/>
          <w:szCs w:val="24"/>
        </w:rPr>
        <w:t xml:space="preserve">       </w:t>
      </w:r>
      <w:r>
        <w:rPr>
          <w:rFonts w:cs="Calibri"/>
          <w:sz w:val="24"/>
          <w:szCs w:val="24"/>
        </w:rPr>
        <w:t xml:space="preserve">-   capitolo XIII Il professionista IT </w:t>
      </w:r>
    </w:p>
    <w:p>
      <w:pPr>
        <w:pStyle w:val="Normal"/>
        <w:tabs>
          <w:tab w:val="clear" w:pos="720"/>
          <w:tab w:val="left" w:pos="2268" w:leader="none"/>
        </w:tabs>
        <w:jc w:val="both"/>
        <w:rPr/>
      </w:pPr>
      <w:r>
        <w:rPr>
          <w:rFonts w:cs="Times New Roman"/>
          <w:sz w:val="24"/>
          <w:szCs w:val="24"/>
        </w:rPr>
        <w:t xml:space="preserve">       </w:t>
      </w:r>
      <w:r>
        <w:rPr>
          <w:rFonts w:cs="Calibri"/>
          <w:sz w:val="24"/>
          <w:szCs w:val="24"/>
        </w:rPr>
        <w:t xml:space="preserve">-   capitolo XIV Troubleshooting  avanzato </w:t>
      </w:r>
    </w:p>
    <w:p>
      <w:pPr>
        <w:pStyle w:val="Normal"/>
        <w:tabs>
          <w:tab w:val="clear" w:pos="720"/>
          <w:tab w:val="left" w:pos="2268" w:leader="none"/>
        </w:tabs>
        <w:ind w:left="0" w:right="991" w:hanging="0"/>
        <w:jc w:val="both"/>
        <w:rPr>
          <w:rFonts w:cs="Calibri"/>
          <w:sz w:val="24"/>
          <w:szCs w:val="24"/>
        </w:rPr>
      </w:pPr>
      <w:r>
        <w:rPr>
          <w:rFonts w:cs="Calibri"/>
          <w:sz w:val="24"/>
          <w:szCs w:val="24"/>
        </w:rPr>
      </w:r>
    </w:p>
    <w:p>
      <w:pPr>
        <w:pStyle w:val="Normal"/>
        <w:tabs>
          <w:tab w:val="clear" w:pos="720"/>
          <w:tab w:val="left" w:pos="2268" w:leader="none"/>
        </w:tabs>
        <w:spacing w:before="0" w:after="120"/>
        <w:ind w:left="0" w:right="992" w:hanging="0"/>
        <w:jc w:val="both"/>
        <w:rPr/>
      </w:pPr>
      <w:r>
        <w:rPr>
          <w:b/>
          <w:bCs/>
          <w:sz w:val="24"/>
          <w:szCs w:val="24"/>
        </w:rPr>
        <w:t>Software: Packer Tracer-</w:t>
      </w:r>
      <w:r>
        <w:rPr>
          <w:rFonts w:cs="Calibri"/>
          <w:b/>
          <w:sz w:val="24"/>
          <w:szCs w:val="24"/>
        </w:rPr>
        <w:t>simulazioni di scenari di rete Lan/Wlan</w:t>
      </w:r>
    </w:p>
    <w:p>
      <w:pPr>
        <w:pStyle w:val="Normal"/>
        <w:numPr>
          <w:ilvl w:val="0"/>
          <w:numId w:val="37"/>
        </w:numPr>
        <w:rPr>
          <w:sz w:val="24"/>
          <w:szCs w:val="24"/>
        </w:rPr>
      </w:pPr>
      <w:r>
        <w:rPr>
          <w:sz w:val="24"/>
          <w:szCs w:val="24"/>
        </w:rPr>
        <w:t>Ambiente di lavoro Packer Tracer</w:t>
      </w:r>
    </w:p>
    <w:p>
      <w:pPr>
        <w:pStyle w:val="Normal"/>
        <w:numPr>
          <w:ilvl w:val="0"/>
          <w:numId w:val="37"/>
        </w:numPr>
        <w:rPr>
          <w:sz w:val="24"/>
          <w:szCs w:val="24"/>
        </w:rPr>
      </w:pPr>
      <w:r>
        <w:rPr>
          <w:sz w:val="24"/>
          <w:szCs w:val="24"/>
        </w:rPr>
        <w:t>Interfaccia Fisica</w:t>
      </w:r>
    </w:p>
    <w:p>
      <w:pPr>
        <w:pStyle w:val="Normal"/>
        <w:numPr>
          <w:ilvl w:val="0"/>
          <w:numId w:val="37"/>
        </w:numPr>
        <w:rPr>
          <w:sz w:val="24"/>
          <w:szCs w:val="24"/>
        </w:rPr>
      </w:pPr>
      <w:r>
        <w:rPr>
          <w:sz w:val="24"/>
          <w:szCs w:val="24"/>
        </w:rPr>
        <w:t>Interfaccia Logica</w:t>
      </w:r>
    </w:p>
    <w:p>
      <w:pPr>
        <w:pStyle w:val="Normal"/>
        <w:numPr>
          <w:ilvl w:val="0"/>
          <w:numId w:val="37"/>
        </w:numPr>
        <w:rPr>
          <w:sz w:val="24"/>
          <w:szCs w:val="24"/>
        </w:rPr>
      </w:pPr>
      <w:r>
        <w:rPr>
          <w:sz w:val="24"/>
          <w:szCs w:val="24"/>
        </w:rPr>
        <w:t>La modalità di simulazione</w:t>
      </w:r>
    </w:p>
    <w:p>
      <w:pPr>
        <w:pStyle w:val="Normal"/>
        <w:numPr>
          <w:ilvl w:val="0"/>
          <w:numId w:val="37"/>
        </w:numPr>
        <w:rPr>
          <w:rFonts w:cs="Verdana"/>
          <w:sz w:val="24"/>
          <w:szCs w:val="24"/>
        </w:rPr>
      </w:pPr>
      <w:r>
        <w:rPr>
          <w:rFonts w:cs="Verdana"/>
          <w:sz w:val="24"/>
          <w:szCs w:val="24"/>
        </w:rPr>
        <w:t xml:space="preserve">I dispositivi di rete: switch, hub, router, Linksys </w:t>
      </w:r>
    </w:p>
    <w:p>
      <w:pPr>
        <w:pStyle w:val="Normal"/>
        <w:numPr>
          <w:ilvl w:val="0"/>
          <w:numId w:val="37"/>
        </w:numPr>
        <w:rPr>
          <w:sz w:val="24"/>
          <w:szCs w:val="24"/>
        </w:rPr>
      </w:pPr>
      <w:r>
        <w:rPr>
          <w:sz w:val="24"/>
          <w:szCs w:val="24"/>
        </w:rPr>
        <w:t>Troubleshooting con Packer Tracer</w:t>
      </w:r>
    </w:p>
    <w:p>
      <w:pPr>
        <w:pStyle w:val="Normal"/>
        <w:rPr>
          <w:b/>
          <w:b/>
          <w:bCs/>
          <w:sz w:val="28"/>
          <w:szCs w:val="28"/>
        </w:rPr>
      </w:pPr>
      <w:r>
        <w:rPr>
          <w:b/>
          <w:bCs/>
          <w:sz w:val="28"/>
          <w:szCs w:val="28"/>
        </w:rPr>
      </w:r>
    </w:p>
    <w:p>
      <w:pPr>
        <w:pStyle w:val="Normal"/>
        <w:rPr>
          <w:b/>
          <w:b/>
          <w:bCs/>
          <w:sz w:val="28"/>
          <w:szCs w:val="28"/>
        </w:rPr>
      </w:pPr>
      <w:r>
        <w:rPr>
          <w:b/>
          <w:bCs/>
          <w:sz w:val="28"/>
          <w:szCs w:val="28"/>
        </w:rPr>
        <w:t>Sicurezza Informatica</w:t>
      </w:r>
    </w:p>
    <w:p>
      <w:pPr>
        <w:pStyle w:val="Normal"/>
        <w:tabs>
          <w:tab w:val="clear" w:pos="720"/>
          <w:tab w:val="left" w:pos="2268" w:leader="none"/>
        </w:tabs>
        <w:ind w:left="0" w:right="991" w:hanging="0"/>
        <w:jc w:val="both"/>
        <w:rPr/>
      </w:pPr>
      <w:r>
        <w:rPr/>
        <w:t xml:space="preserve">        </w:t>
      </w:r>
      <w:r>
        <w:rPr>
          <w:b/>
        </w:rPr>
        <w:t xml:space="preserve">-     </w:t>
      </w:r>
      <w:r>
        <w:rPr>
          <w:rFonts w:cs="Verdana"/>
          <w:sz w:val="24"/>
          <w:szCs w:val="24"/>
        </w:rPr>
        <w:t xml:space="preserve">capitolo XII  Sicurezza </w:t>
      </w:r>
    </w:p>
    <w:p>
      <w:pPr>
        <w:pStyle w:val="Normal"/>
        <w:ind w:left="142" w:right="0" w:hanging="0"/>
        <w:rPr>
          <w:rFonts w:cs="Verdana"/>
          <w:sz w:val="24"/>
          <w:szCs w:val="24"/>
        </w:rPr>
      </w:pPr>
      <w:r>
        <w:rPr>
          <w:rFonts w:cs="Verdana"/>
          <w:sz w:val="24"/>
          <w:szCs w:val="24"/>
        </w:rPr>
      </w:r>
    </w:p>
    <w:p>
      <w:pPr>
        <w:pStyle w:val="Normal"/>
        <w:ind w:left="360" w:right="0" w:hanging="786"/>
        <w:jc w:val="both"/>
        <w:rPr/>
      </w:pPr>
      <w:r>
        <w:rPr>
          <w:sz w:val="28"/>
          <w:szCs w:val="28"/>
        </w:rPr>
        <w:t xml:space="preserve">      </w:t>
      </w:r>
      <w:r>
        <w:rPr>
          <w:b/>
          <w:bCs/>
          <w:sz w:val="28"/>
          <w:szCs w:val="28"/>
        </w:rPr>
        <w:t>ACCESS</w:t>
      </w:r>
    </w:p>
    <w:p>
      <w:pPr>
        <w:pStyle w:val="Normal"/>
        <w:numPr>
          <w:ilvl w:val="0"/>
          <w:numId w:val="38"/>
        </w:numPr>
        <w:jc w:val="both"/>
        <w:rPr>
          <w:sz w:val="24"/>
          <w:szCs w:val="24"/>
        </w:rPr>
      </w:pPr>
      <w:r>
        <w:rPr>
          <w:sz w:val="24"/>
          <w:szCs w:val="24"/>
        </w:rPr>
        <w:t>Creare un database (creazione guidata e personalizzata)</w:t>
      </w:r>
    </w:p>
    <w:p>
      <w:pPr>
        <w:pStyle w:val="Normal"/>
        <w:numPr>
          <w:ilvl w:val="0"/>
          <w:numId w:val="38"/>
        </w:numPr>
        <w:tabs>
          <w:tab w:val="clear" w:pos="720"/>
          <w:tab w:val="left" w:pos="426" w:leader="none"/>
        </w:tabs>
        <w:jc w:val="both"/>
        <w:rPr/>
      </w:pPr>
      <w:r>
        <w:rPr>
          <w:rFonts w:cs="Calibri"/>
          <w:sz w:val="24"/>
          <w:szCs w:val="24"/>
        </w:rPr>
        <w:t xml:space="preserve">Gestione </w:t>
      </w:r>
      <w:r>
        <w:rPr>
          <w:sz w:val="24"/>
          <w:szCs w:val="24"/>
        </w:rPr>
        <w:t>di maschere (creazione guidata e personalizzata)</w:t>
      </w:r>
    </w:p>
    <w:p>
      <w:pPr>
        <w:pStyle w:val="Normal"/>
        <w:numPr>
          <w:ilvl w:val="0"/>
          <w:numId w:val="38"/>
        </w:numPr>
        <w:tabs>
          <w:tab w:val="clear" w:pos="720"/>
          <w:tab w:val="left" w:pos="426" w:leader="none"/>
        </w:tabs>
        <w:jc w:val="both"/>
        <w:rPr>
          <w:sz w:val="24"/>
          <w:szCs w:val="24"/>
        </w:rPr>
      </w:pPr>
      <w:r>
        <w:rPr>
          <w:sz w:val="24"/>
          <w:szCs w:val="24"/>
        </w:rPr>
        <w:t xml:space="preserve">Stampare Report -  Ordinamento e ricerca dati </w:t>
      </w:r>
    </w:p>
    <w:p>
      <w:pPr>
        <w:pStyle w:val="Normal"/>
        <w:numPr>
          <w:ilvl w:val="0"/>
          <w:numId w:val="38"/>
        </w:numPr>
        <w:rPr>
          <w:sz w:val="21"/>
          <w:szCs w:val="21"/>
        </w:rPr>
      </w:pPr>
      <w:r>
        <w:rPr>
          <w:sz w:val="21"/>
          <w:szCs w:val="21"/>
        </w:rPr>
        <w:t>Caratteristiche generali del linguaggio SQL</w:t>
      </w:r>
    </w:p>
    <w:p>
      <w:pPr>
        <w:pStyle w:val="Normal"/>
        <w:numPr>
          <w:ilvl w:val="0"/>
          <w:numId w:val="38"/>
        </w:numPr>
        <w:rPr>
          <w:sz w:val="21"/>
          <w:szCs w:val="21"/>
        </w:rPr>
      </w:pPr>
      <w:r>
        <w:rPr>
          <w:sz w:val="21"/>
          <w:szCs w:val="21"/>
        </w:rPr>
        <w:t>Identificatori e tipi di dati</w:t>
      </w:r>
    </w:p>
    <w:p>
      <w:pPr>
        <w:pStyle w:val="Normal"/>
        <w:numPr>
          <w:ilvl w:val="0"/>
          <w:numId w:val="38"/>
        </w:numPr>
        <w:rPr>
          <w:sz w:val="21"/>
          <w:szCs w:val="21"/>
        </w:rPr>
      </w:pPr>
      <w:r>
        <w:rPr>
          <w:sz w:val="21"/>
          <w:szCs w:val="21"/>
        </w:rPr>
        <w:t>La definizione delle tabelle</w:t>
      </w:r>
    </w:p>
    <w:p>
      <w:pPr>
        <w:pStyle w:val="Normal"/>
        <w:numPr>
          <w:ilvl w:val="0"/>
          <w:numId w:val="38"/>
        </w:numPr>
        <w:rPr>
          <w:sz w:val="21"/>
          <w:szCs w:val="21"/>
        </w:rPr>
      </w:pPr>
      <w:r>
        <w:rPr>
          <w:sz w:val="21"/>
          <w:szCs w:val="21"/>
        </w:rPr>
        <w:t>Le Query: Query di selezione, parametriche, proiezione e congiunzione</w:t>
      </w:r>
    </w:p>
    <w:p>
      <w:pPr>
        <w:pStyle w:val="Normal"/>
        <w:numPr>
          <w:ilvl w:val="0"/>
          <w:numId w:val="38"/>
        </w:numPr>
        <w:rPr>
          <w:sz w:val="21"/>
          <w:szCs w:val="21"/>
        </w:rPr>
      </w:pPr>
      <w:r>
        <w:rPr>
          <w:sz w:val="21"/>
          <w:szCs w:val="21"/>
        </w:rPr>
        <w:t>Caratteristiche generali del linguaggio SQL</w:t>
      </w:r>
    </w:p>
    <w:p>
      <w:pPr>
        <w:pStyle w:val="Normal"/>
        <w:numPr>
          <w:ilvl w:val="0"/>
          <w:numId w:val="38"/>
        </w:numPr>
        <w:rPr>
          <w:sz w:val="21"/>
          <w:szCs w:val="21"/>
        </w:rPr>
      </w:pPr>
      <w:r>
        <w:rPr>
          <w:sz w:val="21"/>
          <w:szCs w:val="21"/>
        </w:rPr>
        <w:t>I comandi per la manipolazione dei dati</w:t>
      </w:r>
    </w:p>
    <w:p>
      <w:pPr>
        <w:pStyle w:val="Normal"/>
        <w:numPr>
          <w:ilvl w:val="0"/>
          <w:numId w:val="38"/>
        </w:numPr>
        <w:rPr>
          <w:sz w:val="21"/>
          <w:szCs w:val="21"/>
          <w:lang w:val="en-US"/>
        </w:rPr>
      </w:pPr>
      <w:r>
        <w:rPr>
          <w:sz w:val="21"/>
          <w:szCs w:val="21"/>
          <w:lang w:val="en-US"/>
        </w:rPr>
        <w:t>I comandi SELECT, FROM e WHERE, GROUP BY, ORDER BY, DISTINCT, HAVING COUNT, BETWEEN, LIKE</w:t>
      </w:r>
    </w:p>
    <w:p>
      <w:pPr>
        <w:pStyle w:val="Normal"/>
        <w:numPr>
          <w:ilvl w:val="0"/>
          <w:numId w:val="38"/>
        </w:numPr>
        <w:jc w:val="both"/>
        <w:rPr/>
      </w:pPr>
      <w:r>
        <w:rPr>
          <w:sz w:val="21"/>
          <w:szCs w:val="21"/>
        </w:rPr>
        <w:t>Funzioni di aggregazione e di</w:t>
      </w:r>
      <w:r>
        <w:rPr>
          <w:rFonts w:cs="Verdana"/>
          <w:sz w:val="21"/>
          <w:szCs w:val="21"/>
        </w:rPr>
        <w:t xml:space="preserve">  ricerca: COUNT, MIN, MAX, MEDIA, SOMMA</w:t>
      </w:r>
    </w:p>
    <w:p>
      <w:pPr>
        <w:pStyle w:val="Normal"/>
        <w:tabs>
          <w:tab w:val="clear" w:pos="720"/>
          <w:tab w:val="left" w:pos="-567" w:leader="none"/>
        </w:tabs>
        <w:ind w:left="153" w:right="567" w:hanging="0"/>
        <w:rPr/>
      </w:pPr>
      <w:r>
        <w:rPr/>
      </w:r>
    </w:p>
    <w:p>
      <w:pPr>
        <w:pStyle w:val="Normal"/>
        <w:tabs>
          <w:tab w:val="clear" w:pos="720"/>
          <w:tab w:val="left" w:pos="-567" w:leader="none"/>
        </w:tabs>
        <w:ind w:left="-142" w:right="567" w:hanging="0"/>
        <w:rPr/>
      </w:pPr>
      <w:r>
        <w:rPr>
          <w:b/>
          <w:bCs/>
          <w:sz w:val="24"/>
          <w:szCs w:val="24"/>
        </w:rPr>
        <w:t xml:space="preserve">    </w:t>
      </w:r>
      <w:r>
        <w:rPr>
          <w:b/>
          <w:bCs/>
          <w:sz w:val="28"/>
          <w:szCs w:val="28"/>
        </w:rPr>
        <w:t xml:space="preserve">SVILUPPO DI INTERNET </w:t>
      </w:r>
    </w:p>
    <w:p>
      <w:pPr>
        <w:pStyle w:val="Normal"/>
        <w:numPr>
          <w:ilvl w:val="0"/>
          <w:numId w:val="39"/>
        </w:numPr>
        <w:tabs>
          <w:tab w:val="clear" w:pos="720"/>
          <w:tab w:val="left" w:pos="-567" w:leader="none"/>
        </w:tabs>
        <w:ind w:left="693" w:right="0" w:hanging="267"/>
        <w:rPr>
          <w:sz w:val="24"/>
          <w:szCs w:val="24"/>
        </w:rPr>
      </w:pPr>
      <w:r>
        <w:rPr>
          <w:sz w:val="24"/>
          <w:szCs w:val="24"/>
        </w:rPr>
        <w:t xml:space="preserve">Linguaggio HTML  </w:t>
      </w:r>
    </w:p>
    <w:p>
      <w:pPr>
        <w:pStyle w:val="Normal"/>
        <w:numPr>
          <w:ilvl w:val="0"/>
          <w:numId w:val="39"/>
        </w:numPr>
        <w:tabs>
          <w:tab w:val="clear" w:pos="720"/>
          <w:tab w:val="left" w:pos="-567" w:leader="none"/>
        </w:tabs>
        <w:ind w:left="693" w:right="0" w:hanging="267"/>
        <w:rPr>
          <w:sz w:val="24"/>
          <w:szCs w:val="24"/>
        </w:rPr>
      </w:pPr>
      <w:r>
        <w:rPr>
          <w:sz w:val="24"/>
          <w:szCs w:val="24"/>
        </w:rPr>
        <w:t>Esercizi HTML</w:t>
      </w:r>
    </w:p>
    <w:p>
      <w:pPr>
        <w:pStyle w:val="Normal"/>
        <w:jc w:val="both"/>
        <w:rPr>
          <w:sz w:val="24"/>
          <w:szCs w:val="24"/>
        </w:rPr>
      </w:pPr>
      <w:r>
        <w:rPr>
          <w:sz w:val="24"/>
          <w:szCs w:val="24"/>
        </w:rPr>
      </w:r>
    </w:p>
    <w:p>
      <w:pPr>
        <w:pStyle w:val="Normal"/>
        <w:jc w:val="both"/>
        <w:rPr/>
      </w:pPr>
      <w:r>
        <w:rPr>
          <w:sz w:val="24"/>
          <w:szCs w:val="24"/>
        </w:rPr>
        <w:t>Tivoli, 29/05/2020</w:t>
      </w:r>
    </w:p>
    <w:p>
      <w:pPr>
        <w:pStyle w:val="Normal"/>
        <w:ind w:left="5664" w:right="0" w:firstLine="708"/>
        <w:jc w:val="both"/>
        <w:rPr>
          <w:sz w:val="24"/>
          <w:szCs w:val="24"/>
        </w:rPr>
      </w:pPr>
      <w:r>
        <w:rPr>
          <w:sz w:val="24"/>
          <w:szCs w:val="24"/>
        </w:rPr>
        <w:t xml:space="preserve">I  Professori      </w:t>
      </w:r>
    </w:p>
    <w:p>
      <w:pPr>
        <w:pStyle w:val="Normal"/>
        <w:jc w:val="both"/>
        <w:rPr/>
      </w:pPr>
      <w:r>
        <w:rPr>
          <w:sz w:val="24"/>
          <w:szCs w:val="24"/>
        </w:rPr>
        <w:t xml:space="preserve">                                                                                             </w:t>
      </w:r>
      <w:r>
        <w:rPr>
          <w:sz w:val="24"/>
          <w:szCs w:val="24"/>
        </w:rPr>
        <w:t>Romolo Prof. AGOSTINO</w:t>
      </w:r>
    </w:p>
    <w:p>
      <w:pPr>
        <w:pStyle w:val="Normal"/>
        <w:widowControl/>
        <w:numPr>
          <w:ilvl w:val="0"/>
          <w:numId w:val="0"/>
        </w:numPr>
        <w:tabs>
          <w:tab w:val="clear" w:pos="720"/>
          <w:tab w:val="left" w:pos="5640" w:leader="none"/>
        </w:tabs>
        <w:spacing w:lineRule="auto" w:line="240" w:before="0" w:after="0"/>
        <w:ind w:left="720" w:right="-801" w:hanging="0"/>
        <w:contextualSpacing/>
        <w:jc w:val="center"/>
        <w:rPr/>
      </w:pPr>
      <w:r>
        <w:rPr>
          <w:rFonts w:eastAsia="Arial Unicode MS" w:cs="Times New Roman" w:ascii="Times New Roman" w:hAnsi="Times New Roman"/>
          <w:b w:val="false"/>
          <w:bCs w:val="false"/>
          <w:i w:val="false"/>
          <w:caps w:val="false"/>
          <w:smallCaps w:val="false"/>
          <w:color w:val="auto"/>
          <w:spacing w:val="0"/>
          <w:kern w:val="2"/>
          <w:sz w:val="24"/>
          <w:szCs w:val="24"/>
          <w:u w:val="none"/>
          <w:lang w:val="it-IT" w:eastAsia="zh-CN" w:bidi="hi-IN"/>
        </w:rPr>
        <w:t xml:space="preserve">                                       </w:t>
      </w:r>
      <w:r>
        <w:rPr>
          <w:rFonts w:eastAsia="Arial Unicode MS" w:cs="Times New Roman" w:ascii="Times New Roman" w:hAnsi="Times New Roman"/>
          <w:b w:val="false"/>
          <w:bCs w:val="false"/>
          <w:i w:val="false"/>
          <w:caps w:val="false"/>
          <w:smallCaps w:val="false"/>
          <w:color w:val="auto"/>
          <w:spacing w:val="0"/>
          <w:kern w:val="2"/>
          <w:sz w:val="24"/>
          <w:szCs w:val="24"/>
          <w:u w:val="none"/>
          <w:lang w:val="it-IT" w:eastAsia="zh-CN" w:bidi="hi-IN"/>
        </w:rPr>
        <w:t>Letizia   Prof.ssa CANOVA</w:t>
      </w:r>
    </w:p>
    <w:p>
      <w:pPr>
        <w:pStyle w:val="Normal"/>
        <w:widowControl/>
        <w:numPr>
          <w:ilvl w:val="0"/>
          <w:numId w:val="0"/>
        </w:numPr>
        <w:tabs>
          <w:tab w:val="clear" w:pos="720"/>
          <w:tab w:val="left" w:pos="5640" w:leader="none"/>
        </w:tabs>
        <w:spacing w:lineRule="auto" w:line="240" w:before="0" w:after="0"/>
        <w:ind w:left="720" w:right="-801" w:hanging="0"/>
        <w:contextualSpacing/>
        <w:jc w:val="center"/>
        <w:rPr>
          <w:rFonts w:ascii="Times New Roman" w:hAnsi="Times New Roman" w:eastAsia="Arial Unicode MS" w:cs="Times New Roman"/>
          <w:b w:val="false"/>
          <w:b w:val="false"/>
          <w:bCs w:val="false"/>
          <w:i w:val="false"/>
          <w:i w:val="false"/>
          <w:caps w:val="false"/>
          <w:smallCaps w:val="false"/>
          <w:color w:val="auto"/>
          <w:spacing w:val="0"/>
          <w:kern w:val="2"/>
          <w:sz w:val="24"/>
          <w:szCs w:val="24"/>
          <w:u w:val="none"/>
          <w:lang w:val="it-IT" w:eastAsia="zh-CN" w:bidi="hi-IN"/>
        </w:rPr>
      </w:pPr>
      <w:r>
        <w:rPr>
          <w:rFonts w:eastAsia="Arial Unicode MS" w:cs="Times New Roman" w:ascii="Times New Roman" w:hAnsi="Times New Roman"/>
          <w:b w:val="false"/>
          <w:bCs w:val="false"/>
          <w:i w:val="false"/>
          <w:caps w:val="false"/>
          <w:smallCaps w:val="false"/>
          <w:color w:val="auto"/>
          <w:spacing w:val="0"/>
          <w:kern w:val="2"/>
          <w:sz w:val="24"/>
          <w:szCs w:val="24"/>
          <w:u w:val="none"/>
          <w:lang w:val="it-IT" w:eastAsia="zh-CN" w:bidi="hi-IN"/>
        </w:rPr>
      </w:r>
    </w:p>
    <w:p>
      <w:pPr>
        <w:pStyle w:val="Normal"/>
        <w:rPr/>
      </w:pPr>
      <w:r>
        <w:rPr/>
      </w:r>
    </w:p>
    <w:p>
      <w:pPr>
        <w:pStyle w:val="Normal"/>
        <w:rPr/>
      </w:pPr>
      <w:r>
        <w:rPr/>
      </w:r>
    </w:p>
    <w:tbl>
      <w:tblPr>
        <w:tblW w:w="9922" w:type="dxa"/>
        <w:jc w:val="center"/>
        <w:tblInd w:w="0" w:type="dxa"/>
        <w:tblCellMar>
          <w:top w:w="0" w:type="dxa"/>
          <w:left w:w="70" w:type="dxa"/>
          <w:bottom w:w="0" w:type="dxa"/>
          <w:right w:w="70" w:type="dxa"/>
        </w:tblCellMar>
        <w:tblLook w:firstRow="0" w:noVBand="0" w:lastRow="0" w:firstColumn="0" w:lastColumn="0" w:noHBand="0" w:val="0000"/>
      </w:tblPr>
      <w:tblGrid>
        <w:gridCol w:w="9922"/>
      </w:tblGrid>
      <w:tr>
        <w:trPr>
          <w:trHeight w:val="501" w:hRule="atLeast"/>
        </w:trPr>
        <w:tc>
          <w:tcPr>
            <w:tcW w:w="992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keepNext w:val="true"/>
              <w:numPr>
                <w:ilvl w:val="0"/>
                <w:numId w:val="0"/>
              </w:numPr>
              <w:spacing w:lineRule="auto" w:line="240" w:before="0" w:after="0"/>
              <w:jc w:val="center"/>
              <w:outlineLvl w:val="0"/>
              <w:rPr/>
            </w:pPr>
            <w:r>
              <w:rPr/>
            </w:r>
          </w:p>
          <w:p>
            <w:pPr>
              <w:pStyle w:val="Normal"/>
              <w:keepNext w:val="true"/>
              <w:numPr>
                <w:ilvl w:val="0"/>
                <w:numId w:val="0"/>
              </w:numPr>
              <w:spacing w:lineRule="auto" w:line="240" w:before="0" w:after="0"/>
              <w:jc w:val="center"/>
              <w:outlineLvl w:val="0"/>
              <w:rPr/>
            </w:pPr>
            <w:r>
              <w:rPr>
                <w:rFonts w:eastAsia="Times New Roman" w:cs="Arial" w:ascii="Arial" w:hAnsi="Arial"/>
                <w:b/>
                <w:bCs/>
                <w:color w:val="1F3864" w:themeColor="accent1" w:themeShade="80"/>
                <w:sz w:val="20"/>
                <w:szCs w:val="20"/>
                <w:lang w:val="it-CH" w:eastAsia="it-IT"/>
              </w:rPr>
              <w:t>MINISTERO DELL’ISTRUZIONE, DELL’UNIVERSITÀ E DELLA RICERCA</w:t>
            </w:r>
          </w:p>
          <w:p>
            <w:pPr>
              <w:pStyle w:val="Normal"/>
              <w:keepNext w:val="true"/>
              <w:numPr>
                <w:ilvl w:val="0"/>
                <w:numId w:val="0"/>
              </w:numPr>
              <w:spacing w:lineRule="auto" w:line="240" w:before="0" w:after="0"/>
              <w:jc w:val="center"/>
              <w:outlineLvl w:val="0"/>
              <w:rPr/>
            </w:pPr>
            <w:r>
              <w:rPr>
                <w:rFonts w:eastAsia="Times New Roman" w:cs="Arial" w:ascii="Arial" w:hAnsi="Arial"/>
                <w:b/>
                <w:bCs/>
                <w:color w:val="1F3864" w:themeColor="accent1" w:themeShade="80"/>
                <w:sz w:val="20"/>
                <w:szCs w:val="20"/>
                <w:lang w:val="it-CH" w:eastAsia="it-IT"/>
              </w:rPr>
              <w:t>UFFICIO SCOLASTICO REGIONALE PER IL LAZIO</w:t>
            </w:r>
          </w:p>
          <w:p>
            <w:pPr>
              <w:pStyle w:val="Normal"/>
              <w:keepNext w:val="true"/>
              <w:numPr>
                <w:ilvl w:val="0"/>
                <w:numId w:val="0"/>
              </w:numPr>
              <w:spacing w:lineRule="auto" w:line="240" w:before="0" w:after="0"/>
              <w:jc w:val="center"/>
              <w:outlineLvl w:val="0"/>
              <w:rPr>
                <w:rFonts w:ascii="Arial" w:hAnsi="Arial" w:eastAsia="Times New Roman" w:cs="Arial"/>
                <w:sz w:val="24"/>
                <w:szCs w:val="24"/>
                <w:lang w:val="it-CH" w:eastAsia="it-IT"/>
              </w:rPr>
            </w:pPr>
            <w:r>
              <w:rPr>
                <w:rFonts w:eastAsia="Times New Roman" w:cs="Arial" w:ascii="Arial" w:hAnsi="Arial"/>
                <w:sz w:val="24"/>
                <w:szCs w:val="24"/>
                <w:lang w:val="it-CH" w:eastAsia="it-IT"/>
              </w:rPr>
            </w:r>
          </w:p>
          <w:p>
            <w:pPr>
              <w:pStyle w:val="Normal"/>
              <w:keepNext w:val="true"/>
              <w:numPr>
                <w:ilvl w:val="0"/>
                <w:numId w:val="0"/>
              </w:numPr>
              <w:spacing w:lineRule="auto" w:line="240" w:before="0" w:after="0"/>
              <w:jc w:val="center"/>
              <w:outlineLvl w:val="0"/>
              <w:rPr/>
            </w:pPr>
            <w:r>
              <w:rPr/>
              <w:drawing>
                <wp:inline distT="0" distB="0" distL="0" distR="0">
                  <wp:extent cx="4413250" cy="722630"/>
                  <wp:effectExtent l="0" t="0" r="0" b="0"/>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22"/>
                          <a:stretch>
                            <a:fillRect/>
                          </a:stretch>
                        </pic:blipFill>
                        <pic:spPr bwMode="auto">
                          <a:xfrm>
                            <a:off x="0" y="0"/>
                            <a:ext cx="4413250" cy="722630"/>
                          </a:xfrm>
                          <a:prstGeom prst="rect">
                            <a:avLst/>
                          </a:prstGeom>
                        </pic:spPr>
                      </pic:pic>
                    </a:graphicData>
                  </a:graphic>
                </wp:inline>
              </w:drawing>
            </w:r>
          </w:p>
          <w:p>
            <w:pPr>
              <w:pStyle w:val="Normal"/>
              <w:keepNext w:val="true"/>
              <w:numPr>
                <w:ilvl w:val="0"/>
                <w:numId w:val="0"/>
              </w:numPr>
              <w:spacing w:lineRule="auto" w:line="240" w:before="0" w:after="0"/>
              <w:ind w:right="991" w:hanging="0"/>
              <w:jc w:val="center"/>
              <w:outlineLvl w:val="0"/>
              <w:rPr>
                <w:rFonts w:ascii="Arial" w:hAnsi="Arial" w:eastAsia="Times New Roman" w:cs="Arial"/>
                <w:b/>
                <w:b/>
                <w:bCs/>
                <w:sz w:val="24"/>
                <w:szCs w:val="24"/>
                <w:lang w:val="it-CH" w:eastAsia="it-IT"/>
              </w:rPr>
            </w:pPr>
            <w:r>
              <w:rPr>
                <w:rFonts w:eastAsia="Times New Roman" w:cs="Arial" w:ascii="Arial" w:hAnsi="Arial"/>
                <w:b/>
                <w:bCs/>
                <w:sz w:val="24"/>
                <w:szCs w:val="24"/>
                <w:lang w:val="it-CH" w:eastAsia="it-IT"/>
              </w:rPr>
            </w:r>
          </w:p>
        </w:tc>
      </w:tr>
      <w:tr>
        <w:trPr>
          <w:trHeight w:val="501" w:hRule="atLeast"/>
        </w:trPr>
        <w:tc>
          <w:tcPr>
            <w:tcW w:w="992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keepNext w:val="true"/>
              <w:numPr>
                <w:ilvl w:val="0"/>
                <w:numId w:val="0"/>
              </w:numPr>
              <w:spacing w:lineRule="auto" w:line="240" w:before="0" w:after="0"/>
              <w:jc w:val="center"/>
              <w:outlineLvl w:val="0"/>
              <w:rPr>
                <w:rFonts w:ascii="Arial" w:hAnsi="Arial" w:eastAsia="Times New Roman" w:cs="Arial"/>
                <w:b/>
                <w:b/>
                <w:bCs/>
                <w:sz w:val="24"/>
                <w:szCs w:val="24"/>
                <w:lang w:val="it-CH" w:eastAsia="it-IT"/>
              </w:rPr>
            </w:pPr>
            <w:r>
              <w:rPr>
                <w:rFonts w:eastAsia="Times New Roman" w:cs="Arial" w:ascii="Arial" w:hAnsi="Arial"/>
                <w:b/>
                <w:bCs/>
                <w:sz w:val="24"/>
                <w:szCs w:val="24"/>
                <w:lang w:val="it-CH" w:eastAsia="it-IT"/>
              </w:rPr>
            </w:r>
          </w:p>
          <w:p>
            <w:pPr>
              <w:pStyle w:val="Normal"/>
              <w:keepNext w:val="true"/>
              <w:numPr>
                <w:ilvl w:val="0"/>
                <w:numId w:val="0"/>
              </w:numPr>
              <w:spacing w:lineRule="auto" w:line="240" w:before="0" w:after="0"/>
              <w:jc w:val="center"/>
              <w:outlineLvl w:val="0"/>
              <w:rPr/>
            </w:pPr>
            <w:r>
              <w:rPr>
                <w:rFonts w:eastAsia="Times New Roman" w:cs="Arial" w:ascii="Arial" w:hAnsi="Arial"/>
                <w:b/>
                <w:bCs/>
                <w:sz w:val="24"/>
                <w:szCs w:val="24"/>
                <w:lang w:val="it-CH" w:eastAsia="it-IT"/>
              </w:rPr>
              <w:t>PROGRAMMA SVOLTO</w:t>
            </w:r>
          </w:p>
          <w:p>
            <w:pPr>
              <w:pStyle w:val="Normal"/>
              <w:keepNext w:val="true"/>
              <w:numPr>
                <w:ilvl w:val="0"/>
                <w:numId w:val="0"/>
              </w:numPr>
              <w:spacing w:lineRule="auto" w:line="240" w:before="0" w:after="0"/>
              <w:jc w:val="center"/>
              <w:outlineLvl w:val="0"/>
              <w:rPr>
                <w:rFonts w:ascii="Arial" w:hAnsi="Arial" w:eastAsia="Times New Roman" w:cs="Arial"/>
                <w:b/>
                <w:b/>
                <w:bCs/>
                <w:sz w:val="24"/>
                <w:szCs w:val="24"/>
                <w:lang w:val="it-CH" w:eastAsia="it-IT"/>
              </w:rPr>
            </w:pPr>
            <w:r>
              <w:rPr>
                <w:rFonts w:eastAsia="Times New Roman" w:cs="Arial" w:ascii="Arial" w:hAnsi="Arial"/>
                <w:b/>
                <w:bCs/>
                <w:sz w:val="24"/>
                <w:szCs w:val="24"/>
                <w:lang w:val="it-CH" w:eastAsia="it-IT"/>
              </w:rPr>
            </w:r>
          </w:p>
          <w:p>
            <w:pPr>
              <w:pStyle w:val="Normal"/>
              <w:keepNext w:val="true"/>
              <w:numPr>
                <w:ilvl w:val="0"/>
                <w:numId w:val="0"/>
              </w:numPr>
              <w:spacing w:lineRule="auto" w:line="240" w:before="0" w:after="0"/>
              <w:jc w:val="center"/>
              <w:outlineLvl w:val="0"/>
              <w:rPr/>
            </w:pPr>
            <w:r>
              <w:rPr>
                <w:rFonts w:eastAsia="Times New Roman" w:cs="Arial" w:ascii="Arial" w:hAnsi="Arial"/>
                <w:b/>
                <w:bCs/>
                <w:sz w:val="24"/>
                <w:szCs w:val="24"/>
                <w:lang w:val="it-CH" w:eastAsia="it-IT"/>
              </w:rPr>
              <w:t>Anno Scolastico 2019-2020</w:t>
            </w:r>
          </w:p>
          <w:p>
            <w:pPr>
              <w:pStyle w:val="Normal"/>
              <w:keepNext w:val="true"/>
              <w:numPr>
                <w:ilvl w:val="0"/>
                <w:numId w:val="0"/>
              </w:numPr>
              <w:spacing w:lineRule="auto" w:line="240" w:before="0" w:after="0"/>
              <w:jc w:val="center"/>
              <w:outlineLvl w:val="0"/>
              <w:rPr/>
            </w:pPr>
            <w:r>
              <w:rPr>
                <w:rFonts w:eastAsia="Times New Roman" w:cs="Arial" w:ascii="Arial" w:hAnsi="Arial"/>
                <w:b/>
                <w:bCs/>
                <w:sz w:val="24"/>
                <w:szCs w:val="24"/>
                <w:lang w:val="it-CH" w:eastAsia="it-IT"/>
              </w:rPr>
              <w:t xml:space="preserve">  </w:t>
            </w:r>
          </w:p>
          <w:p>
            <w:pPr>
              <w:pStyle w:val="Normal"/>
              <w:keepNext w:val="true"/>
              <w:numPr>
                <w:ilvl w:val="0"/>
                <w:numId w:val="0"/>
              </w:numPr>
              <w:spacing w:lineRule="auto" w:line="240" w:before="0" w:after="0"/>
              <w:jc w:val="center"/>
              <w:outlineLvl w:val="0"/>
              <w:rPr/>
            </w:pPr>
            <w:r>
              <w:rPr>
                <w:rFonts w:eastAsia="Times New Roman" w:cs="Arial" w:ascii="Arial" w:hAnsi="Arial"/>
                <w:b/>
                <w:bCs/>
                <w:sz w:val="24"/>
                <w:szCs w:val="24"/>
                <w:lang w:val="it-CH" w:eastAsia="it-IT"/>
              </w:rPr>
              <w:t xml:space="preserve">   </w:t>
            </w:r>
            <w:r>
              <w:rPr>
                <w:rFonts w:eastAsia="Times New Roman" w:cs="Arial" w:ascii="Arial" w:hAnsi="Arial"/>
                <w:b/>
                <w:bCs/>
                <w:sz w:val="24"/>
                <w:szCs w:val="24"/>
                <w:lang w:val="it-CH" w:eastAsia="it-IT"/>
              </w:rPr>
              <w:t>SCIENZE MOTORIE E SPORTIVE</w:t>
            </w:r>
          </w:p>
          <w:p>
            <w:pPr>
              <w:pStyle w:val="Normal"/>
              <w:keepNext w:val="true"/>
              <w:numPr>
                <w:ilvl w:val="0"/>
                <w:numId w:val="0"/>
              </w:numPr>
              <w:spacing w:lineRule="auto" w:line="240" w:before="0" w:after="0"/>
              <w:jc w:val="center"/>
              <w:outlineLvl w:val="0"/>
              <w:rPr>
                <w:rFonts w:ascii="Arial" w:hAnsi="Arial" w:eastAsia="Times New Roman" w:cs="Arial"/>
                <w:b/>
                <w:b/>
                <w:bCs/>
                <w:sz w:val="24"/>
                <w:szCs w:val="24"/>
                <w:lang w:val="it-CH" w:eastAsia="it-IT"/>
              </w:rPr>
            </w:pPr>
            <w:r>
              <w:rPr>
                <w:rFonts w:eastAsia="Times New Roman" w:cs="Arial" w:ascii="Arial" w:hAnsi="Arial"/>
                <w:b/>
                <w:bCs/>
                <w:sz w:val="24"/>
                <w:szCs w:val="24"/>
                <w:lang w:val="it-CH" w:eastAsia="it-IT"/>
              </w:rPr>
            </w:r>
          </w:p>
          <w:p>
            <w:pPr>
              <w:pStyle w:val="Normal"/>
              <w:keepNext w:val="true"/>
              <w:numPr>
                <w:ilvl w:val="0"/>
                <w:numId w:val="0"/>
              </w:numPr>
              <w:spacing w:lineRule="auto" w:line="240" w:before="0" w:after="0"/>
              <w:jc w:val="center"/>
              <w:outlineLvl w:val="0"/>
              <w:rPr/>
            </w:pPr>
            <w:r>
              <w:rPr>
                <w:rFonts w:eastAsia="Times New Roman" w:cs="Arial" w:ascii="Arial" w:hAnsi="Arial"/>
                <w:sz w:val="24"/>
                <w:szCs w:val="24"/>
                <w:lang w:val="it-CH" w:eastAsia="it-IT"/>
              </w:rPr>
              <w:t xml:space="preserve">Classe </w:t>
            </w:r>
            <w:r>
              <w:rPr>
                <w:rFonts w:eastAsia="Times New Roman" w:cs="Arial" w:ascii="Arial" w:hAnsi="Arial"/>
                <w:b/>
                <w:bCs/>
                <w:sz w:val="24"/>
                <w:szCs w:val="24"/>
                <w:lang w:val="it-CH" w:eastAsia="it-IT"/>
              </w:rPr>
              <w:t xml:space="preserve">5 </w:t>
            </w:r>
            <w:r>
              <w:rPr>
                <w:rFonts w:eastAsia="Times New Roman" w:cs="Arial" w:ascii="Arial" w:hAnsi="Arial"/>
                <w:sz w:val="24"/>
                <w:szCs w:val="24"/>
                <w:lang w:val="it-CH" w:eastAsia="it-IT"/>
              </w:rPr>
              <w:t>sez.</w:t>
            </w:r>
            <w:r>
              <w:rPr>
                <w:rFonts w:eastAsia="Times New Roman" w:cs="Arial" w:ascii="Arial" w:hAnsi="Arial"/>
                <w:b/>
                <w:bCs/>
                <w:sz w:val="24"/>
                <w:szCs w:val="24"/>
                <w:lang w:val="it-CH" w:eastAsia="it-IT"/>
              </w:rPr>
              <w:t xml:space="preserve"> A    SIA</w:t>
            </w:r>
          </w:p>
          <w:p>
            <w:pPr>
              <w:pStyle w:val="Normal"/>
              <w:keepNext w:val="true"/>
              <w:numPr>
                <w:ilvl w:val="0"/>
                <w:numId w:val="0"/>
              </w:numPr>
              <w:spacing w:lineRule="auto" w:line="240" w:before="0" w:after="0"/>
              <w:jc w:val="center"/>
              <w:outlineLvl w:val="0"/>
              <w:rPr>
                <w:rFonts w:ascii="Arial" w:hAnsi="Arial" w:eastAsia="Times New Roman" w:cs="Arial"/>
                <w:b/>
                <w:b/>
                <w:bCs/>
                <w:sz w:val="24"/>
                <w:szCs w:val="24"/>
                <w:lang w:val="it-CH" w:eastAsia="it-IT"/>
              </w:rPr>
            </w:pPr>
            <w:r>
              <w:rPr>
                <w:rFonts w:eastAsia="Times New Roman" w:cs="Arial" w:ascii="Arial" w:hAnsi="Arial"/>
                <w:b/>
                <w:bCs/>
                <w:sz w:val="24"/>
                <w:szCs w:val="24"/>
                <w:lang w:val="it-CH" w:eastAsia="it-IT"/>
              </w:rPr>
            </w:r>
          </w:p>
          <w:p>
            <w:pPr>
              <w:pStyle w:val="Normal"/>
              <w:keepNext w:val="true"/>
              <w:numPr>
                <w:ilvl w:val="0"/>
                <w:numId w:val="0"/>
              </w:numPr>
              <w:spacing w:lineRule="auto" w:line="240" w:before="0" w:after="0"/>
              <w:ind w:right="991" w:hanging="0"/>
              <w:jc w:val="center"/>
              <w:outlineLvl w:val="0"/>
              <w:rPr/>
            </w:pPr>
            <w:r>
              <w:rPr>
                <w:rFonts w:eastAsia="Times New Roman" w:cs="Arial" w:ascii="Arial" w:hAnsi="Arial"/>
                <w:sz w:val="24"/>
                <w:szCs w:val="24"/>
                <w:lang w:val="it-CH" w:eastAsia="it-IT"/>
              </w:rPr>
              <w:t>Docente:</w:t>
            </w:r>
            <w:r>
              <w:rPr>
                <w:rFonts w:eastAsia="Times New Roman" w:cs="Arial" w:ascii="Arial" w:hAnsi="Arial"/>
                <w:b/>
                <w:bCs/>
                <w:sz w:val="24"/>
                <w:szCs w:val="24"/>
                <w:lang w:val="it-CH" w:eastAsia="it-IT"/>
              </w:rPr>
              <w:t xml:space="preserve"> Prof.ssa Paola Buonopera</w:t>
            </w:r>
          </w:p>
          <w:p>
            <w:pPr>
              <w:pStyle w:val="Normal"/>
              <w:keepNext w:val="true"/>
              <w:numPr>
                <w:ilvl w:val="0"/>
                <w:numId w:val="0"/>
              </w:numPr>
              <w:spacing w:lineRule="auto" w:line="240" w:before="0" w:after="0"/>
              <w:ind w:right="991" w:hanging="0"/>
              <w:jc w:val="center"/>
              <w:outlineLvl w:val="0"/>
              <w:rPr>
                <w:rFonts w:ascii="Arial" w:hAnsi="Arial" w:eastAsia="Times New Roman" w:cs="Arial"/>
                <w:b/>
                <w:b/>
                <w:bCs/>
                <w:sz w:val="24"/>
                <w:szCs w:val="24"/>
                <w:lang w:val="it-CH" w:eastAsia="it-IT"/>
              </w:rPr>
            </w:pPr>
            <w:r>
              <w:rPr>
                <w:rFonts w:eastAsia="Times New Roman" w:cs="Arial" w:ascii="Arial" w:hAnsi="Arial"/>
                <w:b/>
                <w:bCs/>
                <w:sz w:val="24"/>
                <w:szCs w:val="24"/>
                <w:lang w:val="it-CH" w:eastAsia="it-IT"/>
              </w:rPr>
            </w:r>
          </w:p>
        </w:tc>
      </w:tr>
      <w:tr>
        <w:trPr>
          <w:trHeight w:val="501" w:hRule="atLeast"/>
        </w:trPr>
        <w:tc>
          <w:tcPr>
            <w:tcW w:w="9922"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keepNext w:val="true"/>
              <w:numPr>
                <w:ilvl w:val="0"/>
                <w:numId w:val="0"/>
              </w:numPr>
              <w:spacing w:lineRule="auto" w:line="240" w:before="0" w:after="0"/>
              <w:ind w:right="991" w:hanging="0"/>
              <w:outlineLvl w:val="0"/>
              <w:rPr>
                <w:rFonts w:ascii="Arial" w:hAnsi="Arial" w:eastAsia="Times New Roman" w:cs="Arial"/>
                <w:b/>
                <w:b/>
                <w:bCs/>
                <w:sz w:val="24"/>
                <w:szCs w:val="24"/>
                <w:lang w:val="it-CH" w:eastAsia="it-IT"/>
              </w:rPr>
            </w:pPr>
            <w:r>
              <w:rPr>
                <w:rFonts w:eastAsia="Times New Roman" w:cs="Arial" w:ascii="Arial" w:hAnsi="Arial"/>
                <w:b/>
                <w:bCs/>
                <w:sz w:val="24"/>
                <w:szCs w:val="24"/>
                <w:lang w:val="it-CH" w:eastAsia="it-IT"/>
              </w:rPr>
            </w:r>
          </w:p>
          <w:p>
            <w:pPr>
              <w:pStyle w:val="Normal"/>
              <w:keepNext w:val="true"/>
              <w:numPr>
                <w:ilvl w:val="0"/>
                <w:numId w:val="0"/>
              </w:numPr>
              <w:spacing w:lineRule="auto" w:line="240" w:before="0" w:after="0"/>
              <w:ind w:right="991" w:hanging="0"/>
              <w:outlineLvl w:val="0"/>
              <w:rPr>
                <w:rFonts w:ascii="Arial" w:hAnsi="Arial" w:eastAsia="Times New Roman" w:cs="Arial"/>
                <w:b/>
                <w:b/>
                <w:bCs/>
                <w:sz w:val="24"/>
                <w:szCs w:val="24"/>
                <w:lang w:val="it-CH" w:eastAsia="it-IT"/>
              </w:rPr>
            </w:pPr>
            <w:r>
              <w:rPr>
                <w:rFonts w:eastAsia="Times New Roman" w:cs="Arial" w:ascii="Arial" w:hAnsi="Arial"/>
                <w:b/>
                <w:bCs/>
                <w:sz w:val="24"/>
                <w:szCs w:val="24"/>
                <w:lang w:val="it-CH" w:eastAsia="it-IT"/>
              </w:rPr>
            </w:r>
          </w:p>
          <w:p>
            <w:pPr>
              <w:pStyle w:val="Normal"/>
              <w:keepNext w:val="true"/>
              <w:numPr>
                <w:ilvl w:val="0"/>
                <w:numId w:val="0"/>
              </w:numPr>
              <w:spacing w:lineRule="auto" w:line="240" w:before="0" w:after="0"/>
              <w:ind w:right="991" w:hanging="0"/>
              <w:outlineLvl w:val="0"/>
              <w:rPr/>
            </w:pPr>
            <w:r>
              <w:rPr>
                <w:rFonts w:eastAsia="Times New Roman" w:cs="Arial" w:ascii="Arial" w:hAnsi="Arial"/>
                <w:sz w:val="24"/>
                <w:szCs w:val="24"/>
                <w:lang w:val="it-CH" w:eastAsia="it-IT"/>
              </w:rPr>
              <w:t>Testo in adozione:</w:t>
            </w:r>
            <w:r>
              <w:rPr>
                <w:rFonts w:eastAsia="Times New Roman" w:cs="Arial" w:ascii="Arial" w:hAnsi="Arial"/>
                <w:b/>
                <w:bCs/>
                <w:sz w:val="24"/>
                <w:szCs w:val="24"/>
                <w:lang w:val="it-CH" w:eastAsia="it-IT"/>
              </w:rPr>
              <w:t xml:space="preserve"> </w:t>
            </w:r>
            <w:r>
              <w:rPr>
                <w:rFonts w:eastAsia="Times New Roman" w:cs="Arial" w:ascii="Arial" w:hAnsi="Arial"/>
                <w:sz w:val="24"/>
                <w:szCs w:val="24"/>
                <w:lang w:val="it-CH" w:eastAsia="it-IT"/>
              </w:rPr>
              <w:t xml:space="preserve">Titolo: più movimento slim   </w:t>
            </w:r>
          </w:p>
          <w:p>
            <w:pPr>
              <w:pStyle w:val="Normal"/>
              <w:keepNext w:val="true"/>
              <w:numPr>
                <w:ilvl w:val="0"/>
                <w:numId w:val="0"/>
              </w:numPr>
              <w:spacing w:lineRule="auto" w:line="240" w:before="0" w:after="0"/>
              <w:ind w:right="991" w:hanging="0"/>
              <w:outlineLvl w:val="0"/>
              <w:rPr/>
            </w:pPr>
            <w:r>
              <w:rPr>
                <w:rFonts w:eastAsia="Times New Roman" w:cs="Arial" w:ascii="Arial" w:hAnsi="Arial"/>
                <w:sz w:val="24"/>
                <w:szCs w:val="24"/>
                <w:lang w:val="it-CH" w:eastAsia="it-IT"/>
              </w:rPr>
              <w:t xml:space="preserve">                              </w:t>
            </w:r>
            <w:r>
              <w:rPr>
                <w:rFonts w:eastAsia="Times New Roman" w:cs="Arial" w:ascii="Arial" w:hAnsi="Arial"/>
                <w:sz w:val="24"/>
                <w:szCs w:val="24"/>
                <w:lang w:val="it-CH" w:eastAsia="it-IT"/>
              </w:rPr>
              <w:t xml:space="preserve">Autori: Fiorini, Bocchi, Coretti, Chiesa </w:t>
            </w:r>
          </w:p>
          <w:p>
            <w:pPr>
              <w:pStyle w:val="Normal"/>
              <w:keepNext w:val="true"/>
              <w:numPr>
                <w:ilvl w:val="0"/>
                <w:numId w:val="0"/>
              </w:numPr>
              <w:spacing w:lineRule="auto" w:line="240" w:before="0" w:after="0"/>
              <w:ind w:right="991" w:hanging="0"/>
              <w:outlineLvl w:val="0"/>
              <w:rPr/>
            </w:pPr>
            <w:r>
              <w:rPr>
                <w:rFonts w:eastAsia="Times New Roman" w:cs="Arial" w:ascii="Arial" w:hAnsi="Arial"/>
                <w:sz w:val="24"/>
                <w:szCs w:val="24"/>
                <w:lang w:val="it-CH" w:eastAsia="it-IT"/>
              </w:rPr>
              <w:t xml:space="preserve">                              </w:t>
            </w:r>
            <w:r>
              <w:rPr>
                <w:rFonts w:eastAsia="Times New Roman" w:cs="Arial" w:ascii="Arial" w:hAnsi="Arial"/>
                <w:sz w:val="24"/>
                <w:szCs w:val="24"/>
                <w:lang w:val="it-CH" w:eastAsia="it-IT"/>
              </w:rPr>
              <w:t>Casa Editrice: Marietti Scuola</w:t>
            </w:r>
          </w:p>
          <w:p>
            <w:pPr>
              <w:pStyle w:val="Normal"/>
              <w:keepNext w:val="true"/>
              <w:numPr>
                <w:ilvl w:val="0"/>
                <w:numId w:val="0"/>
              </w:numPr>
              <w:spacing w:lineRule="auto" w:line="240" w:before="0" w:after="0"/>
              <w:ind w:right="991" w:hanging="0"/>
              <w:outlineLvl w:val="0"/>
              <w:rPr>
                <w:rFonts w:ascii="Arial" w:hAnsi="Arial" w:eastAsia="Times New Roman" w:cs="Arial"/>
                <w:b/>
                <w:b/>
                <w:bCs/>
                <w:sz w:val="24"/>
                <w:szCs w:val="24"/>
                <w:lang w:val="it-CH" w:eastAsia="it-IT"/>
              </w:rPr>
            </w:pPr>
            <w:r>
              <w:rPr>
                <w:rFonts w:eastAsia="Times New Roman" w:cs="Arial" w:ascii="Arial" w:hAnsi="Arial"/>
                <w:b/>
                <w:bCs/>
                <w:sz w:val="24"/>
                <w:szCs w:val="24"/>
                <w:lang w:val="it-CH" w:eastAsia="it-IT"/>
              </w:rPr>
            </w:r>
          </w:p>
          <w:p>
            <w:pPr>
              <w:pStyle w:val="Normal"/>
              <w:keepNext w:val="true"/>
              <w:numPr>
                <w:ilvl w:val="0"/>
                <w:numId w:val="0"/>
              </w:numPr>
              <w:spacing w:lineRule="auto" w:line="240" w:before="0" w:after="0"/>
              <w:ind w:right="991" w:hanging="0"/>
              <w:outlineLvl w:val="0"/>
              <w:rPr/>
            </w:pPr>
            <w:r>
              <w:rPr>
                <w:rFonts w:eastAsia="Times New Roman" w:cs="Arial" w:ascii="Arial" w:hAnsi="Arial"/>
                <w:sz w:val="24"/>
                <w:szCs w:val="24"/>
                <w:lang w:val="it-CH" w:eastAsia="it-IT"/>
              </w:rPr>
              <w:t xml:space="preserve">   </w:t>
            </w:r>
            <w:r>
              <w:rPr>
                <w:rFonts w:eastAsia="Times New Roman" w:cs="Arial" w:ascii="Arial" w:hAnsi="Arial"/>
                <w:sz w:val="24"/>
                <w:szCs w:val="24"/>
                <w:lang w:val="it-CH" w:eastAsia="it-IT"/>
              </w:rPr>
              <w:t>Ore settimanali:</w:t>
            </w:r>
            <w:r>
              <w:rPr>
                <w:rFonts w:eastAsia="Times New Roman" w:cs="Arial" w:ascii="Arial" w:hAnsi="Arial"/>
                <w:b/>
                <w:bCs/>
                <w:sz w:val="24"/>
                <w:szCs w:val="24"/>
                <w:lang w:val="it-CH" w:eastAsia="it-IT"/>
              </w:rPr>
              <w:t xml:space="preserve"> </w:t>
            </w:r>
            <w:r>
              <w:rPr>
                <w:rFonts w:eastAsia="Times New Roman" w:cs="Arial" w:ascii="Arial" w:hAnsi="Arial"/>
                <w:sz w:val="24"/>
                <w:szCs w:val="24"/>
                <w:lang w:val="it-CH" w:eastAsia="it-IT"/>
              </w:rPr>
              <w:t>2</w:t>
            </w:r>
          </w:p>
          <w:p>
            <w:pPr>
              <w:pStyle w:val="Normal"/>
              <w:keepNext w:val="true"/>
              <w:numPr>
                <w:ilvl w:val="0"/>
                <w:numId w:val="0"/>
              </w:numPr>
              <w:spacing w:lineRule="auto" w:line="240" w:before="0" w:after="0"/>
              <w:ind w:right="991" w:hanging="0"/>
              <w:outlineLvl w:val="0"/>
              <w:rPr>
                <w:rFonts w:ascii="Arial" w:hAnsi="Arial" w:eastAsia="Times New Roman" w:cs="Arial"/>
                <w:b/>
                <w:b/>
                <w:bCs/>
                <w:sz w:val="24"/>
                <w:szCs w:val="24"/>
                <w:lang w:val="it-CH" w:eastAsia="it-IT"/>
              </w:rPr>
            </w:pPr>
            <w:r>
              <w:rPr>
                <w:rFonts w:eastAsia="Times New Roman" w:cs="Arial" w:ascii="Arial" w:hAnsi="Arial"/>
                <w:b/>
                <w:bCs/>
                <w:sz w:val="24"/>
                <w:szCs w:val="24"/>
                <w:lang w:val="it-CH" w:eastAsia="it-IT"/>
              </w:rPr>
            </w:r>
          </w:p>
        </w:tc>
      </w:tr>
    </w:tbl>
    <w:p>
      <w:pPr>
        <w:pStyle w:val="Normal"/>
        <w:rPr/>
      </w:pPr>
      <w:r>
        <w:rPr/>
      </w:r>
    </w:p>
    <w:p>
      <w:pPr>
        <w:pStyle w:val="Normal"/>
        <w:rPr/>
      </w:pPr>
      <w:r>
        <w:rPr/>
      </w:r>
    </w:p>
    <w:tbl>
      <w:tblPr>
        <w:tblW w:w="9922" w:type="dxa"/>
        <w:jc w:val="center"/>
        <w:tblInd w:w="0" w:type="dxa"/>
        <w:tblCellMar>
          <w:top w:w="0" w:type="dxa"/>
          <w:left w:w="70" w:type="dxa"/>
          <w:bottom w:w="0" w:type="dxa"/>
          <w:right w:w="70" w:type="dxa"/>
        </w:tblCellMar>
        <w:tblLook w:firstRow="0" w:noVBand="0" w:lastRow="0" w:firstColumn="0" w:lastColumn="0" w:noHBand="0" w:val="0000"/>
      </w:tblPr>
      <w:tblGrid>
        <w:gridCol w:w="990"/>
        <w:gridCol w:w="8931"/>
      </w:tblGrid>
      <w:tr>
        <w:trPr>
          <w:trHeight w:val="501" w:hRule="atLeast"/>
        </w:trPr>
        <w:tc>
          <w:tcPr>
            <w:tcW w:w="9921"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keepNext w:val="true"/>
              <w:numPr>
                <w:ilvl w:val="0"/>
                <w:numId w:val="0"/>
              </w:numPr>
              <w:spacing w:lineRule="auto" w:line="240" w:before="0" w:after="0"/>
              <w:jc w:val="both"/>
              <w:outlineLvl w:val="0"/>
              <w:rPr/>
            </w:pPr>
            <w:r>
              <w:rPr>
                <w:rFonts w:eastAsia="Times New Roman" w:cs="Arial" w:ascii="Arial" w:hAnsi="Arial"/>
                <w:b/>
                <w:bCs/>
                <w:sz w:val="24"/>
                <w:szCs w:val="24"/>
                <w:lang w:val="it-CH" w:eastAsia="it-IT"/>
              </w:rPr>
              <w:t xml:space="preserve">      </w:t>
            </w:r>
            <w:r>
              <w:rPr>
                <w:rFonts w:eastAsia="Times New Roman" w:cs="Arial" w:ascii="Arial" w:hAnsi="Arial"/>
                <w:b/>
                <w:bCs/>
                <w:sz w:val="24"/>
                <w:szCs w:val="24"/>
                <w:lang w:val="it-CH" w:eastAsia="it-IT"/>
              </w:rPr>
              <w:t>MODULO 1: Educazione alla convivenza civile e democratica</w:t>
            </w:r>
            <w:r>
              <w:rPr>
                <w:rFonts w:eastAsia="Times New Roman" w:cs="Arial" w:ascii="Arial" w:hAnsi="Arial"/>
                <w:sz w:val="20"/>
                <w:szCs w:val="20"/>
                <w:lang w:eastAsia="it-IT"/>
              </w:rPr>
              <w:t xml:space="preserve"> </w:t>
            </w:r>
          </w:p>
        </w:tc>
      </w:tr>
      <w:tr>
        <w:trPr>
          <w:trHeight w:val="368" w:hRule="atLeast"/>
        </w:trPr>
        <w:tc>
          <w:tcPr>
            <w:tcW w:w="990" w:type="dxa"/>
            <w:tcBorders>
              <w:top w:val="single" w:sz="2" w:space="0" w:color="000000"/>
              <w:left w:val="single" w:sz="2" w:space="0" w:color="000000"/>
              <w:bottom w:val="single" w:sz="2" w:space="0" w:color="000000"/>
              <w:right w:val="single" w:sz="2" w:space="0" w:color="000000"/>
            </w:tcBorders>
            <w:shd w:fill="auto" w:val="clear"/>
          </w:tcPr>
          <w:p>
            <w:pPr>
              <w:pStyle w:val="Normal"/>
              <w:keepNext w:val="true"/>
              <w:widowControl w:val="false"/>
              <w:tabs>
                <w:tab w:val="clear" w:pos="720"/>
                <w:tab w:val="left" w:pos="0" w:leader="none"/>
              </w:tabs>
              <w:spacing w:lineRule="exact" w:line="320" w:before="0" w:after="0"/>
              <w:rPr>
                <w:rFonts w:ascii="Arial" w:hAnsi="Arial" w:eastAsia="Times New Roman" w:cs="Arial"/>
                <w:sz w:val="24"/>
                <w:szCs w:val="24"/>
                <w:lang w:eastAsia="it-IT"/>
              </w:rPr>
            </w:pPr>
            <w:r>
              <w:rPr>
                <w:rFonts w:eastAsia="Times New Roman" w:cs="Arial" w:ascii="Arial" w:hAnsi="Arial"/>
                <w:sz w:val="24"/>
                <w:szCs w:val="24"/>
                <w:lang w:eastAsia="it-IT"/>
              </w:rPr>
            </w:r>
          </w:p>
        </w:tc>
        <w:tc>
          <w:tcPr>
            <w:tcW w:w="893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keepNext w:val="true"/>
              <w:widowControl w:val="false"/>
              <w:tabs>
                <w:tab w:val="clear" w:pos="720"/>
                <w:tab w:val="left" w:pos="0" w:leader="none"/>
              </w:tabs>
              <w:spacing w:lineRule="exact" w:line="320" w:before="0" w:after="0"/>
              <w:rPr/>
            </w:pPr>
            <w:r>
              <w:rPr>
                <w:rFonts w:eastAsia="Times New Roman" w:cs="Arial" w:ascii="Arial" w:hAnsi="Arial"/>
                <w:b/>
                <w:bCs/>
                <w:i/>
                <w:iCs/>
                <w:sz w:val="20"/>
                <w:szCs w:val="20"/>
                <w:lang w:eastAsia="it-IT"/>
              </w:rPr>
              <w:t>Contenuti</w:t>
            </w:r>
          </w:p>
        </w:tc>
      </w:tr>
      <w:tr>
        <w:trPr>
          <w:trHeight w:val="838" w:hRule="atLeast"/>
        </w:trPr>
        <w:tc>
          <w:tcPr>
            <w:tcW w:w="99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widowControl w:val="false"/>
              <w:spacing w:lineRule="auto" w:line="240" w:before="0" w:after="0"/>
              <w:rPr/>
            </w:pPr>
            <w:r>
              <w:rPr>
                <w:rFonts w:eastAsia="Times New Roman" w:cs="Arial" w:ascii="Arial" w:hAnsi="Arial"/>
                <w:sz w:val="24"/>
                <w:szCs w:val="24"/>
                <w:lang w:eastAsia="it-IT"/>
              </w:rPr>
              <w:t>U.A. 1</w:t>
            </w:r>
            <w:r>
              <w:rPr>
                <w:rFonts w:eastAsia="Times New Roman" w:cs="Arial" w:ascii="Arial" w:hAnsi="Arial"/>
                <w:sz w:val="20"/>
                <w:szCs w:val="20"/>
                <w:lang w:eastAsia="it-IT"/>
              </w:rPr>
              <w:t xml:space="preserve">   </w:t>
            </w:r>
          </w:p>
          <w:p>
            <w:pPr>
              <w:pStyle w:val="Normal"/>
              <w:widowControl w:val="false"/>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tc>
        <w:tc>
          <w:tcPr>
            <w:tcW w:w="893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40" w:before="0" w:after="0"/>
              <w:rPr/>
            </w:pPr>
            <w:r>
              <w:rPr>
                <w:rFonts w:eastAsia="Times New Roman" w:cs="Arial" w:ascii="Arial" w:hAnsi="Arial"/>
                <w:sz w:val="24"/>
                <w:szCs w:val="24"/>
                <w:lang w:eastAsia="it-IT"/>
              </w:rPr>
              <w:t xml:space="preserve"> </w:t>
            </w:r>
            <w:r>
              <w:rPr>
                <w:rFonts w:eastAsia="Times New Roman" w:cs="Arial" w:ascii="Arial" w:hAnsi="Arial"/>
                <w:sz w:val="24"/>
                <w:szCs w:val="24"/>
                <w:lang w:eastAsia="it-IT"/>
              </w:rPr>
              <w:t>Regolamento di palestra.</w:t>
            </w:r>
          </w:p>
        </w:tc>
      </w:tr>
      <w:tr>
        <w:trPr>
          <w:trHeight w:val="838" w:hRule="atLeast"/>
        </w:trPr>
        <w:tc>
          <w:tcPr>
            <w:tcW w:w="99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40" w:before="0" w:after="0"/>
              <w:rPr/>
            </w:pPr>
            <w:r>
              <w:rPr>
                <w:rFonts w:eastAsia="Times New Roman" w:cs="Arial" w:ascii="Arial" w:hAnsi="Arial"/>
                <w:sz w:val="24"/>
                <w:szCs w:val="24"/>
                <w:lang w:eastAsia="it-IT"/>
              </w:rPr>
              <w:t>U.A. 2</w:t>
            </w:r>
            <w:r>
              <w:rPr>
                <w:rFonts w:eastAsia="Times New Roman" w:cs="Arial" w:ascii="Arial" w:hAnsi="Arial"/>
                <w:sz w:val="20"/>
                <w:szCs w:val="20"/>
                <w:lang w:eastAsia="it-IT"/>
              </w:rPr>
              <w:t xml:space="preserve">    </w:t>
            </w:r>
          </w:p>
        </w:tc>
        <w:tc>
          <w:tcPr>
            <w:tcW w:w="893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40" w:before="0" w:after="0"/>
              <w:rPr/>
            </w:pPr>
            <w:r>
              <w:rPr>
                <w:rFonts w:eastAsia="Times New Roman" w:cs="Arial" w:ascii="Arial" w:hAnsi="Arial"/>
                <w:sz w:val="20"/>
                <w:szCs w:val="20"/>
                <w:lang w:eastAsia="it-IT"/>
              </w:rPr>
              <w:t xml:space="preserve">  </w:t>
            </w:r>
            <w:r>
              <w:rPr>
                <w:rFonts w:eastAsia="Times New Roman" w:cs="Arial" w:ascii="Arial" w:hAnsi="Arial"/>
                <w:sz w:val="24"/>
                <w:szCs w:val="24"/>
                <w:lang w:eastAsia="it-IT"/>
              </w:rPr>
              <w:t>Valori dello Sport.</w:t>
            </w:r>
          </w:p>
        </w:tc>
      </w:tr>
      <w:tr>
        <w:trPr>
          <w:trHeight w:val="838" w:hRule="atLeast"/>
        </w:trPr>
        <w:tc>
          <w:tcPr>
            <w:tcW w:w="99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40" w:before="0" w:after="0"/>
              <w:rPr/>
            </w:pPr>
            <w:r>
              <w:rPr>
                <w:rFonts w:eastAsia="Times New Roman" w:cs="Arial" w:ascii="Arial" w:hAnsi="Arial"/>
                <w:sz w:val="24"/>
                <w:szCs w:val="24"/>
                <w:lang w:eastAsia="it-IT"/>
              </w:rPr>
              <w:t>U.A. 3</w:t>
            </w:r>
          </w:p>
        </w:tc>
        <w:tc>
          <w:tcPr>
            <w:tcW w:w="893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40" w:before="0" w:after="0"/>
              <w:rPr/>
            </w:pPr>
            <w:r>
              <w:rPr>
                <w:rFonts w:eastAsia="Times New Roman" w:cs="Arial" w:ascii="Arial" w:hAnsi="Arial"/>
                <w:sz w:val="20"/>
                <w:szCs w:val="20"/>
                <w:lang w:eastAsia="it-IT"/>
              </w:rPr>
              <w:t xml:space="preserve">  </w:t>
            </w:r>
            <w:r>
              <w:rPr>
                <w:rFonts w:eastAsia="Times New Roman" w:cs="Arial" w:ascii="Arial" w:hAnsi="Arial"/>
                <w:sz w:val="24"/>
                <w:szCs w:val="24"/>
                <w:lang w:eastAsia="it-IT"/>
              </w:rPr>
              <w:t>Regolamento tecnico essenziale dei giochi sportivi praticati.</w:t>
            </w:r>
          </w:p>
        </w:tc>
      </w:tr>
    </w:tbl>
    <w:p>
      <w:pPr>
        <w:pStyle w:val="Normal"/>
        <w:rPr>
          <w:rFonts w:ascii="Arial" w:hAnsi="Arial" w:cs="Arial"/>
        </w:rPr>
      </w:pPr>
      <w:r>
        <w:rPr>
          <w:rFonts w:cs="Arial" w:ascii="Arial" w:hAnsi="Arial"/>
        </w:rPr>
      </w:r>
    </w:p>
    <w:tbl>
      <w:tblPr>
        <w:tblW w:w="9922" w:type="dxa"/>
        <w:jc w:val="center"/>
        <w:tblInd w:w="0" w:type="dxa"/>
        <w:tblCellMar>
          <w:top w:w="0" w:type="dxa"/>
          <w:left w:w="70" w:type="dxa"/>
          <w:bottom w:w="0" w:type="dxa"/>
          <w:right w:w="70" w:type="dxa"/>
        </w:tblCellMar>
        <w:tblLook w:firstRow="0" w:noVBand="0" w:lastRow="0" w:firstColumn="0" w:lastColumn="0" w:noHBand="0" w:val="0000"/>
      </w:tblPr>
      <w:tblGrid>
        <w:gridCol w:w="990"/>
        <w:gridCol w:w="8931"/>
      </w:tblGrid>
      <w:tr>
        <w:trPr>
          <w:trHeight w:val="487" w:hRule="atLeast"/>
        </w:trPr>
        <w:tc>
          <w:tcPr>
            <w:tcW w:w="9921"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keepNext w:val="true"/>
              <w:widowControl w:val="false"/>
              <w:tabs>
                <w:tab w:val="left" w:pos="720" w:leader="none"/>
              </w:tabs>
              <w:spacing w:lineRule="auto" w:line="240" w:before="0" w:after="0"/>
              <w:ind w:left="720" w:hanging="360"/>
              <w:rPr/>
            </w:pPr>
            <w:r>
              <w:rPr>
                <w:rFonts w:eastAsia="Times New Roman" w:cs="Arial" w:ascii="Arial" w:hAnsi="Arial"/>
                <w:b/>
                <w:bCs/>
                <w:sz w:val="24"/>
                <w:szCs w:val="24"/>
                <w:lang w:val="it-CH" w:eastAsia="it-IT"/>
              </w:rPr>
              <w:t>MODULO 2: Prevenzione.</w:t>
            </w:r>
          </w:p>
        </w:tc>
      </w:tr>
      <w:tr>
        <w:trPr>
          <w:trHeight w:val="368" w:hRule="atLeast"/>
        </w:trPr>
        <w:tc>
          <w:tcPr>
            <w:tcW w:w="990" w:type="dxa"/>
            <w:tcBorders>
              <w:top w:val="single" w:sz="2" w:space="0" w:color="000000"/>
              <w:left w:val="single" w:sz="2" w:space="0" w:color="000000"/>
              <w:bottom w:val="single" w:sz="2" w:space="0" w:color="000000"/>
              <w:right w:val="single" w:sz="2" w:space="0" w:color="000000"/>
            </w:tcBorders>
            <w:shd w:fill="auto" w:val="clear"/>
          </w:tcPr>
          <w:p>
            <w:pPr>
              <w:pStyle w:val="Normal"/>
              <w:keepNext w:val="true"/>
              <w:widowControl w:val="false"/>
              <w:tabs>
                <w:tab w:val="clear" w:pos="720"/>
                <w:tab w:val="left" w:pos="0" w:leader="none"/>
              </w:tabs>
              <w:spacing w:lineRule="exact" w:line="320" w:before="0" w:after="0"/>
              <w:rPr>
                <w:rFonts w:ascii="Arial" w:hAnsi="Arial" w:eastAsia="Times New Roman" w:cs="Arial"/>
                <w:sz w:val="24"/>
                <w:szCs w:val="24"/>
                <w:lang w:eastAsia="it-IT"/>
              </w:rPr>
            </w:pPr>
            <w:r>
              <w:rPr>
                <w:rFonts w:eastAsia="Times New Roman" w:cs="Arial" w:ascii="Arial" w:hAnsi="Arial"/>
                <w:sz w:val="24"/>
                <w:szCs w:val="24"/>
                <w:lang w:eastAsia="it-IT"/>
              </w:rPr>
            </w:r>
          </w:p>
        </w:tc>
        <w:tc>
          <w:tcPr>
            <w:tcW w:w="8931" w:type="dxa"/>
            <w:tcBorders>
              <w:top w:val="single" w:sz="2" w:space="0" w:color="000000"/>
              <w:left w:val="single" w:sz="2" w:space="0" w:color="000000"/>
              <w:bottom w:val="single" w:sz="2" w:space="0" w:color="000000"/>
              <w:right w:val="single" w:sz="2" w:space="0" w:color="000000"/>
            </w:tcBorders>
            <w:shd w:fill="auto" w:val="clear"/>
          </w:tcPr>
          <w:p>
            <w:pPr>
              <w:pStyle w:val="Normal"/>
              <w:keepNext w:val="true"/>
              <w:widowControl w:val="false"/>
              <w:tabs>
                <w:tab w:val="clear" w:pos="720"/>
                <w:tab w:val="left" w:pos="0" w:leader="none"/>
              </w:tabs>
              <w:spacing w:lineRule="exact" w:line="320" w:before="0" w:after="0"/>
              <w:rPr/>
            </w:pPr>
            <w:r>
              <w:rPr>
                <w:rFonts w:eastAsia="Times New Roman" w:cs="Arial" w:ascii="Arial" w:hAnsi="Arial"/>
                <w:b/>
                <w:bCs/>
                <w:i/>
                <w:iCs/>
                <w:sz w:val="20"/>
                <w:szCs w:val="20"/>
                <w:lang w:eastAsia="it-IT"/>
              </w:rPr>
              <w:t>Contenuti</w:t>
            </w:r>
          </w:p>
        </w:tc>
      </w:tr>
      <w:tr>
        <w:trPr>
          <w:trHeight w:val="1737" w:hRule="atLeast"/>
        </w:trPr>
        <w:tc>
          <w:tcPr>
            <w:tcW w:w="99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40" w:before="0" w:after="0"/>
              <w:rPr/>
            </w:pPr>
            <w:r>
              <w:rPr>
                <w:rFonts w:eastAsia="Times New Roman" w:cs="Arial" w:ascii="Arial" w:hAnsi="Arial"/>
                <w:sz w:val="24"/>
                <w:szCs w:val="24"/>
                <w:lang w:eastAsia="it-IT"/>
              </w:rPr>
              <w:t>U.A. 1</w:t>
            </w:r>
            <w:r>
              <w:rPr>
                <w:rFonts w:eastAsia="Times New Roman" w:cs="Arial" w:ascii="Arial" w:hAnsi="Arial"/>
                <w:sz w:val="20"/>
                <w:szCs w:val="20"/>
                <w:lang w:eastAsia="it-IT"/>
              </w:rPr>
              <w:t xml:space="preserve">   </w:t>
            </w:r>
          </w:p>
          <w:p>
            <w:pPr>
              <w:pStyle w:val="Normal"/>
              <w:widowControl w:val="false"/>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tc>
        <w:tc>
          <w:tcPr>
            <w:tcW w:w="893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tabs>
                <w:tab w:val="left" w:pos="720" w:leader="none"/>
              </w:tabs>
              <w:spacing w:lineRule="auto" w:line="276" w:before="240" w:after="0"/>
              <w:rPr/>
            </w:pPr>
            <w:r>
              <w:rPr>
                <w:rFonts w:cs="Arial" w:ascii="Arial" w:hAnsi="Arial"/>
                <w:sz w:val="24"/>
                <w:szCs w:val="24"/>
              </w:rPr>
              <w:t>Le dipendenze</w:t>
            </w:r>
          </w:p>
          <w:p>
            <w:pPr>
              <w:pStyle w:val="ListParagraph"/>
              <w:widowControl w:val="false"/>
              <w:numPr>
                <w:ilvl w:val="0"/>
                <w:numId w:val="3"/>
              </w:numPr>
              <w:tabs>
                <w:tab w:val="left" w:pos="720" w:leader="none"/>
              </w:tabs>
              <w:spacing w:lineRule="auto" w:line="276" w:before="0" w:after="0"/>
              <w:contextualSpacing/>
              <w:rPr/>
            </w:pPr>
            <w:r>
              <w:rPr>
                <w:rFonts w:cs="Arial" w:ascii="Arial" w:hAnsi="Arial"/>
                <w:sz w:val="24"/>
                <w:szCs w:val="24"/>
              </w:rPr>
              <w:t xml:space="preserve">   </w:t>
            </w:r>
            <w:r>
              <w:rPr>
                <w:rFonts w:cs="Arial" w:ascii="Arial" w:hAnsi="Arial"/>
                <w:sz w:val="24"/>
                <w:szCs w:val="24"/>
              </w:rPr>
              <w:t>Uso, abuso e dipendenza.</w:t>
            </w:r>
          </w:p>
          <w:p>
            <w:pPr>
              <w:pStyle w:val="ListParagraph"/>
              <w:widowControl w:val="false"/>
              <w:numPr>
                <w:ilvl w:val="0"/>
                <w:numId w:val="3"/>
              </w:numPr>
              <w:tabs>
                <w:tab w:val="left" w:pos="720" w:leader="none"/>
              </w:tabs>
              <w:spacing w:lineRule="auto" w:line="276" w:before="0" w:after="0"/>
              <w:contextualSpacing/>
              <w:rPr/>
            </w:pPr>
            <w:r>
              <w:rPr>
                <w:rFonts w:cs="Arial" w:ascii="Arial" w:hAnsi="Arial"/>
                <w:sz w:val="24"/>
                <w:szCs w:val="24"/>
              </w:rPr>
              <w:t xml:space="preserve">    </w:t>
            </w:r>
            <w:r>
              <w:rPr>
                <w:rFonts w:cs="Arial" w:ascii="Arial" w:hAnsi="Arial"/>
                <w:sz w:val="24"/>
                <w:szCs w:val="24"/>
              </w:rPr>
              <w:t>Fumo, alcol e i loro effetti.</w:t>
            </w:r>
          </w:p>
          <w:p>
            <w:pPr>
              <w:pStyle w:val="ListParagraph"/>
              <w:widowControl w:val="false"/>
              <w:numPr>
                <w:ilvl w:val="0"/>
                <w:numId w:val="3"/>
              </w:numPr>
              <w:tabs>
                <w:tab w:val="left" w:pos="720" w:leader="none"/>
              </w:tabs>
              <w:spacing w:lineRule="auto" w:line="276" w:before="0" w:after="0"/>
              <w:contextualSpacing/>
              <w:rPr/>
            </w:pPr>
            <w:r>
              <w:rPr>
                <w:rFonts w:cs="Arial" w:ascii="Arial" w:hAnsi="Arial"/>
                <w:sz w:val="24"/>
                <w:szCs w:val="24"/>
              </w:rPr>
              <w:t xml:space="preserve">    </w:t>
            </w:r>
            <w:r>
              <w:rPr>
                <w:rFonts w:cs="Arial" w:ascii="Arial" w:hAnsi="Arial"/>
                <w:sz w:val="24"/>
                <w:szCs w:val="24"/>
              </w:rPr>
              <w:t>Cenni su droghe e i loro effetti.</w:t>
            </w:r>
          </w:p>
          <w:p>
            <w:pPr>
              <w:pStyle w:val="ListParagraph"/>
              <w:widowControl w:val="false"/>
              <w:numPr>
                <w:ilvl w:val="0"/>
                <w:numId w:val="3"/>
              </w:numPr>
              <w:tabs>
                <w:tab w:val="left" w:pos="720" w:leader="none"/>
              </w:tabs>
              <w:spacing w:lineRule="auto" w:line="276" w:before="0" w:after="0"/>
              <w:contextualSpacing/>
              <w:rPr/>
            </w:pPr>
            <w:r>
              <w:rPr>
                <w:rFonts w:cs="Arial" w:ascii="Arial" w:hAnsi="Arial"/>
                <w:sz w:val="24"/>
                <w:szCs w:val="24"/>
              </w:rPr>
              <w:t xml:space="preserve">    </w:t>
            </w:r>
            <w:r>
              <w:rPr>
                <w:rFonts w:cs="Arial" w:ascii="Arial" w:hAnsi="Arial"/>
                <w:sz w:val="24"/>
                <w:szCs w:val="24"/>
              </w:rPr>
              <w:t>Le dipendenze comportamentali (internet, videogiochi, social network,  gioco d’azzardo, dismorfia muscolare).</w:t>
            </w:r>
          </w:p>
        </w:tc>
      </w:tr>
      <w:tr>
        <w:trPr>
          <w:trHeight w:val="1737" w:hRule="atLeast"/>
        </w:trPr>
        <w:tc>
          <w:tcPr>
            <w:tcW w:w="99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40" w:before="0" w:after="0"/>
              <w:rPr/>
            </w:pPr>
            <w:r>
              <w:rPr>
                <w:rFonts w:eastAsia="Times New Roman" w:cs="Arial" w:ascii="Arial" w:hAnsi="Arial"/>
                <w:sz w:val="24"/>
                <w:szCs w:val="24"/>
                <w:lang w:eastAsia="it-IT"/>
              </w:rPr>
              <w:t>U.A. 2</w:t>
            </w:r>
            <w:r>
              <w:rPr>
                <w:rFonts w:eastAsia="Times New Roman" w:cs="Arial" w:ascii="Arial" w:hAnsi="Arial"/>
                <w:sz w:val="20"/>
                <w:szCs w:val="20"/>
                <w:lang w:eastAsia="it-IT"/>
              </w:rPr>
              <w:t xml:space="preserve">    </w:t>
            </w:r>
          </w:p>
        </w:tc>
        <w:tc>
          <w:tcPr>
            <w:tcW w:w="893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40" w:before="0" w:after="0"/>
              <w:rPr/>
            </w:pPr>
            <w:r>
              <w:rPr>
                <w:rFonts w:eastAsia="Times New Roman" w:cs="Arial" w:ascii="Arial" w:hAnsi="Arial"/>
                <w:sz w:val="24"/>
                <w:szCs w:val="24"/>
                <w:lang w:eastAsia="it-IT"/>
              </w:rPr>
              <w:t xml:space="preserve">Norme di primo intervento </w:t>
            </w:r>
          </w:p>
          <w:p>
            <w:pPr>
              <w:pStyle w:val="ListParagraph"/>
              <w:widowControl w:val="false"/>
              <w:numPr>
                <w:ilvl w:val="0"/>
                <w:numId w:val="4"/>
              </w:numPr>
              <w:tabs>
                <w:tab w:val="left" w:pos="720" w:leader="none"/>
              </w:tabs>
              <w:spacing w:lineRule="auto" w:line="276" w:before="0" w:after="0"/>
              <w:contextualSpacing/>
              <w:rPr/>
            </w:pPr>
            <w:r>
              <w:rPr>
                <w:rFonts w:cs="Arial" w:ascii="Arial" w:hAnsi="Arial"/>
                <w:sz w:val="24"/>
                <w:szCs w:val="24"/>
              </w:rPr>
              <w:t xml:space="preserve">    </w:t>
            </w:r>
            <w:r>
              <w:rPr>
                <w:rFonts w:cs="Arial" w:ascii="Arial" w:hAnsi="Arial"/>
                <w:sz w:val="24"/>
                <w:szCs w:val="24"/>
              </w:rPr>
              <w:t>Come intervenire in caso di infortuni lievi.</w:t>
            </w:r>
          </w:p>
        </w:tc>
      </w:tr>
    </w:tbl>
    <w:p>
      <w:pPr>
        <w:pStyle w:val="Normal"/>
        <w:rPr>
          <w:rFonts w:ascii="Arial" w:hAnsi="Arial" w:cs="Arial"/>
        </w:rPr>
      </w:pPr>
      <w:r>
        <w:rPr>
          <w:rFonts w:cs="Arial" w:ascii="Arial" w:hAnsi="Arial"/>
        </w:rPr>
      </w:r>
    </w:p>
    <w:tbl>
      <w:tblPr>
        <w:tblW w:w="9922" w:type="dxa"/>
        <w:jc w:val="center"/>
        <w:tblInd w:w="0" w:type="dxa"/>
        <w:tblCellMar>
          <w:top w:w="0" w:type="dxa"/>
          <w:left w:w="70" w:type="dxa"/>
          <w:bottom w:w="0" w:type="dxa"/>
          <w:right w:w="70" w:type="dxa"/>
        </w:tblCellMar>
        <w:tblLook w:firstRow="0" w:noVBand="0" w:lastRow="0" w:firstColumn="0" w:lastColumn="0" w:noHBand="0" w:val="0000"/>
      </w:tblPr>
      <w:tblGrid>
        <w:gridCol w:w="850"/>
        <w:gridCol w:w="9071"/>
      </w:tblGrid>
      <w:tr>
        <w:trPr>
          <w:trHeight w:val="557" w:hRule="atLeast"/>
        </w:trPr>
        <w:tc>
          <w:tcPr>
            <w:tcW w:w="9921"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keepNext w:val="true"/>
              <w:widowControl w:val="false"/>
              <w:tabs>
                <w:tab w:val="clear" w:pos="720"/>
                <w:tab w:val="left" w:pos="0" w:leader="none"/>
              </w:tabs>
              <w:spacing w:lineRule="exact" w:line="320" w:before="0" w:after="0"/>
              <w:ind w:left="360" w:hanging="0"/>
              <w:rPr/>
            </w:pPr>
            <w:r>
              <w:rPr>
                <w:rFonts w:eastAsia="Times New Roman" w:cs="Arial" w:ascii="Arial" w:hAnsi="Arial"/>
                <w:b/>
                <w:bCs/>
                <w:sz w:val="24"/>
                <w:szCs w:val="24"/>
                <w:lang w:val="it-CH" w:eastAsia="it-IT"/>
              </w:rPr>
              <w:t>MODULO 3: Potenziamento fisiologico.</w:t>
            </w:r>
          </w:p>
        </w:tc>
      </w:tr>
      <w:tr>
        <w:trPr>
          <w:trHeight w:val="368" w:hRule="atLeast"/>
        </w:trPr>
        <w:tc>
          <w:tcPr>
            <w:tcW w:w="850" w:type="dxa"/>
            <w:tcBorders>
              <w:top w:val="single" w:sz="2" w:space="0" w:color="000000"/>
              <w:left w:val="single" w:sz="2" w:space="0" w:color="000000"/>
              <w:bottom w:val="single" w:sz="2" w:space="0" w:color="000000"/>
              <w:right w:val="single" w:sz="2" w:space="0" w:color="000000"/>
            </w:tcBorders>
            <w:shd w:fill="auto" w:val="clear"/>
          </w:tcPr>
          <w:p>
            <w:pPr>
              <w:pStyle w:val="Normal"/>
              <w:keepNext w:val="true"/>
              <w:widowControl w:val="false"/>
              <w:tabs>
                <w:tab w:val="clear" w:pos="720"/>
                <w:tab w:val="left" w:pos="0" w:leader="none"/>
              </w:tabs>
              <w:spacing w:lineRule="exact" w:line="320" w:before="0" w:after="0"/>
              <w:rPr>
                <w:rFonts w:ascii="Arial" w:hAnsi="Arial" w:eastAsia="Times New Roman" w:cs="Arial"/>
                <w:sz w:val="24"/>
                <w:szCs w:val="24"/>
                <w:lang w:eastAsia="it-IT"/>
              </w:rPr>
            </w:pPr>
            <w:r>
              <w:rPr>
                <w:rFonts w:eastAsia="Times New Roman" w:cs="Arial" w:ascii="Arial" w:hAnsi="Arial"/>
                <w:sz w:val="24"/>
                <w:szCs w:val="24"/>
                <w:lang w:eastAsia="it-IT"/>
              </w:rPr>
            </w:r>
          </w:p>
        </w:tc>
        <w:tc>
          <w:tcPr>
            <w:tcW w:w="907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40" w:before="0" w:after="0"/>
              <w:rPr/>
            </w:pPr>
            <w:r>
              <w:rPr>
                <w:rFonts w:eastAsia="Times New Roman" w:cs="Arial" w:ascii="Arial" w:hAnsi="Arial"/>
                <w:b/>
                <w:bCs/>
                <w:i/>
                <w:iCs/>
                <w:sz w:val="20"/>
                <w:szCs w:val="20"/>
                <w:lang w:eastAsia="it-IT"/>
              </w:rPr>
              <w:t>Contenuti</w:t>
            </w:r>
          </w:p>
        </w:tc>
      </w:tr>
      <w:tr>
        <w:trPr>
          <w:trHeight w:val="1001" w:hRule="atLeast"/>
        </w:trPr>
        <w:tc>
          <w:tcPr>
            <w:tcW w:w="85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widowControl w:val="false"/>
              <w:spacing w:lineRule="auto" w:line="240" w:before="0" w:after="0"/>
              <w:rPr/>
            </w:pPr>
            <w:r>
              <w:rPr>
                <w:rFonts w:eastAsia="Times New Roman" w:cs="Arial" w:ascii="Arial" w:hAnsi="Arial"/>
                <w:sz w:val="24"/>
                <w:szCs w:val="24"/>
                <w:lang w:eastAsia="it-IT"/>
              </w:rPr>
              <w:t>U.A. 1</w:t>
            </w:r>
            <w:r>
              <w:rPr>
                <w:rFonts w:eastAsia="Times New Roman" w:cs="Arial" w:ascii="Arial" w:hAnsi="Arial"/>
                <w:sz w:val="20"/>
                <w:szCs w:val="20"/>
                <w:lang w:eastAsia="it-IT"/>
              </w:rPr>
              <w:t xml:space="preserve">   </w:t>
            </w:r>
          </w:p>
          <w:p>
            <w:pPr>
              <w:pStyle w:val="Normal"/>
              <w:widowControl w:val="false"/>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tc>
        <w:tc>
          <w:tcPr>
            <w:tcW w:w="907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tabs>
                <w:tab w:val="clear" w:pos="720"/>
                <w:tab w:val="left" w:pos="360" w:leader="none"/>
              </w:tabs>
              <w:spacing w:lineRule="auto" w:line="240" w:before="0" w:after="0"/>
              <w:ind w:left="360" w:hanging="360"/>
              <w:rPr/>
            </w:pPr>
            <w:r>
              <w:rPr>
                <w:rFonts w:eastAsia="Times New Roman" w:cs="Arial" w:ascii="Arial" w:hAnsi="Arial"/>
                <w:sz w:val="24"/>
                <w:szCs w:val="24"/>
                <w:lang w:eastAsia="it-IT"/>
              </w:rPr>
              <w:t>La ginnastica</w:t>
            </w:r>
          </w:p>
        </w:tc>
      </w:tr>
      <w:tr>
        <w:trPr>
          <w:trHeight w:val="1001" w:hRule="atLeast"/>
        </w:trPr>
        <w:tc>
          <w:tcPr>
            <w:tcW w:w="85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40" w:before="0" w:after="0"/>
              <w:rPr/>
            </w:pPr>
            <w:r>
              <w:rPr>
                <w:rFonts w:eastAsia="Times New Roman" w:cs="Arial" w:ascii="Arial" w:hAnsi="Arial"/>
                <w:sz w:val="24"/>
                <w:szCs w:val="24"/>
                <w:lang w:eastAsia="it-IT"/>
              </w:rPr>
              <w:t>U.A. 2</w:t>
            </w:r>
            <w:r>
              <w:rPr>
                <w:rFonts w:eastAsia="Times New Roman" w:cs="Arial" w:ascii="Arial" w:hAnsi="Arial"/>
                <w:sz w:val="20"/>
                <w:szCs w:val="20"/>
                <w:lang w:eastAsia="it-IT"/>
              </w:rPr>
              <w:t xml:space="preserve">    </w:t>
            </w:r>
          </w:p>
        </w:tc>
        <w:tc>
          <w:tcPr>
            <w:tcW w:w="907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tabs>
                <w:tab w:val="clear" w:pos="720"/>
                <w:tab w:val="left" w:pos="360" w:leader="none"/>
              </w:tabs>
              <w:spacing w:lineRule="auto" w:line="240" w:before="0" w:after="0"/>
              <w:ind w:left="360" w:hanging="360"/>
              <w:rPr/>
            </w:pPr>
            <w:r>
              <w:rPr>
                <w:rFonts w:eastAsia="Times New Roman" w:cs="Arial" w:ascii="Arial" w:hAnsi="Arial"/>
                <w:sz w:val="24"/>
                <w:szCs w:val="24"/>
                <w:lang w:eastAsia="it-IT"/>
              </w:rPr>
              <w:t>Il preatletismo</w:t>
            </w:r>
          </w:p>
        </w:tc>
      </w:tr>
      <w:tr>
        <w:trPr>
          <w:trHeight w:val="1001" w:hRule="atLeast"/>
        </w:trPr>
        <w:tc>
          <w:tcPr>
            <w:tcW w:w="85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40" w:before="0" w:after="0"/>
              <w:rPr/>
            </w:pPr>
            <w:r>
              <w:rPr>
                <w:rFonts w:eastAsia="Times New Roman" w:cs="Arial" w:ascii="Arial" w:hAnsi="Arial"/>
                <w:sz w:val="24"/>
                <w:szCs w:val="24"/>
                <w:lang w:eastAsia="it-IT"/>
              </w:rPr>
              <w:t>U.A. 3</w:t>
            </w:r>
          </w:p>
        </w:tc>
        <w:tc>
          <w:tcPr>
            <w:tcW w:w="907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tabs>
                <w:tab w:val="clear" w:pos="720"/>
                <w:tab w:val="left" w:pos="360" w:leader="none"/>
              </w:tabs>
              <w:spacing w:lineRule="auto" w:line="240" w:before="0" w:after="0"/>
              <w:ind w:left="360" w:hanging="360"/>
              <w:rPr/>
            </w:pPr>
            <w:r>
              <w:rPr>
                <w:rFonts w:eastAsia="Times New Roman" w:cs="Arial" w:ascii="Arial" w:hAnsi="Arial"/>
                <w:sz w:val="24"/>
                <w:szCs w:val="24"/>
                <w:lang w:eastAsia="it-IT"/>
              </w:rPr>
              <w:t>Il potenziamento delle capacità motorie</w:t>
            </w:r>
          </w:p>
        </w:tc>
      </w:tr>
      <w:tr>
        <w:trPr>
          <w:trHeight w:val="1001" w:hRule="atLeast"/>
        </w:trPr>
        <w:tc>
          <w:tcPr>
            <w:tcW w:w="85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40" w:before="0" w:after="0"/>
              <w:rPr/>
            </w:pPr>
            <w:r>
              <w:rPr>
                <w:rFonts w:eastAsia="Times New Roman" w:cs="Arial" w:ascii="Arial" w:hAnsi="Arial"/>
                <w:sz w:val="24"/>
                <w:szCs w:val="24"/>
                <w:lang w:eastAsia="it-IT"/>
              </w:rPr>
              <w:t>U.A. 4</w:t>
            </w:r>
          </w:p>
        </w:tc>
        <w:tc>
          <w:tcPr>
            <w:tcW w:w="907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tabs>
                <w:tab w:val="clear" w:pos="720"/>
                <w:tab w:val="left" w:pos="360" w:leader="none"/>
              </w:tabs>
              <w:spacing w:lineRule="auto" w:line="240" w:before="0" w:after="0"/>
              <w:ind w:left="360" w:hanging="360"/>
              <w:rPr/>
            </w:pPr>
            <w:r>
              <w:rPr>
                <w:rFonts w:eastAsia="Times New Roman" w:cs="Arial" w:ascii="Arial" w:hAnsi="Arial"/>
                <w:sz w:val="24"/>
                <w:szCs w:val="24"/>
                <w:lang w:eastAsia="it-IT"/>
              </w:rPr>
              <w:t>I Giochi Sportivi</w:t>
            </w:r>
          </w:p>
        </w:tc>
      </w:tr>
    </w:tbl>
    <w:p>
      <w:pPr>
        <w:pStyle w:val="Normal"/>
        <w:widowControl w:val="false"/>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widowControl w:val="false"/>
        <w:spacing w:lineRule="auto" w:line="240" w:before="0" w:after="0"/>
        <w:rPr/>
      </w:pPr>
      <w:r>
        <w:rPr>
          <w:rFonts w:eastAsia="Times New Roman" w:cs="Arial" w:ascii="Arial" w:hAnsi="Arial"/>
          <w:sz w:val="24"/>
          <w:szCs w:val="24"/>
          <w:u w:val="single"/>
          <w:lang w:eastAsia="it-IT"/>
        </w:rPr>
        <w:t>Programma svolto con la didattica a distanza</w:t>
      </w:r>
      <w:r>
        <w:rPr>
          <w:rFonts w:eastAsia="Times New Roman" w:cs="Arial" w:ascii="Arial" w:hAnsi="Arial"/>
          <w:sz w:val="24"/>
          <w:szCs w:val="24"/>
          <w:lang w:eastAsia="it-IT"/>
        </w:rPr>
        <w:t>.</w:t>
      </w:r>
    </w:p>
    <w:p>
      <w:pPr>
        <w:pStyle w:val="Normal"/>
        <w:widowControl w:val="false"/>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widowControl w:val="false"/>
        <w:spacing w:lineRule="auto" w:line="240" w:before="0" w:after="0"/>
        <w:rPr/>
      </w:pPr>
      <w:r>
        <w:rPr>
          <w:rFonts w:eastAsia="Times New Roman" w:cs="Arial" w:ascii="Arial" w:hAnsi="Arial"/>
          <w:sz w:val="24"/>
          <w:szCs w:val="24"/>
          <w:lang w:eastAsia="it-IT"/>
        </w:rPr>
        <w:t>Con la didattica a distanza, il Dipartimento di Scienze motorie e sportive ha riprogettato l’attività pratica.</w:t>
      </w:r>
    </w:p>
    <w:p>
      <w:pPr>
        <w:pStyle w:val="Normal"/>
        <w:widowControl w:val="false"/>
        <w:spacing w:lineRule="auto" w:line="240" w:before="0" w:after="0"/>
        <w:rPr/>
      </w:pPr>
      <w:r>
        <w:rPr>
          <w:rFonts w:eastAsia="Times New Roman" w:cs="Arial" w:ascii="Arial" w:hAnsi="Arial"/>
          <w:sz w:val="24"/>
          <w:szCs w:val="24"/>
          <w:lang w:eastAsia="it-IT"/>
        </w:rPr>
        <w:t>È stato attivato il sito MyFermi, il cui link è raggiungibile dal sito della scuola, al quale tutti gli alunni possono accedere per il materiale didattico (schede illustrate di esercizi a corpo libero, brevi video tutorial di fitness da seguire a casa).</w:t>
      </w:r>
    </w:p>
    <w:p>
      <w:pPr>
        <w:pStyle w:val="Normal"/>
        <w:widowControl w:val="false"/>
        <w:spacing w:lineRule="auto" w:line="240" w:before="0" w:after="0"/>
        <w:rPr/>
      </w:pPr>
      <w:r>
        <w:rPr>
          <w:rFonts w:eastAsia="Times New Roman" w:cs="Arial" w:ascii="Arial" w:hAnsi="Arial"/>
          <w:sz w:val="24"/>
          <w:szCs w:val="24"/>
          <w:lang w:eastAsia="it-IT"/>
        </w:rPr>
        <w:t>Questa nuova metodologia didattica laboratoriale dà l’opportunità agli studenti di misurarsi con un apprendimento centrato sull’esperienza, il più adatto per coniugare sapere e saper fare.</w:t>
      </w:r>
    </w:p>
    <w:p>
      <w:pPr>
        <w:pStyle w:val="Normal"/>
        <w:widowControl w:val="false"/>
        <w:spacing w:lineRule="auto" w:line="240" w:before="0" w:after="0"/>
        <w:rPr>
          <w:rFonts w:ascii="Arial" w:hAnsi="Arial" w:eastAsia="Times New Roman" w:cs="Arial"/>
          <w:sz w:val="24"/>
          <w:szCs w:val="24"/>
          <w:u w:val="single"/>
          <w:lang w:eastAsia="it-IT"/>
        </w:rPr>
      </w:pPr>
      <w:r>
        <w:rPr>
          <w:rFonts w:eastAsia="Times New Roman" w:cs="Arial" w:ascii="Arial" w:hAnsi="Arial"/>
          <w:sz w:val="24"/>
          <w:szCs w:val="24"/>
          <w:u w:val="single"/>
          <w:lang w:eastAsia="it-IT"/>
        </w:rPr>
      </w:r>
    </w:p>
    <w:p>
      <w:pPr>
        <w:pStyle w:val="Normal"/>
        <w:widowControl w:val="false"/>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tbl>
      <w:tblPr>
        <w:tblW w:w="9922" w:type="dxa"/>
        <w:jc w:val="center"/>
        <w:tblInd w:w="0" w:type="dxa"/>
        <w:tblCellMar>
          <w:top w:w="0" w:type="dxa"/>
          <w:left w:w="70" w:type="dxa"/>
          <w:bottom w:w="0" w:type="dxa"/>
          <w:right w:w="70" w:type="dxa"/>
        </w:tblCellMar>
        <w:tblLook w:firstRow="0" w:noVBand="0" w:lastRow="0" w:firstColumn="0" w:lastColumn="0" w:noHBand="0" w:val="0000"/>
      </w:tblPr>
      <w:tblGrid>
        <w:gridCol w:w="990"/>
        <w:gridCol w:w="8931"/>
      </w:tblGrid>
      <w:tr>
        <w:trPr>
          <w:trHeight w:val="487" w:hRule="atLeast"/>
        </w:trPr>
        <w:tc>
          <w:tcPr>
            <w:tcW w:w="9921"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keepNext w:val="true"/>
              <w:widowControl w:val="false"/>
              <w:tabs>
                <w:tab w:val="left" w:pos="720" w:leader="none"/>
              </w:tabs>
              <w:spacing w:lineRule="auto" w:line="240" w:before="0" w:after="0"/>
              <w:ind w:left="720" w:hanging="360"/>
              <w:rPr/>
            </w:pPr>
            <w:r>
              <w:rPr>
                <w:rFonts w:eastAsia="Times New Roman" w:cs="Arial" w:ascii="Arial" w:hAnsi="Arial"/>
                <w:b/>
                <w:bCs/>
                <w:sz w:val="24"/>
                <w:szCs w:val="24"/>
                <w:lang w:val="it-CH" w:eastAsia="it-IT"/>
              </w:rPr>
              <w:t>MODULO 2: Prevenzione.</w:t>
            </w:r>
          </w:p>
        </w:tc>
      </w:tr>
      <w:tr>
        <w:trPr>
          <w:trHeight w:val="368" w:hRule="atLeast"/>
        </w:trPr>
        <w:tc>
          <w:tcPr>
            <w:tcW w:w="990" w:type="dxa"/>
            <w:tcBorders>
              <w:top w:val="single" w:sz="2" w:space="0" w:color="000000"/>
              <w:left w:val="single" w:sz="2" w:space="0" w:color="000000"/>
              <w:bottom w:val="single" w:sz="2" w:space="0" w:color="000000"/>
              <w:right w:val="single" w:sz="2" w:space="0" w:color="000000"/>
            </w:tcBorders>
            <w:shd w:fill="auto" w:val="clear"/>
          </w:tcPr>
          <w:p>
            <w:pPr>
              <w:pStyle w:val="Normal"/>
              <w:keepNext w:val="true"/>
              <w:widowControl w:val="false"/>
              <w:tabs>
                <w:tab w:val="clear" w:pos="720"/>
                <w:tab w:val="left" w:pos="0" w:leader="none"/>
              </w:tabs>
              <w:spacing w:lineRule="exact" w:line="320" w:before="0" w:after="0"/>
              <w:rPr>
                <w:rFonts w:ascii="Arial" w:hAnsi="Arial" w:eastAsia="Times New Roman" w:cs="Arial"/>
                <w:sz w:val="24"/>
                <w:szCs w:val="24"/>
                <w:lang w:eastAsia="it-IT"/>
              </w:rPr>
            </w:pPr>
            <w:r>
              <w:rPr>
                <w:rFonts w:eastAsia="Times New Roman" w:cs="Arial" w:ascii="Arial" w:hAnsi="Arial"/>
                <w:sz w:val="24"/>
                <w:szCs w:val="24"/>
                <w:lang w:eastAsia="it-IT"/>
              </w:rPr>
            </w:r>
          </w:p>
        </w:tc>
        <w:tc>
          <w:tcPr>
            <w:tcW w:w="8931" w:type="dxa"/>
            <w:tcBorders>
              <w:top w:val="single" w:sz="2" w:space="0" w:color="000000"/>
              <w:left w:val="single" w:sz="2" w:space="0" w:color="000000"/>
              <w:bottom w:val="single" w:sz="2" w:space="0" w:color="000000"/>
              <w:right w:val="single" w:sz="2" w:space="0" w:color="000000"/>
            </w:tcBorders>
            <w:shd w:fill="auto" w:val="clear"/>
          </w:tcPr>
          <w:p>
            <w:pPr>
              <w:pStyle w:val="Normal"/>
              <w:keepNext w:val="true"/>
              <w:widowControl w:val="false"/>
              <w:tabs>
                <w:tab w:val="clear" w:pos="720"/>
                <w:tab w:val="left" w:pos="0" w:leader="none"/>
              </w:tabs>
              <w:spacing w:lineRule="exact" w:line="320" w:before="0" w:after="0"/>
              <w:rPr/>
            </w:pPr>
            <w:r>
              <w:rPr>
                <w:rFonts w:eastAsia="Times New Roman" w:cs="Arial" w:ascii="Arial" w:hAnsi="Arial"/>
                <w:b/>
                <w:bCs/>
                <w:i/>
                <w:iCs/>
                <w:sz w:val="20"/>
                <w:szCs w:val="20"/>
                <w:lang w:eastAsia="it-IT"/>
              </w:rPr>
              <w:t>Contenuti</w:t>
            </w:r>
          </w:p>
        </w:tc>
      </w:tr>
      <w:tr>
        <w:trPr>
          <w:trHeight w:val="1737" w:hRule="atLeast"/>
        </w:trPr>
        <w:tc>
          <w:tcPr>
            <w:tcW w:w="990"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40" w:before="0" w:after="0"/>
              <w:rPr/>
            </w:pPr>
            <w:r>
              <w:rPr>
                <w:rFonts w:eastAsia="Times New Roman" w:cs="Arial" w:ascii="Arial" w:hAnsi="Arial"/>
                <w:sz w:val="24"/>
                <w:szCs w:val="24"/>
                <w:lang w:eastAsia="it-IT"/>
              </w:rPr>
              <w:t>U.A. 1</w:t>
            </w:r>
            <w:r>
              <w:rPr>
                <w:rFonts w:eastAsia="Times New Roman" w:cs="Arial" w:ascii="Arial" w:hAnsi="Arial"/>
                <w:sz w:val="20"/>
                <w:szCs w:val="20"/>
                <w:lang w:eastAsia="it-IT"/>
              </w:rPr>
              <w:t xml:space="preserve">   </w:t>
            </w:r>
          </w:p>
          <w:p>
            <w:pPr>
              <w:pStyle w:val="Normal"/>
              <w:widowControl w:val="false"/>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tc>
        <w:tc>
          <w:tcPr>
            <w:tcW w:w="893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tabs>
                <w:tab w:val="left" w:pos="720" w:leader="none"/>
              </w:tabs>
              <w:spacing w:lineRule="auto" w:line="276" w:before="240" w:after="0"/>
              <w:rPr/>
            </w:pPr>
            <w:r>
              <w:rPr>
                <w:rFonts w:cs="Arial" w:ascii="Arial" w:hAnsi="Arial"/>
                <w:sz w:val="24"/>
                <w:szCs w:val="24"/>
              </w:rPr>
              <w:t>Consolidamento dell’argomento: le dipendenze</w:t>
            </w:r>
          </w:p>
          <w:p>
            <w:pPr>
              <w:pStyle w:val="ListParagraph"/>
              <w:widowControl w:val="false"/>
              <w:numPr>
                <w:ilvl w:val="0"/>
                <w:numId w:val="40"/>
              </w:numPr>
              <w:tabs>
                <w:tab w:val="left" w:pos="720" w:leader="none"/>
              </w:tabs>
              <w:spacing w:lineRule="auto" w:line="276" w:before="0" w:after="0"/>
              <w:contextualSpacing/>
              <w:rPr/>
            </w:pPr>
            <w:r>
              <w:rPr>
                <w:rFonts w:cs="Arial" w:ascii="Arial" w:hAnsi="Arial"/>
                <w:sz w:val="24"/>
                <w:szCs w:val="24"/>
              </w:rPr>
              <w:t xml:space="preserve"> </w:t>
            </w:r>
            <w:r>
              <w:rPr>
                <w:rFonts w:cs="Arial" w:ascii="Arial" w:hAnsi="Arial"/>
                <w:sz w:val="24"/>
                <w:szCs w:val="24"/>
              </w:rPr>
              <w:t>Uso, abuso e dipendenza.</w:t>
            </w:r>
          </w:p>
          <w:p>
            <w:pPr>
              <w:pStyle w:val="ListParagraph"/>
              <w:widowControl w:val="false"/>
              <w:numPr>
                <w:ilvl w:val="0"/>
                <w:numId w:val="3"/>
              </w:numPr>
              <w:tabs>
                <w:tab w:val="left" w:pos="720" w:leader="none"/>
              </w:tabs>
              <w:spacing w:lineRule="auto" w:line="276" w:before="0" w:after="0"/>
              <w:contextualSpacing/>
              <w:rPr/>
            </w:pPr>
            <w:r>
              <w:rPr>
                <w:rFonts w:cs="Arial" w:ascii="Arial" w:hAnsi="Arial"/>
                <w:sz w:val="24"/>
                <w:szCs w:val="24"/>
              </w:rPr>
              <w:t xml:space="preserve">    </w:t>
            </w:r>
            <w:r>
              <w:rPr>
                <w:rFonts w:cs="Arial" w:ascii="Arial" w:hAnsi="Arial"/>
                <w:sz w:val="24"/>
                <w:szCs w:val="24"/>
              </w:rPr>
              <w:t>Fumo, alcol e i loro effetti.</w:t>
            </w:r>
          </w:p>
          <w:p>
            <w:pPr>
              <w:pStyle w:val="ListParagraph"/>
              <w:widowControl w:val="false"/>
              <w:numPr>
                <w:ilvl w:val="0"/>
                <w:numId w:val="3"/>
              </w:numPr>
              <w:tabs>
                <w:tab w:val="left" w:pos="720" w:leader="none"/>
              </w:tabs>
              <w:spacing w:lineRule="auto" w:line="276" w:before="0" w:after="0"/>
              <w:contextualSpacing/>
              <w:rPr/>
            </w:pPr>
            <w:r>
              <w:rPr>
                <w:rFonts w:cs="Arial" w:ascii="Arial" w:hAnsi="Arial"/>
                <w:sz w:val="24"/>
                <w:szCs w:val="24"/>
              </w:rPr>
              <w:t xml:space="preserve">    </w:t>
            </w:r>
            <w:r>
              <w:rPr>
                <w:rFonts w:cs="Arial" w:ascii="Arial" w:hAnsi="Arial"/>
                <w:sz w:val="24"/>
                <w:szCs w:val="24"/>
              </w:rPr>
              <w:t>Cenni su droghe e i loro effetti.</w:t>
            </w:r>
          </w:p>
          <w:p>
            <w:pPr>
              <w:pStyle w:val="ListParagraph"/>
              <w:widowControl w:val="false"/>
              <w:numPr>
                <w:ilvl w:val="0"/>
                <w:numId w:val="3"/>
              </w:numPr>
              <w:tabs>
                <w:tab w:val="left" w:pos="720" w:leader="none"/>
              </w:tabs>
              <w:spacing w:lineRule="auto" w:line="276" w:before="0" w:after="0"/>
              <w:contextualSpacing/>
              <w:rPr/>
            </w:pPr>
            <w:r>
              <w:rPr>
                <w:rFonts w:cs="Arial" w:ascii="Arial" w:hAnsi="Arial"/>
                <w:sz w:val="24"/>
                <w:szCs w:val="24"/>
              </w:rPr>
              <w:t xml:space="preserve">    </w:t>
            </w:r>
            <w:r>
              <w:rPr>
                <w:rFonts w:cs="Arial" w:ascii="Arial" w:hAnsi="Arial"/>
                <w:sz w:val="24"/>
                <w:szCs w:val="24"/>
              </w:rPr>
              <w:t>Le dipendenze comportamentali (internet, videogiochi, social network,   gioco d’azzardo, dismorfia muscolare).</w:t>
            </w:r>
          </w:p>
          <w:p>
            <w:pPr>
              <w:pStyle w:val="ListParagraph"/>
              <w:widowControl w:val="false"/>
              <w:numPr>
                <w:ilvl w:val="0"/>
                <w:numId w:val="3"/>
              </w:numPr>
              <w:spacing w:lineRule="auto" w:line="240" w:before="0" w:after="0"/>
              <w:contextualSpacing/>
              <w:rPr/>
            </w:pPr>
            <w:r>
              <w:rPr>
                <w:rFonts w:cs="Arial" w:ascii="Arial" w:hAnsi="Arial"/>
                <w:sz w:val="24"/>
                <w:szCs w:val="24"/>
              </w:rPr>
              <w:t xml:space="preserve">    </w:t>
            </w:r>
            <w:r>
              <w:rPr>
                <w:rFonts w:cs="Arial" w:ascii="Arial" w:hAnsi="Arial"/>
                <w:sz w:val="24"/>
                <w:szCs w:val="24"/>
              </w:rPr>
              <w:t>Cenni sul doping e il codice Wada.</w:t>
            </w:r>
          </w:p>
        </w:tc>
      </w:tr>
    </w:tbl>
    <w:p>
      <w:pPr>
        <w:pStyle w:val="Normal"/>
        <w:rPr>
          <w:rFonts w:ascii="Arial" w:hAnsi="Arial" w:cs="Arial"/>
        </w:rPr>
      </w:pPr>
      <w:r>
        <w:rPr>
          <w:rFonts w:cs="Arial" w:ascii="Arial" w:hAnsi="Arial"/>
        </w:rPr>
      </w:r>
    </w:p>
    <w:tbl>
      <w:tblPr>
        <w:tblW w:w="9922" w:type="dxa"/>
        <w:jc w:val="center"/>
        <w:tblInd w:w="0" w:type="dxa"/>
        <w:tblCellMar>
          <w:top w:w="0" w:type="dxa"/>
          <w:left w:w="70" w:type="dxa"/>
          <w:bottom w:w="0" w:type="dxa"/>
          <w:right w:w="70" w:type="dxa"/>
        </w:tblCellMar>
        <w:tblLook w:firstRow="0" w:noVBand="0" w:lastRow="0" w:firstColumn="0" w:lastColumn="0" w:noHBand="0" w:val="0000"/>
      </w:tblPr>
      <w:tblGrid>
        <w:gridCol w:w="1004"/>
        <w:gridCol w:w="8917"/>
      </w:tblGrid>
      <w:tr>
        <w:trPr>
          <w:trHeight w:val="558" w:hRule="atLeast"/>
        </w:trPr>
        <w:tc>
          <w:tcPr>
            <w:tcW w:w="9921"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Normal"/>
              <w:keepNext w:val="true"/>
              <w:widowControl w:val="false"/>
              <w:spacing w:lineRule="auto" w:line="240" w:before="0" w:after="0"/>
              <w:ind w:left="720" w:right="991" w:hanging="360"/>
              <w:rPr/>
            </w:pPr>
            <w:r>
              <w:rPr>
                <w:rFonts w:eastAsia="Times New Roman" w:cs="Arial" w:ascii="Arial" w:hAnsi="Arial"/>
                <w:b/>
                <w:sz w:val="24"/>
                <w:szCs w:val="24"/>
                <w:lang w:eastAsia="it-IT"/>
              </w:rPr>
              <w:t>MODULO 3: Potenziamento fisiologico</w:t>
            </w:r>
          </w:p>
        </w:tc>
      </w:tr>
      <w:tr>
        <w:trPr>
          <w:trHeight w:val="75" w:hRule="atLeast"/>
        </w:trPr>
        <w:tc>
          <w:tcPr>
            <w:tcW w:w="1004" w:type="dxa"/>
            <w:tcBorders>
              <w:top w:val="single" w:sz="2" w:space="0" w:color="000000"/>
              <w:left w:val="single" w:sz="2" w:space="0" w:color="000000"/>
              <w:bottom w:val="single" w:sz="2" w:space="0" w:color="000000"/>
              <w:right w:val="single" w:sz="2" w:space="0" w:color="000000"/>
            </w:tcBorders>
            <w:shd w:fill="auto" w:val="clear"/>
          </w:tcPr>
          <w:p>
            <w:pPr>
              <w:pStyle w:val="Normal"/>
              <w:keepNext w:val="true"/>
              <w:widowControl w:val="false"/>
              <w:spacing w:lineRule="auto" w:line="240" w:before="0" w:after="0"/>
              <w:ind w:left="1416" w:right="991" w:firstLine="708"/>
              <w:rPr/>
            </w:pPr>
            <w:r>
              <w:rPr>
                <w:rFonts w:eastAsia="Times New Roman" w:cs="Arial" w:ascii="Arial" w:hAnsi="Arial"/>
                <w:sz w:val="28"/>
                <w:szCs w:val="28"/>
                <w:lang w:eastAsia="it-IT"/>
              </w:rPr>
              <w:t>u</w:t>
            </w:r>
          </w:p>
        </w:tc>
        <w:tc>
          <w:tcPr>
            <w:tcW w:w="8917"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keepNext w:val="true"/>
              <w:widowControl w:val="false"/>
              <w:spacing w:lineRule="auto" w:line="240" w:before="0" w:after="0"/>
              <w:rPr/>
            </w:pPr>
            <w:r>
              <w:rPr>
                <w:rFonts w:eastAsia="Times New Roman" w:cs="Arial" w:ascii="Arial" w:hAnsi="Arial"/>
                <w:b/>
                <w:bCs/>
                <w:i/>
                <w:iCs/>
                <w:sz w:val="20"/>
                <w:szCs w:val="20"/>
                <w:lang w:eastAsia="it-IT"/>
              </w:rPr>
              <w:t>Contenuti</w:t>
            </w:r>
          </w:p>
        </w:tc>
      </w:tr>
      <w:tr>
        <w:trPr>
          <w:trHeight w:val="1259" w:hRule="atLeast"/>
        </w:trPr>
        <w:tc>
          <w:tcPr>
            <w:tcW w:w="1004"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76" w:before="0" w:after="200"/>
              <w:rPr/>
            </w:pPr>
            <w:r>
              <w:rPr>
                <w:rFonts w:eastAsia="Times New Roman" w:cs="Arial" w:ascii="Arial" w:hAnsi="Arial"/>
                <w:sz w:val="24"/>
                <w:szCs w:val="24"/>
                <w:lang w:eastAsia="it-IT"/>
              </w:rPr>
              <w:t>UA 1</w:t>
            </w:r>
          </w:p>
        </w:tc>
        <w:tc>
          <w:tcPr>
            <w:tcW w:w="8917"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tabs>
                <w:tab w:val="left" w:pos="720" w:leader="none"/>
              </w:tabs>
              <w:spacing w:lineRule="auto" w:line="240" w:before="0" w:after="0"/>
              <w:ind w:left="57" w:hanging="0"/>
              <w:rPr/>
            </w:pPr>
            <w:r>
              <w:rPr>
                <w:rFonts w:eastAsia="Times New Roman" w:cs="Arial" w:ascii="Arial" w:hAnsi="Arial"/>
                <w:sz w:val="24"/>
                <w:szCs w:val="24"/>
                <w:u w:val="single"/>
                <w:lang w:eastAsia="it-IT"/>
              </w:rPr>
              <w:t>Didattica laboratoriale</w:t>
            </w:r>
            <w:r>
              <w:rPr>
                <w:rFonts w:eastAsia="Times New Roman" w:cs="Arial" w:ascii="Arial" w:hAnsi="Arial"/>
                <w:sz w:val="24"/>
                <w:szCs w:val="24"/>
                <w:lang w:eastAsia="it-IT"/>
              </w:rPr>
              <w:t>: esercizi di riscaldamento, potenziamento e stretching da svolgere in autonomia a casa, su indicazione della docente.</w:t>
            </w:r>
          </w:p>
        </w:tc>
      </w:tr>
      <w:tr>
        <w:trPr>
          <w:trHeight w:val="1259" w:hRule="atLeast"/>
        </w:trPr>
        <w:tc>
          <w:tcPr>
            <w:tcW w:w="1004"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76" w:before="0" w:after="200"/>
              <w:rPr/>
            </w:pPr>
            <w:r>
              <w:rPr>
                <w:rFonts w:eastAsia="Times New Roman" w:cs="Arial" w:ascii="Arial" w:hAnsi="Arial"/>
                <w:sz w:val="24"/>
                <w:szCs w:val="24"/>
                <w:lang w:eastAsia="it-IT"/>
              </w:rPr>
              <w:t>UA 2</w:t>
            </w:r>
          </w:p>
        </w:tc>
        <w:tc>
          <w:tcPr>
            <w:tcW w:w="8917"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tabs>
                <w:tab w:val="left" w:pos="720" w:leader="none"/>
              </w:tabs>
              <w:spacing w:lineRule="auto" w:line="240" w:before="0" w:after="0"/>
              <w:ind w:left="57" w:hanging="0"/>
              <w:rPr/>
            </w:pPr>
            <w:r>
              <w:rPr>
                <w:rFonts w:eastAsia="Times New Roman" w:cs="Arial" w:ascii="Arial" w:hAnsi="Arial"/>
                <w:sz w:val="24"/>
                <w:szCs w:val="24"/>
                <w:u w:val="single"/>
                <w:lang w:eastAsia="it-IT"/>
              </w:rPr>
              <w:t>Co</w:t>
            </w:r>
            <w:bookmarkStart w:id="17" w:name="_GoBack4"/>
            <w:bookmarkEnd w:id="17"/>
            <w:r>
              <w:rPr>
                <w:rFonts w:eastAsia="Times New Roman" w:cs="Arial" w:ascii="Arial" w:hAnsi="Arial"/>
                <w:sz w:val="24"/>
                <w:szCs w:val="24"/>
                <w:u w:val="single"/>
                <w:lang w:eastAsia="it-IT"/>
              </w:rPr>
              <w:t>mpito di realtà</w:t>
            </w:r>
            <w:r>
              <w:rPr>
                <w:rFonts w:eastAsia="Times New Roman" w:cs="Arial" w:ascii="Arial" w:hAnsi="Arial"/>
                <w:sz w:val="24"/>
                <w:szCs w:val="24"/>
                <w:lang w:eastAsia="it-IT"/>
              </w:rPr>
              <w:t>: ideazione, attuazione e verifica di una seduta personalizzata di allenamento a circuito attraverso la sperimentazione diretta.</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sz w:val="24"/>
          <w:szCs w:val="24"/>
        </w:rPr>
        <w:t xml:space="preserve">     </w:t>
      </w:r>
      <w:r>
        <w:rPr>
          <w:rFonts w:cs="Arial" w:ascii="Arial" w:hAnsi="Arial"/>
          <w:sz w:val="24"/>
          <w:szCs w:val="24"/>
        </w:rPr>
        <w:t>Tivoli, 12/ 05 / 2020</w:t>
        <w:tab/>
        <w:tab/>
        <w:tab/>
        <w:tab/>
        <w:tab/>
        <w:tab/>
        <w:tab/>
        <w:tab/>
      </w:r>
    </w:p>
    <w:p>
      <w:pPr>
        <w:pStyle w:val="Normal"/>
        <w:rPr/>
      </w:pPr>
      <w:r>
        <w:rPr>
          <w:rFonts w:cs="Arial" w:ascii="Arial" w:hAnsi="Arial"/>
          <w:sz w:val="24"/>
          <w:szCs w:val="24"/>
        </w:rPr>
        <w:tab/>
        <w:tab/>
        <w:tab/>
        <w:tab/>
        <w:tab/>
        <w:tab/>
        <w:tab/>
        <w:tab/>
        <w:tab/>
        <w:tab/>
        <w:t xml:space="preserve">       La Docente</w:t>
      </w:r>
    </w:p>
    <w:p>
      <w:pPr>
        <w:pStyle w:val="Normal"/>
        <w:rPr/>
      </w:pPr>
      <w:bookmarkStart w:id="18" w:name="_Hlk40022643"/>
      <w:r>
        <w:rPr>
          <w:rFonts w:cs="Arial" w:ascii="Arial" w:hAnsi="Arial"/>
          <w:sz w:val="24"/>
          <w:szCs w:val="24"/>
        </w:rPr>
        <w:tab/>
        <w:tab/>
        <w:tab/>
        <w:tab/>
        <w:tab/>
        <w:tab/>
        <w:tab/>
        <w:tab/>
        <w:tab/>
        <w:t xml:space="preserve">      prof.ssa</w:t>
      </w:r>
      <w:bookmarkEnd w:id="18"/>
      <w:r>
        <w:rPr>
          <w:rFonts w:cs="Arial" w:ascii="Arial" w:hAnsi="Arial"/>
          <w:sz w:val="24"/>
          <w:szCs w:val="24"/>
        </w:rPr>
        <w:t xml:space="preserve"> Paola Buonopera</w:t>
      </w:r>
    </w:p>
    <w:p>
      <w:pPr>
        <w:pStyle w:val="Normal"/>
        <w:rPr>
          <w:rFonts w:ascii="Arial" w:hAnsi="Arial" w:cs="Arial"/>
          <w:sz w:val="24"/>
          <w:szCs w:val="24"/>
        </w:rPr>
      </w:pPr>
      <w:r>
        <w:rPr>
          <w:rFonts w:cs="Arial" w:ascii="Arial" w:hAnsi="Arial"/>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Default"/>
        <w:numPr>
          <w:ilvl w:val="0"/>
          <w:numId w:val="0"/>
        </w:numPr>
        <w:spacing w:lineRule="auto" w:line="480"/>
        <w:ind w:left="624" w:hanging="0"/>
        <w:rPr>
          <w:rFonts w:ascii="Gill Sans Nova" w:hAnsi="Gill Sans Nova" w:cs="Tahoma"/>
          <w:b/>
          <w:b/>
          <w:sz w:val="36"/>
          <w:szCs w:val="36"/>
          <w:lang w:val="it-IT" w:eastAsia="it-IT"/>
        </w:rPr>
      </w:pPr>
      <w:r>
        <w:rPr>
          <w:rFonts w:cs="Tahoma" w:ascii="Gill Sans Nova" w:hAnsi="Gill Sans Nova"/>
          <w:b/>
          <w:sz w:val="36"/>
          <w:szCs w:val="36"/>
          <w:lang w:val="it-IT" w:eastAsia="it-IT"/>
        </w:rPr>
      </w:r>
    </w:p>
    <w:p>
      <w:pPr>
        <w:pStyle w:val="Default"/>
        <w:numPr>
          <w:ilvl w:val="0"/>
          <w:numId w:val="0"/>
        </w:numPr>
        <w:spacing w:lineRule="auto" w:line="480"/>
        <w:ind w:left="624" w:hanging="0"/>
        <w:rPr>
          <w:rFonts w:ascii="Gill Sans Nova" w:hAnsi="Gill Sans Nova" w:cs="Tahoma"/>
          <w:b/>
          <w:b/>
          <w:sz w:val="36"/>
          <w:szCs w:val="36"/>
          <w:lang w:val="it-IT" w:eastAsia="it-IT"/>
        </w:rPr>
      </w:pPr>
      <w:r>
        <w:rPr>
          <w:rFonts w:cs="Tahoma" w:ascii="Gill Sans Nova" w:hAnsi="Gill Sans Nova"/>
          <w:b/>
          <w:sz w:val="36"/>
          <w:szCs w:val="36"/>
          <w:lang w:val="it-IT" w:eastAsia="it-IT"/>
        </w:rPr>
      </w:r>
    </w:p>
    <w:p>
      <w:pPr>
        <w:pStyle w:val="Default"/>
        <w:numPr>
          <w:ilvl w:val="0"/>
          <w:numId w:val="0"/>
        </w:numPr>
        <w:spacing w:lineRule="auto" w:line="480"/>
        <w:ind w:left="624" w:hanging="0"/>
        <w:rPr>
          <w:rFonts w:ascii="Gill Sans Nova" w:hAnsi="Gill Sans Nova" w:cs="Tahoma"/>
          <w:b/>
          <w:b/>
          <w:color w:val="000000"/>
          <w:sz w:val="36"/>
          <w:szCs w:val="36"/>
          <w:lang w:val="it-IT" w:eastAsia="it-IT"/>
        </w:rPr>
      </w:pPr>
      <w:r>
        <w:rPr>
          <w:rFonts w:cs="Tahoma" w:ascii="Gill Sans Nova" w:hAnsi="Gill Sans Nova"/>
          <w:b/>
          <w:color w:val="000000"/>
          <w:sz w:val="36"/>
          <w:szCs w:val="36"/>
          <w:lang w:val="it-IT" w:eastAsia="it-IT"/>
        </w:rPr>
      </w:r>
    </w:p>
    <w:p>
      <w:pPr>
        <w:pStyle w:val="Default"/>
        <w:numPr>
          <w:ilvl w:val="0"/>
          <w:numId w:val="0"/>
        </w:numPr>
        <w:spacing w:lineRule="auto" w:line="480"/>
        <w:ind w:left="624" w:hanging="0"/>
        <w:rPr>
          <w:rFonts w:ascii="Gill Sans Nova" w:hAnsi="Gill Sans Nova" w:cs="Tahoma"/>
          <w:b/>
          <w:b/>
          <w:color w:val="000000"/>
          <w:sz w:val="36"/>
          <w:szCs w:val="36"/>
          <w:lang w:val="it-IT" w:eastAsia="it-IT"/>
        </w:rPr>
      </w:pPr>
      <w:r>
        <w:rPr>
          <w:rFonts w:cs="Tahoma" w:ascii="Gill Sans Nova" w:hAnsi="Gill Sans Nova"/>
          <w:b/>
          <w:color w:val="000000"/>
          <w:sz w:val="36"/>
          <w:szCs w:val="36"/>
          <w:lang w:val="it-IT" w:eastAsia="it-IT"/>
        </w:rPr>
      </w:r>
    </w:p>
    <w:p>
      <w:pPr>
        <w:pStyle w:val="Normal"/>
        <w:widowControl/>
        <w:spacing w:lineRule="auto" w:line="480" w:before="0" w:after="0"/>
        <w:ind w:left="0" w:right="0" w:hanging="0"/>
        <w:jc w:val="center"/>
        <w:rPr/>
      </w:pPr>
      <w:r>
        <w:rPr>
          <w:rFonts w:eastAsia="Microsoft YaHei" w:cs="Mangal" w:ascii="Gill Sans Nova" w:hAnsi="Gill Sans Nova"/>
          <w:b/>
          <w:i w:val="false"/>
          <w:iCs/>
          <w:caps w:val="false"/>
          <w:smallCaps w:val="false"/>
          <w:color w:val="000000"/>
          <w:spacing w:val="0"/>
          <w:sz w:val="44"/>
          <w:szCs w:val="44"/>
        </w:rPr>
        <w:t>ALLEGATO D</w:t>
      </w:r>
    </w:p>
    <w:p>
      <w:pPr>
        <w:pStyle w:val="Normal"/>
        <w:numPr>
          <w:ilvl w:val="0"/>
          <w:numId w:val="0"/>
        </w:numPr>
        <w:spacing w:lineRule="auto" w:line="480"/>
        <w:ind w:left="624" w:hanging="0"/>
        <w:jc w:val="center"/>
        <w:rPr>
          <w:rFonts w:ascii="Gill Sans Nova" w:hAnsi="Gill Sans Nova" w:cs="Tahoma"/>
          <w:b/>
          <w:b/>
          <w:color w:val="000000"/>
          <w:sz w:val="36"/>
          <w:szCs w:val="36"/>
          <w:lang w:val="it-IT" w:eastAsia="it-IT"/>
        </w:rPr>
      </w:pPr>
      <w:r>
        <w:rPr>
          <w:rFonts w:cs="Tahoma" w:ascii="Gill Sans Nova" w:hAnsi="Gill Sans Nova"/>
          <w:b/>
          <w:color w:val="000000"/>
          <w:sz w:val="36"/>
          <w:szCs w:val="36"/>
          <w:lang w:val="it-IT" w:eastAsia="it-IT"/>
        </w:rPr>
      </w:r>
    </w:p>
    <w:p>
      <w:pPr>
        <w:pStyle w:val="Titolo"/>
        <w:spacing w:before="113" w:after="57"/>
        <w:jc w:val="center"/>
        <w:rPr/>
      </w:pPr>
      <w:r>
        <w:rPr>
          <w:rFonts w:cs="Tahoma" w:ascii="Gill Sans Nova" w:hAnsi="Gill Sans Nova"/>
          <w:b/>
          <w:color w:val="000000"/>
          <w:sz w:val="36"/>
          <w:szCs w:val="36"/>
          <w:lang w:val="it-IT" w:eastAsia="it-IT"/>
        </w:rPr>
        <w:t>ELABORATI FINALI PROPOSTI DALLE DISCIPLINE DI INDIRIZZO</w:t>
      </w:r>
      <w:bookmarkStart w:id="19" w:name="__DdeLink__3185_15068844751"/>
      <w:bookmarkEnd w:id="19"/>
      <w:r>
        <w:rPr>
          <w:rFonts w:cs="Tahoma" w:ascii="Gill Sans Nova" w:hAnsi="Gill Sans Nova"/>
          <w:b/>
          <w:color w:val="000000"/>
          <w:sz w:val="36"/>
          <w:szCs w:val="36"/>
          <w:lang w:val="it-IT" w:eastAsia="it-IT"/>
        </w:rPr>
        <w:t xml:space="preserve"> </w:t>
      </w:r>
    </w:p>
    <w:p>
      <w:pPr>
        <w:pStyle w:val="Titolo1"/>
        <w:rPr>
          <w:rFonts w:ascii="Gill Sans Nova" w:hAnsi="Gill Sans Nova"/>
          <w:sz w:val="30"/>
          <w:szCs w:val="30"/>
        </w:rPr>
      </w:pPr>
      <w:r>
        <w:rPr>
          <w:rFonts w:ascii="Gill Sans Nova" w:hAnsi="Gill Sans Nova"/>
          <w:sz w:val="30"/>
          <w:szCs w:val="30"/>
        </w:rPr>
      </w:r>
    </w:p>
    <w:p>
      <w:pPr>
        <w:pStyle w:val="Textbody"/>
        <w:rPr>
          <w:rFonts w:ascii="Gill Sans Nova" w:hAnsi="Gill Sans Nova"/>
          <w:sz w:val="30"/>
          <w:szCs w:val="30"/>
        </w:rPr>
      </w:pPr>
      <w:r>
        <w:rPr>
          <w:rFonts w:ascii="Gill Sans Nova" w:hAnsi="Gill Sans Nova"/>
          <w:sz w:val="30"/>
          <w:szCs w:val="30"/>
        </w:rPr>
      </w:r>
    </w:p>
    <w:p>
      <w:pPr>
        <w:pStyle w:val="Textbody"/>
        <w:rPr>
          <w:rFonts w:ascii="Gill Sans Nova" w:hAnsi="Gill Sans Nova"/>
          <w:sz w:val="30"/>
          <w:szCs w:val="30"/>
        </w:rPr>
      </w:pPr>
      <w:r>
        <w:rPr>
          <w:rFonts w:ascii="Gill Sans Nova" w:hAnsi="Gill Sans Nova"/>
          <w:sz w:val="30"/>
          <w:szCs w:val="30"/>
        </w:rPr>
      </w:r>
    </w:p>
    <w:p>
      <w:pPr>
        <w:pStyle w:val="Titolo1"/>
        <w:rPr>
          <w:rFonts w:ascii="Gill Sans Nova" w:hAnsi="Gill Sans Nova"/>
          <w:sz w:val="30"/>
          <w:szCs w:val="30"/>
        </w:rPr>
      </w:pPr>
      <w:r>
        <w:rPr>
          <w:rFonts w:ascii="Gill Sans Nova" w:hAnsi="Gill Sans Nova"/>
          <w:sz w:val="30"/>
          <w:szCs w:val="30"/>
        </w:rPr>
      </w:r>
    </w:p>
    <w:p>
      <w:pPr>
        <w:pStyle w:val="Titolo1"/>
        <w:rPr>
          <w:rFonts w:ascii="Gill Sans Nova" w:hAnsi="Gill Sans Nova"/>
          <w:sz w:val="30"/>
          <w:szCs w:val="30"/>
        </w:rPr>
      </w:pPr>
      <w:r>
        <w:rPr>
          <w:rFonts w:ascii="Gill Sans Nova" w:hAnsi="Gill Sans Nova"/>
          <w:sz w:val="30"/>
          <w:szCs w:val="30"/>
        </w:rPr>
      </w:r>
    </w:p>
    <w:p>
      <w:pPr>
        <w:pStyle w:val="Textbody"/>
        <w:rPr>
          <w:rFonts w:ascii="Gill Sans Nova" w:hAnsi="Gill Sans Nova"/>
          <w:sz w:val="30"/>
          <w:szCs w:val="30"/>
        </w:rPr>
      </w:pPr>
      <w:r>
        <w:rPr>
          <w:rFonts w:ascii="Gill Sans Nova" w:hAnsi="Gill Sans Nova"/>
          <w:sz w:val="30"/>
          <w:szCs w:val="30"/>
        </w:rPr>
      </w:r>
    </w:p>
    <w:p>
      <w:pPr>
        <w:pStyle w:val="Titolo1"/>
        <w:rPr>
          <w:rFonts w:ascii="Gill Sans Nova" w:hAnsi="Gill Sans Nova"/>
          <w:sz w:val="30"/>
          <w:szCs w:val="30"/>
        </w:rPr>
      </w:pPr>
      <w:r>
        <w:rPr>
          <w:rFonts w:ascii="Gill Sans Nova" w:hAnsi="Gill Sans Nova"/>
          <w:sz w:val="30"/>
          <w:szCs w:val="30"/>
        </w:rPr>
      </w:r>
    </w:p>
    <w:p>
      <w:pPr>
        <w:pStyle w:val="Textbody"/>
        <w:rPr>
          <w:rFonts w:ascii="Gill Sans Nova" w:hAnsi="Gill Sans Nova"/>
          <w:sz w:val="30"/>
          <w:szCs w:val="30"/>
        </w:rPr>
      </w:pPr>
      <w:r>
        <w:rPr>
          <w:rFonts w:ascii="Gill Sans Nova" w:hAnsi="Gill Sans Nova"/>
          <w:sz w:val="30"/>
          <w:szCs w:val="30"/>
        </w:rPr>
      </w:r>
    </w:p>
    <w:p>
      <w:pPr>
        <w:sectPr>
          <w:headerReference w:type="default" r:id="rId23"/>
          <w:footerReference w:type="default" r:id="rId24"/>
          <w:type w:val="nextPage"/>
          <w:pgSz w:w="11906" w:h="16838"/>
          <w:pgMar w:left="850" w:right="1134" w:header="1134" w:top="1670" w:footer="850" w:bottom="1409" w:gutter="0"/>
          <w:pgNumType w:fmt="decimal"/>
          <w:formProt w:val="false"/>
          <w:textDirection w:val="lrTb"/>
          <w:docGrid w:type="default" w:linePitch="100" w:charSpace="0"/>
        </w:sectPr>
        <w:pStyle w:val="Textbody"/>
        <w:rPr>
          <w:rFonts w:ascii="Gill Sans Nova" w:hAnsi="Gill Sans Nova"/>
          <w:color w:val="000000"/>
          <w:sz w:val="30"/>
          <w:szCs w:val="30"/>
        </w:rPr>
      </w:pPr>
      <w:r>
        <w:rPr>
          <w:rFonts w:ascii="Gill Sans Nova" w:hAnsi="Gill Sans Nova"/>
          <w:color w:val="000000"/>
          <w:sz w:val="30"/>
          <w:szCs w:val="30"/>
        </w:rPr>
      </w:r>
    </w:p>
    <w:p>
      <w:pPr>
        <w:pStyle w:val="Default"/>
        <w:jc w:val="center"/>
        <w:rPr>
          <w:rFonts w:ascii="Arial Narrow" w:hAnsi="Arial Narrow"/>
          <w:b/>
          <w:b/>
          <w:bCs/>
        </w:rPr>
      </w:pPr>
      <w:r>
        <w:rPr>
          <w:rFonts w:ascii="Arial Narrow" w:hAnsi="Arial Narrow"/>
          <w:b/>
          <w:bCs/>
        </w:rPr>
        <w:t>ESAME DI STATO DI ISTRUZIONE SECONDARIA SUPERIORE - ITCG “E.FERMI” - TIVOLI</w:t>
      </w:r>
    </w:p>
    <w:p>
      <w:pPr>
        <w:pStyle w:val="Default"/>
        <w:jc w:val="center"/>
        <w:rPr>
          <w:b/>
          <w:b/>
          <w:bCs/>
          <w:sz w:val="23"/>
          <w:szCs w:val="23"/>
        </w:rPr>
      </w:pPr>
      <w:r>
        <w:rPr>
          <w:b/>
          <w:bCs/>
          <w:sz w:val="23"/>
          <w:szCs w:val="23"/>
        </w:rPr>
      </w:r>
    </w:p>
    <w:p>
      <w:pPr>
        <w:pStyle w:val="Default"/>
        <w:jc w:val="center"/>
        <w:rPr/>
      </w:pPr>
      <w:r>
        <w:rPr>
          <w:b/>
          <w:bCs/>
          <w:sz w:val="22"/>
          <w:szCs w:val="22"/>
        </w:rPr>
        <w:t xml:space="preserve">Indirizzo: </w:t>
      </w:r>
      <w:r>
        <w:rPr>
          <w:b/>
          <w:sz w:val="22"/>
          <w:szCs w:val="22"/>
        </w:rPr>
        <w:t>ITSI – AMMINISTRAZIONE, FINANZA E MARKETING - ARTICOLAZIONE SIA</w:t>
      </w:r>
    </w:p>
    <w:p>
      <w:pPr>
        <w:pStyle w:val="Default"/>
        <w:jc w:val="center"/>
        <w:rPr>
          <w:b/>
          <w:b/>
          <w:bCs/>
          <w:sz w:val="22"/>
          <w:szCs w:val="22"/>
        </w:rPr>
      </w:pPr>
      <w:r>
        <w:rPr>
          <w:b/>
          <w:bCs/>
          <w:sz w:val="22"/>
          <w:szCs w:val="22"/>
        </w:rPr>
      </w:r>
    </w:p>
    <w:p>
      <w:pPr>
        <w:pStyle w:val="Default"/>
        <w:jc w:val="center"/>
        <w:rPr/>
      </w:pPr>
      <w:r>
        <w:rPr>
          <w:b/>
          <w:bCs/>
          <w:sz w:val="22"/>
          <w:szCs w:val="22"/>
        </w:rPr>
        <w:t>ELABORATO  di</w:t>
      </w:r>
      <w:r>
        <w:rPr>
          <w:b/>
          <w:sz w:val="22"/>
          <w:szCs w:val="22"/>
        </w:rPr>
        <w:t xml:space="preserve">: ECONOMIA AZIENDALE ed INFORMATICA </w:t>
      </w:r>
    </w:p>
    <w:p>
      <w:pPr>
        <w:pStyle w:val="Default"/>
        <w:jc w:val="center"/>
        <w:rPr>
          <w:b/>
          <w:b/>
          <w:sz w:val="22"/>
          <w:szCs w:val="22"/>
        </w:rPr>
      </w:pPr>
      <w:r>
        <w:rPr>
          <w:b/>
          <w:sz w:val="22"/>
          <w:szCs w:val="22"/>
        </w:rPr>
        <w:t>CLASSE 5°A  SIA</w:t>
      </w:r>
    </w:p>
    <w:p>
      <w:pPr>
        <w:pStyle w:val="Default"/>
        <w:jc w:val="left"/>
        <w:rPr>
          <w:b/>
          <w:b/>
          <w:sz w:val="26"/>
          <w:szCs w:val="26"/>
        </w:rPr>
      </w:pPr>
      <w:r>
        <w:rPr>
          <w:b/>
          <w:sz w:val="26"/>
          <w:szCs w:val="26"/>
        </w:rPr>
      </w:r>
      <w:bookmarkStart w:id="20" w:name="__DdeLink__279_4574035"/>
      <w:bookmarkStart w:id="21" w:name="__DdeLink__70_2955609789"/>
      <w:bookmarkStart w:id="22" w:name="__DdeLink__279_4574035"/>
      <w:bookmarkStart w:id="23" w:name="__DdeLink__70_2955609789"/>
      <w:bookmarkEnd w:id="22"/>
      <w:bookmarkEnd w:id="23"/>
    </w:p>
    <w:p>
      <w:pPr>
        <w:pStyle w:val="Default"/>
        <w:jc w:val="center"/>
        <w:rPr>
          <w:b/>
          <w:b/>
        </w:rPr>
      </w:pPr>
      <w:r>
        <w:rPr>
          <w:b/>
        </w:rPr>
      </w:r>
    </w:p>
    <w:p>
      <w:pPr>
        <w:pStyle w:val="Default"/>
        <w:jc w:val="both"/>
        <w:rPr>
          <w:rFonts w:ascii="Arial" w:hAnsi="Arial" w:cs="Arial"/>
          <w:b/>
          <w:b/>
          <w:sz w:val="20"/>
          <w:szCs w:val="20"/>
        </w:rPr>
      </w:pPr>
      <w:r>
        <w:rPr>
          <w:rFonts w:cs="Arial" w:ascii="Arial" w:hAnsi="Arial"/>
          <w:b/>
          <w:sz w:val="20"/>
          <w:szCs w:val="20"/>
        </w:rPr>
        <w:t xml:space="preserve">TESTO DELLA PROVA </w:t>
      </w:r>
    </w:p>
    <w:p>
      <w:pPr>
        <w:pStyle w:val="Default"/>
        <w:jc w:val="both"/>
        <w:rPr>
          <w:rFonts w:ascii="Arial Narrow" w:hAnsi="Arial Narrow"/>
        </w:rPr>
      </w:pPr>
      <w:r>
        <w:rPr>
          <w:rFonts w:ascii="Arial Narrow" w:hAnsi="Arial Narrow"/>
        </w:rPr>
        <w:t xml:space="preserve">Dal bilancio, 31/12/2017,di BETA Spa, impresa operante nel settore industriale, si estrae quanto di seguito riportato. </w:t>
      </w:r>
    </w:p>
    <w:p>
      <w:pPr>
        <w:pStyle w:val="Default"/>
        <w:jc w:val="both"/>
        <w:rPr>
          <w:rFonts w:ascii="Arial Narrow" w:hAnsi="Arial Narrow"/>
          <w:b/>
          <w:b/>
          <w:bCs/>
        </w:rPr>
      </w:pPr>
      <w:r>
        <w:rPr>
          <w:rFonts w:ascii="Arial Narrow" w:hAnsi="Arial Narrow"/>
          <w:b/>
          <w:bCs/>
        </w:rPr>
      </w:r>
    </w:p>
    <w:p>
      <w:pPr>
        <w:pStyle w:val="Default"/>
        <w:jc w:val="both"/>
        <w:rPr>
          <w:rFonts w:ascii="Arial Narrow" w:hAnsi="Arial Narrow"/>
          <w:b/>
          <w:b/>
          <w:bCs/>
        </w:rPr>
      </w:pPr>
      <w:r>
        <w:rPr>
          <w:rFonts w:ascii="Arial Narrow" w:hAnsi="Arial Narrow"/>
          <w:b/>
          <w:bCs/>
        </w:rPr>
        <w:t xml:space="preserve">1) Relazione sulla gestione </w:t>
      </w:r>
    </w:p>
    <w:p>
      <w:pPr>
        <w:pStyle w:val="Default"/>
        <w:jc w:val="both"/>
        <w:rPr>
          <w:rFonts w:ascii="Arial Narrow" w:hAnsi="Arial Narrow"/>
          <w:b/>
          <w:b/>
          <w:bCs/>
        </w:rPr>
      </w:pPr>
      <w:r>
        <w:rPr>
          <w:rFonts w:ascii="Arial Narrow" w:hAnsi="Arial Narrow"/>
          <w:b/>
          <w:bCs/>
        </w:rPr>
        <w:t xml:space="preserve">Profilo </w:t>
      </w:r>
    </w:p>
    <w:p>
      <w:pPr>
        <w:pStyle w:val="Default"/>
        <w:jc w:val="both"/>
        <w:rPr>
          <w:rFonts w:ascii="Arial Narrow" w:hAnsi="Arial Narrow"/>
        </w:rPr>
      </w:pPr>
      <w:r>
        <w:rPr>
          <w:rFonts w:ascii="Arial Narrow" w:hAnsi="Arial Narrow"/>
        </w:rPr>
        <w:t>BETA spa produce e commercializza componenti di tecnologia avanzata  rispetto ai quali è leader nel settore.</w:t>
      </w:r>
    </w:p>
    <w:p>
      <w:pPr>
        <w:pStyle w:val="Default"/>
        <w:jc w:val="both"/>
        <w:rPr>
          <w:rFonts w:ascii="Arial Narrow" w:hAnsi="Arial Narrow"/>
        </w:rPr>
      </w:pPr>
      <w:r>
        <w:rPr>
          <w:rFonts w:ascii="Arial Narrow" w:hAnsi="Arial Narrow"/>
        </w:rPr>
        <w:t xml:space="preserve"> </w:t>
      </w:r>
      <w:r>
        <w:rPr>
          <w:rFonts w:ascii="Arial Narrow" w:hAnsi="Arial Narrow"/>
        </w:rPr>
        <w:t>Il successo straordinario ottenuto da alcuni suoi  prodotti è dovuto alle caratteristiche qualitative degli stessi ed alla piena risposta data  alle richieste di un mercato sempre più esigente.</w:t>
      </w:r>
    </w:p>
    <w:p>
      <w:pPr>
        <w:pStyle w:val="Default"/>
        <w:jc w:val="both"/>
        <w:rPr>
          <w:rFonts w:ascii="Arial Narrow" w:hAnsi="Arial Narrow"/>
        </w:rPr>
      </w:pPr>
      <w:r>
        <w:rPr>
          <w:rFonts w:ascii="Arial Narrow" w:hAnsi="Arial Narrow"/>
        </w:rPr>
        <w:t xml:space="preserve">Nuovi investimenti strutturali sono previsti nel corso del prossimo periodo amministrativo </w:t>
      </w:r>
    </w:p>
    <w:p>
      <w:pPr>
        <w:pStyle w:val="Default"/>
        <w:jc w:val="both"/>
        <w:rPr>
          <w:rFonts w:ascii="Arial Narrow" w:hAnsi="Arial Narrow"/>
        </w:rPr>
      </w:pPr>
      <w:r>
        <w:rPr>
          <w:rFonts w:ascii="Arial Narrow" w:hAnsi="Arial Narrow"/>
        </w:rPr>
        <w:t>Il progetto si basa sui dati e le informazioni desunte dalla Ricerca di Mercato affidata alla Marketing Solution srl da cui emerge:</w:t>
      </w:r>
    </w:p>
    <w:p>
      <w:pPr>
        <w:pStyle w:val="Default"/>
        <w:numPr>
          <w:ilvl w:val="0"/>
          <w:numId w:val="3"/>
        </w:numPr>
        <w:jc w:val="both"/>
        <w:rPr>
          <w:rFonts w:ascii="Arial Narrow" w:hAnsi="Arial Narrow"/>
        </w:rPr>
      </w:pPr>
      <w:r>
        <w:rPr>
          <w:rFonts w:ascii="Arial Narrow" w:hAnsi="Arial Narrow"/>
        </w:rPr>
        <w:t>La FIDELIZZAZIONE della clientela ai prodotti dell’azienda</w:t>
      </w:r>
    </w:p>
    <w:p>
      <w:pPr>
        <w:pStyle w:val="Default"/>
        <w:numPr>
          <w:ilvl w:val="0"/>
          <w:numId w:val="3"/>
        </w:numPr>
        <w:jc w:val="both"/>
        <w:rPr>
          <w:rFonts w:ascii="Arial Narrow" w:hAnsi="Arial Narrow"/>
        </w:rPr>
      </w:pPr>
      <w:r>
        <w:rPr>
          <w:rFonts w:ascii="Arial Narrow" w:hAnsi="Arial Narrow"/>
        </w:rPr>
        <w:t>La ridotta concorrenza presente sul mercato</w:t>
      </w:r>
    </w:p>
    <w:p>
      <w:pPr>
        <w:pStyle w:val="Default"/>
        <w:numPr>
          <w:ilvl w:val="0"/>
          <w:numId w:val="3"/>
        </w:numPr>
        <w:jc w:val="both"/>
        <w:rPr>
          <w:rFonts w:ascii="Arial Narrow" w:hAnsi="Arial Narrow"/>
        </w:rPr>
      </w:pPr>
      <w:r>
        <w:rPr>
          <w:rFonts w:ascii="Arial Narrow" w:hAnsi="Arial Narrow"/>
        </w:rPr>
        <w:t>La richiesta di prodotti innovativi proveniente da un target formato da giovani sensibili alle innovazioni tecnologiche</w:t>
      </w:r>
    </w:p>
    <w:p>
      <w:pPr>
        <w:pStyle w:val="Default"/>
        <w:numPr>
          <w:ilvl w:val="0"/>
          <w:numId w:val="3"/>
        </w:numPr>
        <w:jc w:val="both"/>
        <w:rPr>
          <w:rFonts w:ascii="Arial Narrow" w:hAnsi="Arial Narrow"/>
        </w:rPr>
      </w:pPr>
      <w:r>
        <w:rPr>
          <w:rFonts w:ascii="Arial Narrow" w:hAnsi="Arial Narrow"/>
        </w:rPr>
        <w:t>L’opportunità di accompagnare il progetto con il lancio di una piattaforma di e-commerce</w:t>
      </w:r>
    </w:p>
    <w:p>
      <w:pPr>
        <w:pStyle w:val="Default"/>
        <w:jc w:val="both"/>
        <w:rPr>
          <w:b/>
          <w:b/>
          <w:bCs/>
          <w:sz w:val="22"/>
          <w:szCs w:val="22"/>
        </w:rPr>
      </w:pPr>
      <w:r>
        <w:rPr>
          <w:b/>
          <w:bCs/>
          <w:sz w:val="22"/>
          <w:szCs w:val="22"/>
        </w:rPr>
      </w:r>
    </w:p>
    <w:p>
      <w:pPr>
        <w:pStyle w:val="Default"/>
        <w:jc w:val="both"/>
        <w:rPr>
          <w:b/>
          <w:b/>
          <w:bCs/>
          <w:sz w:val="22"/>
          <w:szCs w:val="22"/>
        </w:rPr>
      </w:pPr>
      <w:r>
        <w:rPr>
          <w:b/>
          <w:bCs/>
          <w:sz w:val="22"/>
          <w:szCs w:val="22"/>
        </w:rPr>
        <w:t>2) I Dati patrimoniali di BETA Spa al 31/12/2017 evidenziano :</w:t>
      </w:r>
    </w:p>
    <w:p>
      <w:pPr>
        <w:pStyle w:val="Default"/>
        <w:jc w:val="both"/>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t>STRUTTURA PATRIMONIALE</w:t>
      </w:r>
    </w:p>
    <w:p>
      <w:pPr>
        <w:pStyle w:val="Default"/>
        <w:numPr>
          <w:ilvl w:val="0"/>
          <w:numId w:val="4"/>
        </w:numPr>
        <w:rPr>
          <w:b/>
          <w:b/>
          <w:bCs/>
          <w:sz w:val="22"/>
          <w:szCs w:val="22"/>
        </w:rPr>
      </w:pPr>
      <w:r>
        <w:rPr>
          <w:b/>
          <w:bCs/>
          <w:sz w:val="22"/>
          <w:szCs w:val="22"/>
        </w:rPr>
        <w:t>Debiti a breve scadenza 60% del capitale di debito</w:t>
      </w:r>
    </w:p>
    <w:p>
      <w:pPr>
        <w:pStyle w:val="Default"/>
        <w:numPr>
          <w:ilvl w:val="0"/>
          <w:numId w:val="4"/>
        </w:numPr>
        <w:rPr>
          <w:b/>
          <w:b/>
          <w:bCs/>
          <w:sz w:val="22"/>
          <w:szCs w:val="22"/>
        </w:rPr>
      </w:pPr>
      <w:r>
        <w:rPr>
          <w:b/>
          <w:bCs/>
          <w:sz w:val="22"/>
          <w:szCs w:val="22"/>
        </w:rPr>
        <w:t>Rimanenze 65% dell’Attivo Circolante</w:t>
      </w:r>
    </w:p>
    <w:p>
      <w:pPr>
        <w:pStyle w:val="Default"/>
        <w:numPr>
          <w:ilvl w:val="0"/>
          <w:numId w:val="4"/>
        </w:numPr>
        <w:rPr>
          <w:b/>
          <w:b/>
          <w:bCs/>
          <w:sz w:val="22"/>
          <w:szCs w:val="22"/>
        </w:rPr>
      </w:pPr>
      <w:r>
        <w:rPr>
          <w:b/>
          <w:bCs/>
          <w:sz w:val="22"/>
          <w:szCs w:val="22"/>
        </w:rPr>
        <w:t>Crediti 32% dell’Attivo Circolante</w:t>
      </w:r>
    </w:p>
    <w:p>
      <w:pPr>
        <w:pStyle w:val="Default"/>
        <w:rPr>
          <w:b/>
          <w:b/>
          <w:bCs/>
          <w:sz w:val="22"/>
          <w:szCs w:val="22"/>
        </w:rPr>
      </w:pPr>
      <w:r>
        <w:rPr>
          <w:b/>
          <w:bCs/>
          <w:sz w:val="22"/>
          <w:szCs w:val="22"/>
        </w:rPr>
      </w:r>
    </w:p>
    <w:p>
      <w:pPr>
        <w:pStyle w:val="Default"/>
        <w:rPr>
          <w:b/>
          <w:b/>
          <w:bCs/>
          <w:sz w:val="22"/>
          <w:szCs w:val="22"/>
        </w:rPr>
      </w:pPr>
      <w:r>
        <w:rPr>
          <w:b/>
          <w:bCs/>
          <w:sz w:val="22"/>
          <w:szCs w:val="22"/>
        </w:rPr>
        <w:t>3) Risultati economici di sintesi ( anno 2017)</w:t>
      </w:r>
    </w:p>
    <w:p>
      <w:pPr>
        <w:pStyle w:val="Default"/>
        <w:rPr>
          <w:sz w:val="22"/>
          <w:szCs w:val="22"/>
        </w:rPr>
      </w:pPr>
      <w:r>
        <w:rPr>
          <w:sz w:val="22"/>
          <w:szCs w:val="22"/>
        </w:rPr>
        <w:t xml:space="preserve">Dai documenti di bilancio riclassificati sono stati ricavati i seguenti indicatori: </w:t>
      </w:r>
    </w:p>
    <w:tbl>
      <w:tblPr>
        <w:tblW w:w="5000" w:type="pct"/>
        <w:jc w:val="left"/>
        <w:tblInd w:w="-108" w:type="dxa"/>
        <w:tblCellMar>
          <w:top w:w="0" w:type="dxa"/>
          <w:left w:w="108" w:type="dxa"/>
          <w:bottom w:w="0" w:type="dxa"/>
          <w:right w:w="108" w:type="dxa"/>
        </w:tblCellMar>
      </w:tblPr>
      <w:tblGrid>
        <w:gridCol w:w="1980"/>
        <w:gridCol w:w="1984"/>
        <w:gridCol w:w="1989"/>
        <w:gridCol w:w="1984"/>
        <w:gridCol w:w="1985"/>
      </w:tblGrid>
      <w:tr>
        <w:trPr/>
        <w:tc>
          <w:tcPr>
            <w:tcW w:w="1980"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40" w:before="0" w:after="38"/>
              <w:rPr>
                <w:rFonts w:ascii="Calibri" w:hAnsi="Calibri" w:eastAsia="Calibri" w:cs="Times New Roman"/>
                <w:sz w:val="22"/>
                <w:szCs w:val="22"/>
              </w:rPr>
            </w:pPr>
            <w:r>
              <w:rPr>
                <w:rFonts w:eastAsia="Calibri" w:cs="Times New Roman" w:ascii="Calibri" w:hAnsi="Calibri"/>
                <w:sz w:val="22"/>
                <w:szCs w:val="22"/>
              </w:rPr>
              <w:t>Patrimonio Netto</w:t>
            </w:r>
          </w:p>
          <w:p>
            <w:pPr>
              <w:pStyle w:val="Default"/>
              <w:spacing w:lineRule="auto" w:line="240" w:before="0" w:after="38"/>
              <w:rPr>
                <w:rFonts w:ascii="Calibri" w:hAnsi="Calibri" w:eastAsia="Calibri" w:cs="Times New Roman"/>
                <w:sz w:val="22"/>
                <w:szCs w:val="22"/>
              </w:rPr>
            </w:pPr>
            <w:r>
              <w:rPr>
                <w:rFonts w:eastAsia="Calibri" w:cs="Times New Roman" w:ascii="Calibri" w:hAnsi="Calibri"/>
                <w:sz w:val="22"/>
                <w:szCs w:val="22"/>
              </w:rPr>
              <w:t xml:space="preserve">€ </w:t>
            </w:r>
            <w:r>
              <w:rPr>
                <w:rFonts w:eastAsia="Calibri" w:cs="Times New Roman" w:ascii="Calibri" w:hAnsi="Calibri"/>
                <w:sz w:val="22"/>
                <w:szCs w:val="22"/>
              </w:rPr>
              <w:t>2.100.000</w:t>
            </w:r>
          </w:p>
          <w:p>
            <w:pPr>
              <w:pStyle w:val="Default"/>
              <w:spacing w:lineRule="auto" w:line="240" w:before="0" w:after="38"/>
              <w:rPr>
                <w:rFonts w:ascii="Calibri" w:hAnsi="Calibri" w:eastAsia="Calibri" w:cs="Times New Roman"/>
                <w:sz w:val="22"/>
                <w:szCs w:val="22"/>
              </w:rPr>
            </w:pPr>
            <w:r>
              <w:rPr>
                <w:rFonts w:eastAsia="Calibri" w:cs="Times New Roman" w:ascii="Calibri" w:hAnsi="Calibri"/>
                <w:sz w:val="22"/>
                <w:szCs w:val="22"/>
              </w:rPr>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40" w:before="0" w:after="0"/>
              <w:rPr/>
            </w:pPr>
            <w:r>
              <w:rPr>
                <w:rFonts w:eastAsia="Times New Roman" w:cs="Times New Roman"/>
                <w:sz w:val="22"/>
                <w:szCs w:val="22"/>
              </w:rPr>
              <w:t></w:t>
            </w:r>
            <w:r>
              <w:rPr>
                <w:rFonts w:eastAsia="Calibri" w:cs="Times New Roman" w:ascii="Calibri" w:hAnsi="Calibri"/>
                <w:sz w:val="22"/>
                <w:szCs w:val="22"/>
              </w:rPr>
              <w:t xml:space="preserve"> </w:t>
            </w:r>
            <w:r>
              <w:rPr>
                <w:rFonts w:eastAsia="Calibri" w:cs="Times New Roman" w:ascii="Calibri" w:hAnsi="Calibri"/>
                <w:sz w:val="22"/>
                <w:szCs w:val="22"/>
              </w:rPr>
              <w:t>ROE  9%.</w:t>
            </w:r>
          </w:p>
          <w:p>
            <w:pPr>
              <w:pStyle w:val="Default"/>
              <w:spacing w:lineRule="auto" w:line="240" w:before="0" w:after="0"/>
              <w:rPr>
                <w:rFonts w:ascii="Calibri" w:hAnsi="Calibri" w:eastAsia="Calibri" w:cs="Times New Roman"/>
                <w:sz w:val="22"/>
                <w:szCs w:val="22"/>
              </w:rPr>
            </w:pPr>
            <w:r>
              <w:rPr>
                <w:rFonts w:eastAsia="Calibri" w:cs="Times New Roman" w:ascii="Calibri" w:hAnsi="Calibri"/>
                <w:sz w:val="22"/>
                <w:szCs w:val="22"/>
              </w:rPr>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40" w:before="0" w:after="0"/>
              <w:rPr>
                <w:rFonts w:ascii="Calibri" w:hAnsi="Calibri" w:eastAsia="Calibri" w:cs="Times New Roman"/>
                <w:sz w:val="22"/>
                <w:szCs w:val="22"/>
              </w:rPr>
            </w:pPr>
            <w:r>
              <w:rPr>
                <w:rFonts w:eastAsia="Calibri" w:cs="Times New Roman" w:ascii="Calibri" w:hAnsi="Calibri"/>
                <w:sz w:val="22"/>
                <w:szCs w:val="22"/>
              </w:rPr>
              <w:t>Leverage 2.2</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40" w:before="0" w:after="0"/>
              <w:rPr>
                <w:rFonts w:ascii="Calibri" w:hAnsi="Calibri" w:eastAsia="Calibri" w:cs="Times New Roman"/>
                <w:sz w:val="22"/>
                <w:szCs w:val="22"/>
              </w:rPr>
            </w:pPr>
            <w:r>
              <w:rPr>
                <w:rFonts w:eastAsia="Calibri" w:cs="Times New Roman" w:ascii="Calibri" w:hAnsi="Calibri"/>
                <w:sz w:val="22"/>
                <w:szCs w:val="22"/>
              </w:rPr>
              <w:t>Dati mancanti da introdurre consapevolmente</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40" w:before="0" w:after="0"/>
              <w:rPr>
                <w:rFonts w:ascii="Calibri" w:hAnsi="Calibri" w:eastAsia="Calibri" w:cs="Times New Roman"/>
                <w:sz w:val="22"/>
                <w:szCs w:val="22"/>
              </w:rPr>
            </w:pPr>
            <w:r>
              <w:rPr>
                <w:rFonts w:eastAsia="Calibri" w:cs="Times New Roman" w:ascii="Calibri" w:hAnsi="Calibri"/>
                <w:sz w:val="22"/>
                <w:szCs w:val="22"/>
              </w:rPr>
            </w:r>
          </w:p>
        </w:tc>
      </w:tr>
    </w:tbl>
    <w:p>
      <w:pPr>
        <w:pStyle w:val="Default"/>
        <w:rPr>
          <w:sz w:val="22"/>
          <w:szCs w:val="22"/>
        </w:rPr>
      </w:pPr>
      <w:r>
        <w:rPr>
          <w:sz w:val="22"/>
          <w:szCs w:val="22"/>
        </w:rPr>
      </w:r>
    </w:p>
    <w:p>
      <w:pPr>
        <w:pStyle w:val="Default"/>
        <w:jc w:val="both"/>
        <w:rPr>
          <w:b/>
          <w:b/>
          <w:bCs/>
          <w:i/>
          <w:i/>
          <w:iCs/>
          <w:sz w:val="22"/>
          <w:szCs w:val="22"/>
        </w:rPr>
      </w:pPr>
      <w:r>
        <w:rPr>
          <w:b/>
          <w:bCs/>
          <w:i/>
          <w:iCs/>
          <w:sz w:val="22"/>
          <w:szCs w:val="22"/>
        </w:rPr>
      </w:r>
    </w:p>
    <w:p>
      <w:pPr>
        <w:pStyle w:val="Default"/>
        <w:jc w:val="both"/>
        <w:rPr/>
      </w:pPr>
      <w:r>
        <w:rPr>
          <w:rFonts w:ascii="Calibri" w:hAnsi="Calibri"/>
          <w:b/>
        </w:rPr>
        <w:t xml:space="preserve">Il candidato, dopo aver </w:t>
      </w:r>
      <w:r>
        <w:rPr>
          <w:rFonts w:ascii="Calibri" w:hAnsi="Calibri"/>
          <w:b/>
          <w:bCs/>
          <w:iCs/>
        </w:rPr>
        <w:t>brevemente descritto i punti chiave del MARKETING PLAN di BETA Spa ed</w:t>
      </w:r>
      <w:r>
        <w:rPr>
          <w:rFonts w:ascii="Calibri" w:hAnsi="Calibri"/>
          <w:b/>
          <w:bCs/>
          <w:iCs/>
          <w:sz w:val="22"/>
          <w:szCs w:val="22"/>
        </w:rPr>
        <w:t xml:space="preserve"> </w:t>
      </w:r>
      <w:r>
        <w:rPr>
          <w:rFonts w:ascii="Calibri" w:hAnsi="Calibri"/>
          <w:b/>
        </w:rPr>
        <w:t xml:space="preserve">analizzato quanto detto, inserendo opportunamente  i dati mancanti, tragga gli elementi necessari per: </w:t>
      </w:r>
    </w:p>
    <w:p>
      <w:pPr>
        <w:pStyle w:val="Default"/>
        <w:numPr>
          <w:ilvl w:val="0"/>
          <w:numId w:val="2"/>
        </w:numPr>
        <w:jc w:val="both"/>
        <w:rPr>
          <w:rFonts w:ascii="Calibri" w:hAnsi="Calibri"/>
          <w:b/>
          <w:b/>
          <w:bCs/>
          <w:iCs/>
          <w:sz w:val="22"/>
          <w:szCs w:val="22"/>
        </w:rPr>
      </w:pPr>
      <w:r>
        <w:rPr>
          <w:rFonts w:ascii="Calibri" w:hAnsi="Calibri"/>
          <w:b/>
          <w:bCs/>
          <w:iCs/>
          <w:sz w:val="22"/>
          <w:szCs w:val="22"/>
        </w:rPr>
        <w:t xml:space="preserve">Svolgere l’analisi SWOT di BETA SPA </w:t>
      </w:r>
    </w:p>
    <w:p>
      <w:pPr>
        <w:pStyle w:val="Default"/>
        <w:numPr>
          <w:ilvl w:val="0"/>
          <w:numId w:val="2"/>
        </w:numPr>
        <w:spacing w:before="0" w:after="23"/>
        <w:jc w:val="both"/>
        <w:rPr>
          <w:rFonts w:ascii="Calibri" w:hAnsi="Calibri"/>
          <w:b/>
          <w:b/>
          <w:bCs/>
          <w:iCs/>
          <w:sz w:val="22"/>
          <w:szCs w:val="22"/>
        </w:rPr>
      </w:pPr>
      <w:r>
        <w:rPr>
          <w:rFonts w:ascii="Calibri" w:hAnsi="Calibri"/>
          <w:b/>
          <w:bCs/>
          <w:iCs/>
          <w:sz w:val="22"/>
          <w:szCs w:val="22"/>
        </w:rPr>
        <w:t>Presentare   lo schema base del Bilancio  2017</w:t>
      </w:r>
    </w:p>
    <w:p>
      <w:pPr>
        <w:pStyle w:val="Default"/>
        <w:numPr>
          <w:ilvl w:val="0"/>
          <w:numId w:val="2"/>
        </w:numPr>
        <w:spacing w:before="0" w:after="23"/>
        <w:jc w:val="both"/>
        <w:rPr>
          <w:rFonts w:ascii="Calibri" w:hAnsi="Calibri"/>
          <w:b/>
          <w:b/>
          <w:bCs/>
          <w:iCs/>
          <w:sz w:val="22"/>
          <w:szCs w:val="22"/>
        </w:rPr>
      </w:pPr>
      <w:r>
        <w:rPr>
          <w:rFonts w:ascii="Calibri" w:hAnsi="Calibri"/>
          <w:b/>
          <w:bCs/>
          <w:iCs/>
          <w:sz w:val="22"/>
          <w:szCs w:val="22"/>
        </w:rPr>
        <w:t xml:space="preserve">Costruire   lo Stato Patrimoniale e il Conto Economico civilistici in forma abbreviata al 31/12/2018 di BETA  spa dai quali  emergano i nuovi investimenti immateriali e materiali effettuati e la copertura finanziaria degli stessi. </w:t>
      </w:r>
    </w:p>
    <w:p>
      <w:pPr>
        <w:pStyle w:val="Default"/>
        <w:spacing w:before="0" w:after="23"/>
        <w:ind w:left="720" w:right="0" w:hanging="0"/>
        <w:jc w:val="both"/>
        <w:rPr>
          <w:rFonts w:ascii="Calibri" w:hAnsi="Calibri"/>
          <w:b/>
          <w:b/>
          <w:bCs/>
          <w:iCs/>
          <w:sz w:val="22"/>
          <w:szCs w:val="22"/>
        </w:rPr>
      </w:pPr>
      <w:r>
        <w:rPr>
          <w:rFonts w:ascii="Calibri" w:hAnsi="Calibri"/>
          <w:b/>
          <w:bCs/>
          <w:iCs/>
          <w:sz w:val="22"/>
          <w:szCs w:val="22"/>
        </w:rPr>
      </w:r>
    </w:p>
    <w:p>
      <w:pPr>
        <w:pStyle w:val="Default"/>
        <w:spacing w:before="0" w:after="23"/>
        <w:ind w:left="720" w:right="0" w:hanging="0"/>
        <w:jc w:val="both"/>
        <w:rPr>
          <w:rFonts w:ascii="Calibri" w:hAnsi="Calibri"/>
          <w:b/>
          <w:b/>
          <w:bCs/>
          <w:iCs/>
          <w:sz w:val="22"/>
          <w:szCs w:val="22"/>
        </w:rPr>
      </w:pPr>
      <w:r>
        <w:rPr>
          <w:rFonts w:ascii="Calibri" w:hAnsi="Calibri"/>
          <w:b/>
          <w:bCs/>
          <w:iCs/>
          <w:sz w:val="22"/>
          <w:szCs w:val="22"/>
        </w:rPr>
      </w:r>
    </w:p>
    <w:p>
      <w:pPr>
        <w:pStyle w:val="Default"/>
        <w:widowControl/>
        <w:bidi w:val="0"/>
        <w:spacing w:before="0" w:after="23"/>
        <w:ind w:left="833" w:right="0" w:hanging="0"/>
        <w:jc w:val="both"/>
        <w:rPr>
          <w:rFonts w:ascii="Calibri" w:hAnsi="Calibri"/>
        </w:rPr>
      </w:pPr>
      <w:r>
        <w:rPr>
          <w:rFonts w:ascii="Calibri" w:hAnsi="Calibri"/>
        </w:rPr>
      </w:r>
    </w:p>
    <w:p>
      <w:pPr>
        <w:pStyle w:val="Default"/>
        <w:widowControl/>
        <w:bidi w:val="0"/>
        <w:spacing w:before="0" w:after="23"/>
        <w:ind w:left="833" w:right="0" w:hanging="0"/>
        <w:jc w:val="both"/>
        <w:rPr>
          <w:rFonts w:ascii="Calibri" w:hAnsi="Calibri"/>
        </w:rPr>
      </w:pPr>
      <w:r>
        <w:rPr>
          <w:rFonts w:ascii="Calibri" w:hAnsi="Calibri"/>
        </w:rPr>
      </w:r>
    </w:p>
    <w:p>
      <w:pPr>
        <w:pStyle w:val="Default"/>
        <w:widowControl/>
        <w:bidi w:val="0"/>
        <w:spacing w:before="0" w:after="23"/>
        <w:ind w:left="833" w:right="0" w:hanging="0"/>
        <w:jc w:val="both"/>
        <w:rPr>
          <w:rFonts w:ascii="Calibri" w:hAnsi="Calibri"/>
        </w:rPr>
      </w:pPr>
      <w:r>
        <w:rPr>
          <w:rFonts w:ascii="Calibri" w:hAnsi="Calibri"/>
        </w:rPr>
      </w:r>
    </w:p>
    <w:p>
      <w:pPr>
        <w:pStyle w:val="Default"/>
        <w:widowControl/>
        <w:bidi w:val="0"/>
        <w:spacing w:lineRule="auto" w:line="240" w:before="0" w:after="23"/>
        <w:ind w:left="0" w:right="0" w:hanging="0"/>
        <w:jc w:val="both"/>
        <w:rPr>
          <w:rFonts w:ascii="Calibri" w:hAnsi="Calibri"/>
          <w:b w:val="false"/>
          <w:b w:val="false"/>
          <w:bCs w:val="false"/>
          <w:sz w:val="26"/>
          <w:szCs w:val="26"/>
        </w:rPr>
      </w:pPr>
      <w:r>
        <w:rPr>
          <w:rFonts w:ascii="Calibri" w:hAnsi="Calibri"/>
          <w:b w:val="false"/>
          <w:bCs w:val="false"/>
          <w:sz w:val="26"/>
          <w:szCs w:val="26"/>
        </w:rPr>
        <w:t>La BETA spa decide di introdurre l’acquisto telematico dei suoi prodotti. La società possiede numerosi punti vendita ed alcuni magazzini di stoccaggio sul territorio nazionale.</w:t>
      </w:r>
    </w:p>
    <w:p>
      <w:pPr>
        <w:pStyle w:val="Corpodeltesto"/>
        <w:widowControl/>
        <w:bidi w:val="0"/>
        <w:ind w:left="0" w:right="0" w:hanging="0"/>
        <w:rPr>
          <w:rFonts w:ascii="Calibri" w:hAnsi="Calibri"/>
          <w:b w:val="false"/>
          <w:b w:val="false"/>
          <w:bCs w:val="false"/>
          <w:sz w:val="26"/>
          <w:szCs w:val="26"/>
        </w:rPr>
      </w:pPr>
      <w:r>
        <w:rPr>
          <w:rFonts w:ascii="Calibri" w:hAnsi="Calibri"/>
          <w:b w:val="false"/>
          <w:bCs w:val="false"/>
          <w:sz w:val="26"/>
          <w:szCs w:val="26"/>
        </w:rPr>
        <w:t>Si vuole che il prodotto ordinato, se disponibile in uno dei punti vendita, sia consegnato presso l’abitazione presso l’abitazione dell’acquirente in un tempo non superiore alle 24 ore, mentre, se il prodotto è giacente in uno dei magazzini, il tempo massimo di consegna non deve superare le 48 ore.</w:t>
      </w:r>
    </w:p>
    <w:p>
      <w:pPr>
        <w:pStyle w:val="Normal"/>
        <w:widowControl/>
        <w:bidi w:val="0"/>
        <w:ind w:left="0" w:right="0" w:hanging="0"/>
        <w:rPr>
          <w:rFonts w:ascii="Calibri" w:hAnsi="Calibri"/>
          <w:b/>
          <w:b/>
          <w:bCs/>
          <w:sz w:val="26"/>
          <w:szCs w:val="26"/>
        </w:rPr>
      </w:pPr>
      <w:r>
        <w:rPr>
          <w:rFonts w:ascii="Calibri" w:hAnsi="Calibri"/>
          <w:b/>
          <w:bCs/>
          <w:sz w:val="26"/>
          <w:szCs w:val="26"/>
        </w:rPr>
        <w:t>Il candidato,  progetti la relativa base dei dati utilizzando il modello E/R,  lo schema delle Tabelle e svolga le seguenti interrogazioni espresse in linguaggio SQL in modo da visualizzare:</w:t>
      </w:r>
    </w:p>
    <w:p>
      <w:pPr>
        <w:pStyle w:val="Normal"/>
        <w:tabs>
          <w:tab w:val="clear" w:pos="720"/>
          <w:tab w:val="left" w:pos="786" w:leader="none"/>
        </w:tabs>
        <w:spacing w:before="60" w:after="0"/>
        <w:ind w:left="1146" w:right="425" w:hanging="0"/>
        <w:jc w:val="both"/>
        <w:rPr>
          <w:rFonts w:ascii="Calibri" w:hAnsi="Calibri"/>
          <w:b/>
          <w:b/>
          <w:bCs/>
          <w:sz w:val="26"/>
          <w:szCs w:val="26"/>
        </w:rPr>
      </w:pPr>
      <w:r>
        <w:rPr>
          <w:rFonts w:ascii="Calibri" w:hAnsi="Calibri"/>
          <w:b/>
          <w:bCs/>
          <w:sz w:val="26"/>
          <w:szCs w:val="26"/>
        </w:rPr>
        <w:t>-  i prodotti di una stessa categoria in un intervallo di prezzo prescelto;</w:t>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t>-  l’elenco degli ordini raggruppati per punti vendita.</w:t>
      </w:r>
    </w:p>
    <w:p>
      <w:pPr>
        <w:sectPr>
          <w:headerReference w:type="default" r:id="rId25"/>
          <w:footerReference w:type="default" r:id="rId26"/>
          <w:type w:val="nextPage"/>
          <w:pgSz w:w="11906" w:h="16838"/>
          <w:pgMar w:left="850" w:right="1134" w:header="1134" w:top="1670" w:footer="850" w:bottom="1409" w:gutter="0"/>
          <w:pgNumType w:fmt="decimal"/>
          <w:formProt w:val="false"/>
          <w:textDirection w:val="lrTb"/>
          <w:docGrid w:type="default" w:linePitch="100" w:charSpace="0"/>
        </w:sect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Default"/>
        <w:jc w:val="center"/>
        <w:rPr>
          <w:rFonts w:ascii="Arial Narrow" w:hAnsi="Arial Narrow"/>
          <w:b/>
          <w:b/>
          <w:bCs/>
        </w:rPr>
      </w:pPr>
      <w:r>
        <w:rPr>
          <w:rFonts w:ascii="Arial Narrow" w:hAnsi="Arial Narrow"/>
          <w:b/>
          <w:bCs/>
        </w:rPr>
        <w:t>ESAME DI STATO DI ISTRUZIONE SECONDARIA SUPERIORE - ITCG “E.FERMI” - TIVOLI</w:t>
      </w:r>
    </w:p>
    <w:p>
      <w:pPr>
        <w:pStyle w:val="Default"/>
        <w:jc w:val="center"/>
        <w:rPr>
          <w:b/>
          <w:b/>
          <w:bCs/>
          <w:sz w:val="23"/>
          <w:szCs w:val="23"/>
        </w:rPr>
      </w:pPr>
      <w:r>
        <w:rPr>
          <w:b/>
          <w:bCs/>
          <w:sz w:val="23"/>
          <w:szCs w:val="23"/>
        </w:rPr>
      </w:r>
    </w:p>
    <w:p>
      <w:pPr>
        <w:pStyle w:val="Default"/>
        <w:jc w:val="center"/>
        <w:rPr/>
      </w:pPr>
      <w:r>
        <w:rPr>
          <w:b/>
          <w:bCs/>
          <w:sz w:val="22"/>
          <w:szCs w:val="22"/>
        </w:rPr>
        <w:t xml:space="preserve">Indirizzo: </w:t>
      </w:r>
      <w:r>
        <w:rPr>
          <w:b/>
          <w:sz w:val="22"/>
          <w:szCs w:val="22"/>
        </w:rPr>
        <w:t>ITSI – AMMINISTRAZIONE, FINANZA E MARKETING - ARTICOLAZIONE SIA</w:t>
      </w:r>
    </w:p>
    <w:p>
      <w:pPr>
        <w:pStyle w:val="Default"/>
        <w:jc w:val="center"/>
        <w:rPr>
          <w:b/>
          <w:b/>
          <w:bCs/>
          <w:sz w:val="22"/>
          <w:szCs w:val="22"/>
        </w:rPr>
      </w:pPr>
      <w:r>
        <w:rPr>
          <w:b/>
          <w:bCs/>
          <w:sz w:val="22"/>
          <w:szCs w:val="22"/>
        </w:rPr>
      </w:r>
    </w:p>
    <w:p>
      <w:pPr>
        <w:pStyle w:val="Default"/>
        <w:jc w:val="center"/>
        <w:rPr/>
      </w:pPr>
      <w:r>
        <w:rPr>
          <w:b/>
          <w:bCs/>
          <w:sz w:val="22"/>
          <w:szCs w:val="22"/>
        </w:rPr>
        <w:t>ELABORATO  di</w:t>
      </w:r>
      <w:r>
        <w:rPr>
          <w:b/>
          <w:sz w:val="22"/>
          <w:szCs w:val="22"/>
        </w:rPr>
        <w:t xml:space="preserve">: ECONOMIA AZIENDALE ed INFORMATICA </w:t>
      </w:r>
    </w:p>
    <w:p>
      <w:pPr>
        <w:pStyle w:val="Default"/>
        <w:jc w:val="center"/>
        <w:rPr>
          <w:b/>
          <w:b/>
          <w:sz w:val="22"/>
          <w:szCs w:val="22"/>
        </w:rPr>
      </w:pPr>
      <w:r>
        <w:rPr>
          <w:b/>
          <w:sz w:val="22"/>
          <w:szCs w:val="22"/>
        </w:rPr>
        <w:t>CLASSE 5°A  SIA</w:t>
      </w:r>
    </w:p>
    <w:p>
      <w:pPr>
        <w:pStyle w:val="Default"/>
        <w:jc w:val="left"/>
        <w:rPr>
          <w:b/>
          <w:b/>
          <w:sz w:val="26"/>
          <w:szCs w:val="26"/>
        </w:rPr>
      </w:pPr>
      <w:r>
        <w:rPr>
          <w:b/>
          <w:sz w:val="26"/>
          <w:szCs w:val="26"/>
        </w:rPr>
      </w:r>
      <w:bookmarkStart w:id="24" w:name="__DdeLink__304_1690526190"/>
      <w:bookmarkStart w:id="25" w:name="__DdeLink__304_1690526190"/>
      <w:bookmarkEnd w:id="25"/>
    </w:p>
    <w:p>
      <w:pPr>
        <w:pStyle w:val="Default"/>
        <w:rPr>
          <w:rFonts w:ascii="Arial Narrow" w:hAnsi="Arial Narrow"/>
          <w:b/>
          <w:b/>
          <w:bCs/>
        </w:rPr>
      </w:pPr>
      <w:r>
        <w:rPr>
          <w:rFonts w:ascii="Arial Narrow" w:hAnsi="Arial Narrow"/>
          <w:b/>
          <w:bCs/>
        </w:rPr>
      </w:r>
    </w:p>
    <w:p>
      <w:pPr>
        <w:pStyle w:val="Default"/>
        <w:jc w:val="both"/>
        <w:rPr>
          <w:rFonts w:ascii="Arial" w:hAnsi="Arial" w:cs="Arial"/>
          <w:b/>
          <w:b/>
          <w:sz w:val="20"/>
          <w:szCs w:val="20"/>
          <w:u w:val="single"/>
        </w:rPr>
      </w:pPr>
      <w:r>
        <w:rPr>
          <w:rFonts w:cs="Arial" w:ascii="Arial" w:hAnsi="Arial"/>
          <w:b/>
          <w:sz w:val="20"/>
          <w:szCs w:val="20"/>
          <w:u w:val="single"/>
        </w:rPr>
        <w:t xml:space="preserve">TESTO DELLA PROVA </w:t>
      </w:r>
    </w:p>
    <w:p>
      <w:pPr>
        <w:pStyle w:val="Default"/>
        <w:jc w:val="both"/>
        <w:rPr>
          <w:rFonts w:ascii="Arial" w:hAnsi="Arial" w:cs="Arial"/>
          <w:b/>
          <w:b/>
          <w:sz w:val="20"/>
          <w:szCs w:val="20"/>
          <w:u w:val="single"/>
        </w:rPr>
      </w:pPr>
      <w:r>
        <w:rPr>
          <w:rFonts w:cs="Arial" w:ascii="Arial" w:hAnsi="Arial"/>
          <w:b/>
          <w:sz w:val="20"/>
          <w:szCs w:val="20"/>
          <w:u w:val="single"/>
        </w:rPr>
      </w:r>
    </w:p>
    <w:p>
      <w:pPr>
        <w:pStyle w:val="Default"/>
        <w:jc w:val="both"/>
        <w:rPr/>
      </w:pPr>
      <w:r>
        <w:rPr>
          <w:b/>
          <w:bCs/>
          <w:i/>
          <w:iCs/>
          <w:sz w:val="20"/>
          <w:szCs w:val="20"/>
        </w:rPr>
        <w:t xml:space="preserve">Il candidato dopo aver brevemente descritto i punti chiave della MISSION di Alfa spa richiamata  dallo stralcio di  Relazione sulla Gestione di seguito riportata ( </w:t>
      </w:r>
      <w:r>
        <w:rPr>
          <w:b/>
          <w:bCs/>
          <w:sz w:val="20"/>
          <w:szCs w:val="20"/>
        </w:rPr>
        <w:t xml:space="preserve">Bilancio di Alfa spa al 31/12/2017) </w:t>
      </w:r>
      <w:r>
        <w:rPr>
          <w:b/>
          <w:bCs/>
          <w:i/>
          <w:iCs/>
          <w:sz w:val="20"/>
          <w:szCs w:val="20"/>
        </w:rPr>
        <w:t>:</w:t>
      </w:r>
    </w:p>
    <w:p>
      <w:pPr>
        <w:pStyle w:val="Default"/>
        <w:numPr>
          <w:ilvl w:val="0"/>
          <w:numId w:val="2"/>
        </w:numPr>
        <w:jc w:val="both"/>
        <w:rPr>
          <w:b/>
          <w:b/>
          <w:bCs/>
          <w:i/>
          <w:i/>
          <w:iCs/>
          <w:sz w:val="20"/>
          <w:szCs w:val="20"/>
        </w:rPr>
      </w:pPr>
      <w:r>
        <w:rPr>
          <w:b/>
          <w:bCs/>
          <w:i/>
          <w:iCs/>
          <w:sz w:val="20"/>
          <w:szCs w:val="20"/>
        </w:rPr>
        <w:t xml:space="preserve">svolga l’ elaborato assegnato nella parte operativa utilizzando i vincoli ed i margini operativi indicati </w:t>
      </w:r>
    </w:p>
    <w:p>
      <w:pPr>
        <w:pStyle w:val="Default"/>
        <w:numPr>
          <w:ilvl w:val="0"/>
          <w:numId w:val="2"/>
        </w:numPr>
        <w:jc w:val="both"/>
        <w:rPr>
          <w:b/>
          <w:b/>
          <w:bCs/>
          <w:i/>
          <w:i/>
          <w:iCs/>
          <w:sz w:val="20"/>
          <w:szCs w:val="20"/>
        </w:rPr>
      </w:pPr>
      <w:r>
        <w:rPr>
          <w:b/>
          <w:bCs/>
          <w:i/>
          <w:iCs/>
          <w:sz w:val="20"/>
          <w:szCs w:val="20"/>
        </w:rPr>
        <w:t>descriva le conseguenze gestionali derivanti dalle premesse ricavate  dalla già citata RELAZIONE in termini di scelte strategiche di BREVE PERIODO</w:t>
      </w:r>
    </w:p>
    <w:p>
      <w:pPr>
        <w:pStyle w:val="Default"/>
        <w:jc w:val="both"/>
        <w:rPr>
          <w:sz w:val="22"/>
          <w:szCs w:val="22"/>
        </w:rPr>
      </w:pPr>
      <w:r>
        <w:rPr>
          <w:sz w:val="22"/>
          <w:szCs w:val="22"/>
        </w:rPr>
      </w:r>
    </w:p>
    <w:p>
      <w:pPr>
        <w:pStyle w:val="Default"/>
        <w:jc w:val="both"/>
        <w:rPr>
          <w:rFonts w:ascii="Arial Narrow" w:hAnsi="Arial Narrow"/>
          <w:sz w:val="20"/>
          <w:szCs w:val="20"/>
        </w:rPr>
      </w:pPr>
      <w:r>
        <w:rPr>
          <w:rFonts w:ascii="Arial Narrow" w:hAnsi="Arial Narrow"/>
          <w:sz w:val="20"/>
          <w:szCs w:val="20"/>
        </w:rPr>
        <w:t xml:space="preserve">Dal bilancio di Alfa spa, impresa operante nel settore industriale, si estrae quanto di seguito riportato. </w:t>
      </w:r>
    </w:p>
    <w:p>
      <w:pPr>
        <w:pStyle w:val="Default"/>
        <w:jc w:val="both"/>
        <w:rPr>
          <w:rFonts w:ascii="Arial Narrow" w:hAnsi="Arial Narrow"/>
          <w:b/>
          <w:b/>
          <w:bCs/>
          <w:sz w:val="20"/>
          <w:szCs w:val="20"/>
        </w:rPr>
      </w:pPr>
      <w:r>
        <w:rPr>
          <w:rFonts w:ascii="Arial Narrow" w:hAnsi="Arial Narrow"/>
          <w:b/>
          <w:bCs/>
          <w:sz w:val="20"/>
          <w:szCs w:val="20"/>
        </w:rPr>
        <w:t xml:space="preserve">1) Relazione sulla gestione </w:t>
      </w:r>
    </w:p>
    <w:p>
      <w:pPr>
        <w:pStyle w:val="Default"/>
        <w:jc w:val="both"/>
        <w:rPr>
          <w:rFonts w:ascii="Arial Narrow" w:hAnsi="Arial Narrow"/>
          <w:b/>
          <w:b/>
          <w:bCs/>
          <w:sz w:val="20"/>
          <w:szCs w:val="20"/>
        </w:rPr>
      </w:pPr>
      <w:r>
        <w:rPr>
          <w:rFonts w:ascii="Arial Narrow" w:hAnsi="Arial Narrow"/>
          <w:b/>
          <w:bCs/>
          <w:sz w:val="20"/>
          <w:szCs w:val="20"/>
        </w:rPr>
        <w:t xml:space="preserve">Profilo </w:t>
      </w:r>
    </w:p>
    <w:p>
      <w:pPr>
        <w:pStyle w:val="Default"/>
        <w:jc w:val="both"/>
        <w:rPr>
          <w:rFonts w:ascii="Arial Narrow" w:hAnsi="Arial Narrow"/>
          <w:sz w:val="20"/>
          <w:szCs w:val="20"/>
        </w:rPr>
      </w:pPr>
      <w:r>
        <w:rPr>
          <w:rFonts w:ascii="Arial Narrow" w:hAnsi="Arial Narrow"/>
          <w:sz w:val="20"/>
          <w:szCs w:val="20"/>
        </w:rPr>
        <w:t xml:space="preserve">Alfa spa produce e commercializza componenti meccaniche di alta precisione  destinate al mercato interno ed alla esportazione soprattutto nel settore automobilistico.. </w:t>
      </w:r>
    </w:p>
    <w:p>
      <w:pPr>
        <w:pStyle w:val="Default"/>
        <w:jc w:val="both"/>
        <w:rPr>
          <w:rFonts w:ascii="Arial Narrow" w:hAnsi="Arial Narrow"/>
          <w:sz w:val="20"/>
          <w:szCs w:val="20"/>
        </w:rPr>
      </w:pPr>
      <w:r>
        <w:rPr>
          <w:rFonts w:ascii="Arial Narrow" w:hAnsi="Arial Narrow"/>
          <w:sz w:val="20"/>
          <w:szCs w:val="20"/>
        </w:rPr>
        <w:t xml:space="preserve">L’impresa acquista materie prime da fornitori esteri. </w:t>
      </w:r>
    </w:p>
    <w:p>
      <w:pPr>
        <w:pStyle w:val="Default"/>
        <w:jc w:val="both"/>
        <w:rPr>
          <w:rFonts w:ascii="Arial Narrow" w:hAnsi="Arial Narrow"/>
          <w:sz w:val="20"/>
          <w:szCs w:val="20"/>
        </w:rPr>
      </w:pPr>
      <w:r>
        <w:rPr>
          <w:rFonts w:ascii="Arial Narrow" w:hAnsi="Arial Narrow"/>
          <w:sz w:val="20"/>
          <w:szCs w:val="20"/>
        </w:rPr>
        <w:t xml:space="preserve">Il successo straordinario ottenuto da alcuni suoi  prodotti è dovuto alle caratteristiche qualitative degli stessi ed alla loro specificità tecnologica. </w:t>
      </w:r>
    </w:p>
    <w:p>
      <w:pPr>
        <w:pStyle w:val="Default"/>
        <w:jc w:val="both"/>
        <w:rPr>
          <w:rFonts w:ascii="Arial Narrow" w:hAnsi="Arial Narrow"/>
          <w:sz w:val="20"/>
          <w:szCs w:val="20"/>
        </w:rPr>
      </w:pPr>
      <w:r>
        <w:rPr>
          <w:rFonts w:ascii="Arial Narrow" w:hAnsi="Arial Narrow"/>
          <w:sz w:val="20"/>
          <w:szCs w:val="20"/>
        </w:rPr>
        <w:t xml:space="preserve">L’innovazione realizzata da Alfa spa, frutto di costanti investimenti in ricerca e sviluppo, si basa, tra l’altro, sull’ideazione e realizzazione di semilavorati caratterizzati da  alta tecnologia produttiva , bassi standard di difetto e qualità totale garantita. </w:t>
      </w:r>
    </w:p>
    <w:p>
      <w:pPr>
        <w:pStyle w:val="Default"/>
        <w:jc w:val="both"/>
        <w:rPr>
          <w:rFonts w:ascii="Arial Narrow" w:hAnsi="Arial Narrow"/>
          <w:b/>
          <w:b/>
          <w:bCs/>
          <w:sz w:val="20"/>
          <w:szCs w:val="20"/>
        </w:rPr>
      </w:pPr>
      <w:r>
        <w:rPr>
          <w:rFonts w:ascii="Arial Narrow" w:hAnsi="Arial Narrow"/>
          <w:b/>
          <w:bCs/>
          <w:sz w:val="20"/>
          <w:szCs w:val="20"/>
        </w:rPr>
        <w:t>……………………………………………</w:t>
      </w:r>
      <w:r>
        <w:rPr>
          <w:rFonts w:ascii="Arial Narrow" w:hAnsi="Arial Narrow"/>
          <w:b/>
          <w:bCs/>
          <w:sz w:val="20"/>
          <w:szCs w:val="20"/>
        </w:rPr>
        <w:t>..</w:t>
      </w:r>
    </w:p>
    <w:p>
      <w:pPr>
        <w:pStyle w:val="Default"/>
        <w:jc w:val="both"/>
        <w:rPr>
          <w:rFonts w:ascii="Arial Narrow" w:hAnsi="Arial Narrow"/>
          <w:b/>
          <w:b/>
          <w:bCs/>
          <w:sz w:val="20"/>
          <w:szCs w:val="20"/>
        </w:rPr>
      </w:pPr>
      <w:r>
        <w:rPr>
          <w:rFonts w:ascii="Arial Narrow" w:hAnsi="Arial Narrow"/>
          <w:b/>
          <w:bCs/>
          <w:sz w:val="20"/>
          <w:szCs w:val="20"/>
        </w:rPr>
        <w:t xml:space="preserve">Strategie </w:t>
      </w:r>
    </w:p>
    <w:p>
      <w:pPr>
        <w:pStyle w:val="Default"/>
        <w:jc w:val="both"/>
        <w:rPr>
          <w:rFonts w:ascii="Arial Narrow" w:hAnsi="Arial Narrow"/>
          <w:sz w:val="20"/>
          <w:szCs w:val="20"/>
        </w:rPr>
      </w:pPr>
      <w:r>
        <w:rPr>
          <w:rFonts w:ascii="Arial Narrow" w:hAnsi="Arial Narrow"/>
          <w:sz w:val="20"/>
          <w:szCs w:val="20"/>
        </w:rPr>
        <w:t xml:space="preserve">Il piano strategico di Alfa spa prevede per l’esercizio 2018 una crescita sostenibile ed economicamente significativa e si basa su alcuni elementi principali tra cui: </w:t>
      </w:r>
    </w:p>
    <w:p>
      <w:pPr>
        <w:pStyle w:val="Default"/>
        <w:spacing w:before="0" w:after="38"/>
        <w:jc w:val="both"/>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l’innovazione di prodotto, fondamentale per il consolidamento del vantaggio competitivo</w:t>
      </w:r>
    </w:p>
    <w:p>
      <w:pPr>
        <w:pStyle w:val="Default"/>
        <w:jc w:val="both"/>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 xml:space="preserve">lo sviluppo verso  nuovi mercati nazionali e internazionali ad alto potenziale di crescita; </w:t>
      </w:r>
    </w:p>
    <w:p>
      <w:pPr>
        <w:pStyle w:val="Default"/>
        <w:jc w:val="both"/>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 xml:space="preserve">la riqualificazione del canale distributivo </w:t>
      </w:r>
    </w:p>
    <w:p>
      <w:pPr>
        <w:pStyle w:val="Default"/>
        <w:jc w:val="both"/>
        <w:rPr>
          <w:rFonts w:ascii="Arial Narrow" w:hAnsi="Arial Narrow"/>
          <w:sz w:val="20"/>
          <w:szCs w:val="20"/>
        </w:rPr>
      </w:pPr>
      <w:r>
        <w:rPr>
          <w:rFonts w:ascii="Arial Narrow" w:hAnsi="Arial Narrow"/>
          <w:sz w:val="20"/>
          <w:szCs w:val="20"/>
        </w:rPr>
        <w:t>………………………………………………………………………………</w:t>
      </w:r>
      <w:r>
        <w:rPr>
          <w:rFonts w:ascii="Arial Narrow" w:hAnsi="Arial Narrow"/>
          <w:sz w:val="20"/>
          <w:szCs w:val="20"/>
        </w:rPr>
        <w:t xml:space="preserve">.. </w:t>
      </w:r>
    </w:p>
    <w:p>
      <w:pPr>
        <w:pStyle w:val="Default"/>
        <w:jc w:val="both"/>
        <w:rPr>
          <w:rFonts w:ascii="Arial Narrow" w:hAnsi="Arial Narrow"/>
          <w:b/>
          <w:b/>
          <w:bCs/>
          <w:sz w:val="20"/>
          <w:szCs w:val="20"/>
        </w:rPr>
      </w:pPr>
      <w:r>
        <w:rPr>
          <w:rFonts w:ascii="Arial Narrow" w:hAnsi="Arial Narrow"/>
          <w:b/>
          <w:bCs/>
          <w:sz w:val="20"/>
          <w:szCs w:val="20"/>
        </w:rPr>
        <w:t xml:space="preserve">Rischio di liquidità </w:t>
      </w:r>
    </w:p>
    <w:p>
      <w:pPr>
        <w:pStyle w:val="Default"/>
        <w:jc w:val="both"/>
        <w:rPr>
          <w:rFonts w:ascii="Arial Narrow" w:hAnsi="Arial Narrow"/>
          <w:sz w:val="20"/>
          <w:szCs w:val="20"/>
        </w:rPr>
      </w:pPr>
      <w:r>
        <w:rPr>
          <w:rFonts w:ascii="Arial Narrow" w:hAnsi="Arial Narrow"/>
          <w:sz w:val="20"/>
          <w:szCs w:val="20"/>
        </w:rPr>
        <w:t xml:space="preserve">Il rischio in esame si può manifestare con l’incapacità di reperire, a condizioni economiche sostenibili, le risorse finanziarie necessarie per il supporto delle attività operative nella giusta tempistica. I flussi di cassa, le necessità di finanziamento e la liquidità dell’impresa sono costantemente monitorati dal responsabile di tesoreria al fine di garantire un’efficace ed efficiente gestione delle risorse finanziarie. </w:t>
      </w:r>
    </w:p>
    <w:p>
      <w:pPr>
        <w:pStyle w:val="Default"/>
        <w:jc w:val="both"/>
        <w:rPr>
          <w:rFonts w:ascii="Arial Narrow" w:hAnsi="Arial Narrow"/>
          <w:sz w:val="20"/>
          <w:szCs w:val="20"/>
        </w:rPr>
      </w:pPr>
      <w:r>
        <w:rPr>
          <w:rFonts w:ascii="Arial Narrow" w:hAnsi="Arial Narrow"/>
          <w:sz w:val="20"/>
          <w:szCs w:val="20"/>
        </w:rPr>
        <w:t xml:space="preserve">………… </w:t>
      </w:r>
    </w:p>
    <w:p>
      <w:pPr>
        <w:pStyle w:val="Default"/>
        <w:jc w:val="both"/>
        <w:rPr>
          <w:b/>
          <w:b/>
          <w:bCs/>
          <w:sz w:val="22"/>
          <w:szCs w:val="22"/>
        </w:rPr>
      </w:pPr>
      <w:r>
        <w:rPr>
          <w:b/>
          <w:bCs/>
          <w:sz w:val="22"/>
          <w:szCs w:val="22"/>
        </w:rPr>
        <w:t xml:space="preserve">2) Dati patrimoniali </w:t>
      </w:r>
    </w:p>
    <w:p>
      <w:pPr>
        <w:pStyle w:val="Default"/>
        <w:jc w:val="both"/>
        <w:rPr>
          <w:b/>
          <w:b/>
          <w:bCs/>
          <w:sz w:val="22"/>
          <w:szCs w:val="22"/>
        </w:rPr>
      </w:pPr>
      <w:r>
        <w:rPr>
          <w:b/>
          <w:bCs/>
          <w:sz w:val="22"/>
          <w:szCs w:val="22"/>
        </w:rPr>
        <w:t xml:space="preserve">Capitale sociale </w:t>
      </w:r>
    </w:p>
    <w:p>
      <w:pPr>
        <w:pStyle w:val="Default"/>
        <w:jc w:val="both"/>
        <w:rPr>
          <w:rFonts w:ascii="Arial Narrow" w:hAnsi="Arial Narrow"/>
        </w:rPr>
      </w:pPr>
      <w:r>
        <w:rPr>
          <w:rFonts w:ascii="Arial Narrow" w:hAnsi="Arial Narrow"/>
        </w:rPr>
        <w:t xml:space="preserve">Il capitale sociale, interamente sottoscritto e versato, è costituito da 1.200.000 azioni del valore nominale </w:t>
      </w:r>
    </w:p>
    <w:p>
      <w:pPr>
        <w:pStyle w:val="Default"/>
        <w:jc w:val="both"/>
        <w:rPr>
          <w:rFonts w:ascii="Arial Narrow" w:hAnsi="Arial Narrow"/>
        </w:rPr>
      </w:pPr>
      <w:r>
        <w:rPr>
          <w:rFonts w:ascii="Arial Narrow" w:hAnsi="Arial Narrow"/>
        </w:rPr>
        <w:t xml:space="preserve">unitario 1,00 euro. </w:t>
      </w:r>
    </w:p>
    <w:p>
      <w:pPr>
        <w:pStyle w:val="Default"/>
        <w:jc w:val="both"/>
        <w:rPr/>
      </w:pPr>
      <w:r>
        <w:rPr>
          <w:b/>
          <w:bCs/>
          <w:sz w:val="22"/>
          <w:szCs w:val="22"/>
        </w:rPr>
        <w:t xml:space="preserve">Riserve :   </w:t>
      </w:r>
      <w:r>
        <w:rPr>
          <w:sz w:val="22"/>
          <w:szCs w:val="22"/>
        </w:rPr>
        <w:t>La tabella che segue evidenzia il dettaglio delle riserve:</w:t>
      </w:r>
    </w:p>
    <w:tbl>
      <w:tblPr>
        <w:tblW w:w="8840" w:type="dxa"/>
        <w:jc w:val="left"/>
        <w:tblInd w:w="-108" w:type="dxa"/>
        <w:tblCellMar>
          <w:top w:w="0" w:type="dxa"/>
          <w:left w:w="108" w:type="dxa"/>
          <w:bottom w:w="0" w:type="dxa"/>
          <w:right w:w="108" w:type="dxa"/>
        </w:tblCellMar>
      </w:tblPr>
      <w:tblGrid>
        <w:gridCol w:w="2210"/>
        <w:gridCol w:w="2210"/>
        <w:gridCol w:w="2210"/>
        <w:gridCol w:w="2209"/>
      </w:tblGrid>
      <w:tr>
        <w:trPr>
          <w:trHeight w:val="98" w:hRule="atLeast"/>
        </w:trPr>
        <w:tc>
          <w:tcPr>
            <w:tcW w:w="2210" w:type="dxa"/>
            <w:tcBorders/>
            <w:shd w:fill="auto" w:val="clear"/>
          </w:tcPr>
          <w:p>
            <w:pPr>
              <w:pStyle w:val="Default"/>
              <w:jc w:val="both"/>
              <w:rPr>
                <w:sz w:val="22"/>
                <w:szCs w:val="22"/>
              </w:rPr>
            </w:pPr>
            <w:r>
              <w:rPr>
                <w:sz w:val="22"/>
                <w:szCs w:val="22"/>
              </w:rPr>
            </w:r>
          </w:p>
        </w:tc>
        <w:tc>
          <w:tcPr>
            <w:tcW w:w="2210" w:type="dxa"/>
            <w:tcBorders/>
            <w:shd w:fill="auto" w:val="clear"/>
          </w:tcPr>
          <w:p>
            <w:pPr>
              <w:pStyle w:val="Default"/>
              <w:jc w:val="both"/>
              <w:rPr>
                <w:b/>
                <w:b/>
                <w:bCs/>
                <w:sz w:val="22"/>
                <w:szCs w:val="22"/>
              </w:rPr>
            </w:pPr>
            <w:r>
              <w:rPr>
                <w:b/>
                <w:bCs/>
                <w:sz w:val="22"/>
                <w:szCs w:val="22"/>
              </w:rPr>
              <w:t xml:space="preserve">Anno 2017 </w:t>
            </w:r>
          </w:p>
        </w:tc>
        <w:tc>
          <w:tcPr>
            <w:tcW w:w="2210" w:type="dxa"/>
            <w:tcBorders/>
            <w:shd w:fill="auto" w:val="clear"/>
          </w:tcPr>
          <w:p>
            <w:pPr>
              <w:pStyle w:val="Default"/>
              <w:jc w:val="both"/>
              <w:rPr>
                <w:b/>
                <w:b/>
                <w:bCs/>
                <w:sz w:val="22"/>
                <w:szCs w:val="22"/>
              </w:rPr>
            </w:pPr>
            <w:r>
              <w:rPr>
                <w:b/>
                <w:bCs/>
                <w:sz w:val="22"/>
                <w:szCs w:val="22"/>
              </w:rPr>
              <w:t xml:space="preserve">Anno 2016 </w:t>
            </w:r>
          </w:p>
        </w:tc>
        <w:tc>
          <w:tcPr>
            <w:tcW w:w="2209" w:type="dxa"/>
            <w:tcBorders/>
            <w:shd w:fill="auto" w:val="clear"/>
          </w:tcPr>
          <w:p>
            <w:pPr>
              <w:pStyle w:val="Default"/>
              <w:jc w:val="both"/>
              <w:rPr>
                <w:b/>
                <w:b/>
                <w:bCs/>
                <w:sz w:val="22"/>
                <w:szCs w:val="22"/>
              </w:rPr>
            </w:pPr>
            <w:r>
              <w:rPr>
                <w:b/>
                <w:bCs/>
                <w:sz w:val="22"/>
                <w:szCs w:val="22"/>
              </w:rPr>
              <w:t xml:space="preserve">Variazione </w:t>
            </w:r>
          </w:p>
        </w:tc>
      </w:tr>
      <w:tr>
        <w:trPr>
          <w:trHeight w:val="100" w:hRule="atLeast"/>
        </w:trPr>
        <w:tc>
          <w:tcPr>
            <w:tcW w:w="2210" w:type="dxa"/>
            <w:tcBorders/>
            <w:shd w:fill="auto" w:val="clear"/>
          </w:tcPr>
          <w:p>
            <w:pPr>
              <w:pStyle w:val="Default"/>
              <w:jc w:val="both"/>
              <w:rPr>
                <w:sz w:val="22"/>
                <w:szCs w:val="22"/>
              </w:rPr>
            </w:pPr>
            <w:r>
              <w:rPr>
                <w:sz w:val="22"/>
                <w:szCs w:val="22"/>
              </w:rPr>
              <w:t xml:space="preserve">Riserva legale </w:t>
            </w:r>
          </w:p>
        </w:tc>
        <w:tc>
          <w:tcPr>
            <w:tcW w:w="2210" w:type="dxa"/>
            <w:tcBorders/>
            <w:shd w:fill="auto" w:val="clear"/>
          </w:tcPr>
          <w:p>
            <w:pPr>
              <w:pStyle w:val="Default"/>
              <w:jc w:val="both"/>
              <w:rPr>
                <w:sz w:val="22"/>
                <w:szCs w:val="22"/>
              </w:rPr>
            </w:pPr>
            <w:r>
              <w:rPr>
                <w:sz w:val="22"/>
                <w:szCs w:val="22"/>
              </w:rPr>
              <w:t xml:space="preserve">1.560.000 </w:t>
            </w:r>
          </w:p>
        </w:tc>
        <w:tc>
          <w:tcPr>
            <w:tcW w:w="2210" w:type="dxa"/>
            <w:tcBorders/>
            <w:shd w:fill="auto" w:val="clear"/>
          </w:tcPr>
          <w:p>
            <w:pPr>
              <w:pStyle w:val="Default"/>
              <w:jc w:val="both"/>
              <w:rPr>
                <w:sz w:val="22"/>
                <w:szCs w:val="22"/>
              </w:rPr>
            </w:pPr>
            <w:r>
              <w:rPr>
                <w:sz w:val="22"/>
                <w:szCs w:val="22"/>
              </w:rPr>
              <w:t xml:space="preserve">1.500.000 </w:t>
            </w:r>
          </w:p>
        </w:tc>
        <w:tc>
          <w:tcPr>
            <w:tcW w:w="2209" w:type="dxa"/>
            <w:tcBorders/>
            <w:shd w:fill="auto" w:val="clear"/>
          </w:tcPr>
          <w:p>
            <w:pPr>
              <w:pStyle w:val="Default"/>
              <w:jc w:val="both"/>
              <w:rPr>
                <w:sz w:val="22"/>
                <w:szCs w:val="22"/>
              </w:rPr>
            </w:pPr>
            <w:r>
              <w:rPr>
                <w:sz w:val="22"/>
                <w:szCs w:val="22"/>
              </w:rPr>
              <w:t xml:space="preserve">60.000 </w:t>
            </w:r>
          </w:p>
        </w:tc>
      </w:tr>
      <w:tr>
        <w:trPr>
          <w:trHeight w:val="100" w:hRule="atLeast"/>
        </w:trPr>
        <w:tc>
          <w:tcPr>
            <w:tcW w:w="2210" w:type="dxa"/>
            <w:tcBorders/>
            <w:shd w:fill="auto" w:val="clear"/>
          </w:tcPr>
          <w:p>
            <w:pPr>
              <w:pStyle w:val="Default"/>
              <w:jc w:val="both"/>
              <w:rPr>
                <w:sz w:val="22"/>
                <w:szCs w:val="22"/>
              </w:rPr>
            </w:pPr>
            <w:r>
              <w:rPr>
                <w:sz w:val="22"/>
                <w:szCs w:val="22"/>
              </w:rPr>
              <w:t xml:space="preserve">Riserva statutaria </w:t>
            </w:r>
          </w:p>
        </w:tc>
        <w:tc>
          <w:tcPr>
            <w:tcW w:w="2210" w:type="dxa"/>
            <w:tcBorders/>
            <w:shd w:fill="auto" w:val="clear"/>
          </w:tcPr>
          <w:p>
            <w:pPr>
              <w:pStyle w:val="Default"/>
              <w:jc w:val="both"/>
              <w:rPr>
                <w:sz w:val="22"/>
                <w:szCs w:val="22"/>
              </w:rPr>
            </w:pPr>
            <w:r>
              <w:rPr>
                <w:sz w:val="22"/>
                <w:szCs w:val="22"/>
              </w:rPr>
              <w:t xml:space="preserve">1.560.000 </w:t>
            </w:r>
          </w:p>
        </w:tc>
        <w:tc>
          <w:tcPr>
            <w:tcW w:w="2210" w:type="dxa"/>
            <w:tcBorders/>
            <w:shd w:fill="auto" w:val="clear"/>
          </w:tcPr>
          <w:p>
            <w:pPr>
              <w:pStyle w:val="Default"/>
              <w:jc w:val="both"/>
              <w:rPr>
                <w:sz w:val="22"/>
                <w:szCs w:val="22"/>
              </w:rPr>
            </w:pPr>
            <w:r>
              <w:rPr>
                <w:sz w:val="22"/>
                <w:szCs w:val="22"/>
              </w:rPr>
              <w:t xml:space="preserve">1.500.000 </w:t>
            </w:r>
          </w:p>
        </w:tc>
        <w:tc>
          <w:tcPr>
            <w:tcW w:w="2209" w:type="dxa"/>
            <w:tcBorders/>
            <w:shd w:fill="auto" w:val="clear"/>
          </w:tcPr>
          <w:p>
            <w:pPr>
              <w:pStyle w:val="Default"/>
              <w:jc w:val="both"/>
              <w:rPr>
                <w:sz w:val="22"/>
                <w:szCs w:val="22"/>
              </w:rPr>
            </w:pPr>
            <w:r>
              <w:rPr>
                <w:sz w:val="22"/>
                <w:szCs w:val="22"/>
              </w:rPr>
              <w:t xml:space="preserve">60.000 </w:t>
            </w:r>
          </w:p>
        </w:tc>
      </w:tr>
      <w:tr>
        <w:trPr>
          <w:trHeight w:val="100" w:hRule="atLeast"/>
        </w:trPr>
        <w:tc>
          <w:tcPr>
            <w:tcW w:w="2210" w:type="dxa"/>
            <w:tcBorders/>
            <w:shd w:fill="auto" w:val="clear"/>
          </w:tcPr>
          <w:p>
            <w:pPr>
              <w:pStyle w:val="Default"/>
              <w:jc w:val="both"/>
              <w:rPr>
                <w:sz w:val="22"/>
                <w:szCs w:val="22"/>
              </w:rPr>
            </w:pPr>
            <w:r>
              <w:rPr>
                <w:sz w:val="22"/>
                <w:szCs w:val="22"/>
              </w:rPr>
              <w:t xml:space="preserve">Altre riserve </w:t>
            </w:r>
          </w:p>
        </w:tc>
        <w:tc>
          <w:tcPr>
            <w:tcW w:w="2210" w:type="dxa"/>
            <w:tcBorders/>
            <w:shd w:fill="auto" w:val="clear"/>
          </w:tcPr>
          <w:p>
            <w:pPr>
              <w:pStyle w:val="Default"/>
              <w:jc w:val="both"/>
              <w:rPr>
                <w:sz w:val="22"/>
                <w:szCs w:val="22"/>
              </w:rPr>
            </w:pPr>
            <w:r>
              <w:rPr>
                <w:sz w:val="22"/>
                <w:szCs w:val="22"/>
              </w:rPr>
              <w:t xml:space="preserve">1.000.000 </w:t>
            </w:r>
          </w:p>
        </w:tc>
        <w:tc>
          <w:tcPr>
            <w:tcW w:w="2210" w:type="dxa"/>
            <w:tcBorders/>
            <w:shd w:fill="auto" w:val="clear"/>
          </w:tcPr>
          <w:p>
            <w:pPr>
              <w:pStyle w:val="Default"/>
              <w:jc w:val="both"/>
              <w:rPr>
                <w:sz w:val="22"/>
                <w:szCs w:val="22"/>
              </w:rPr>
            </w:pPr>
            <w:r>
              <w:rPr>
                <w:sz w:val="22"/>
                <w:szCs w:val="22"/>
              </w:rPr>
              <w:t xml:space="preserve">1.000.000 </w:t>
            </w:r>
          </w:p>
        </w:tc>
        <w:tc>
          <w:tcPr>
            <w:tcW w:w="2209" w:type="dxa"/>
            <w:tcBorders/>
            <w:shd w:fill="auto" w:val="clear"/>
          </w:tcPr>
          <w:p>
            <w:pPr>
              <w:pStyle w:val="Default"/>
              <w:jc w:val="both"/>
              <w:rPr>
                <w:sz w:val="22"/>
                <w:szCs w:val="22"/>
              </w:rPr>
            </w:pPr>
            <w:r>
              <w:rPr>
                <w:sz w:val="22"/>
                <w:szCs w:val="22"/>
              </w:rPr>
              <w:t xml:space="preserve">- </w:t>
            </w:r>
          </w:p>
        </w:tc>
      </w:tr>
    </w:tbl>
    <w:p>
      <w:pPr>
        <w:pStyle w:val="Default"/>
        <w:jc w:val="both"/>
        <w:rPr>
          <w:sz w:val="22"/>
          <w:szCs w:val="22"/>
        </w:rPr>
      </w:pPr>
      <w:r>
        <w:rPr>
          <w:sz w:val="22"/>
          <w:szCs w:val="22"/>
        </w:rPr>
      </w:r>
    </w:p>
    <w:p>
      <w:pPr>
        <w:pStyle w:val="Default"/>
        <w:rPr>
          <w:b/>
          <w:b/>
          <w:bCs/>
          <w:sz w:val="22"/>
          <w:szCs w:val="22"/>
        </w:rPr>
      </w:pPr>
      <w:r>
        <w:rPr>
          <w:b/>
          <w:bCs/>
          <w:sz w:val="22"/>
          <w:szCs w:val="22"/>
        </w:rPr>
        <w:t xml:space="preserve">3) Risultati economici di sintesi </w:t>
      </w:r>
    </w:p>
    <w:p>
      <w:pPr>
        <w:pStyle w:val="Default"/>
        <w:rPr>
          <w:sz w:val="22"/>
          <w:szCs w:val="22"/>
        </w:rPr>
      </w:pPr>
      <w:r>
        <w:rPr>
          <w:sz w:val="22"/>
          <w:szCs w:val="22"/>
        </w:rPr>
        <w:t xml:space="preserve">Dai documenti di bilancio riclassificati sono stati ricavati i seguenti indicatori (anno 2017): </w:t>
      </w:r>
    </w:p>
    <w:tbl>
      <w:tblPr>
        <w:tblW w:w="3000" w:type="pct"/>
        <w:jc w:val="left"/>
        <w:tblInd w:w="-108" w:type="dxa"/>
        <w:tblCellMar>
          <w:top w:w="0" w:type="dxa"/>
          <w:left w:w="108" w:type="dxa"/>
          <w:bottom w:w="0" w:type="dxa"/>
          <w:right w:w="108" w:type="dxa"/>
        </w:tblCellMar>
      </w:tblPr>
      <w:tblGrid>
        <w:gridCol w:w="1979"/>
        <w:gridCol w:w="1985"/>
        <w:gridCol w:w="1989"/>
      </w:tblGrid>
      <w:tr>
        <w:trPr/>
        <w:tc>
          <w:tcPr>
            <w:tcW w:w="1979"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40" w:before="0" w:after="38"/>
              <w:rPr>
                <w:sz w:val="22"/>
                <w:szCs w:val="22"/>
              </w:rPr>
            </w:pPr>
            <w:r>
              <w:rPr>
                <w:sz w:val="22"/>
                <w:szCs w:val="22"/>
              </w:rPr>
              <w:t>ROI 8%</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40" w:before="0" w:after="0"/>
              <w:rPr>
                <w:sz w:val="22"/>
                <w:szCs w:val="22"/>
              </w:rPr>
            </w:pPr>
            <w:r>
              <w:rPr>
                <w:sz w:val="22"/>
                <w:szCs w:val="22"/>
              </w:rPr>
              <w:t>ROS 6%.</w:t>
            </w:r>
          </w:p>
          <w:p>
            <w:pPr>
              <w:pStyle w:val="Default"/>
              <w:spacing w:lineRule="auto" w:line="240" w:before="0" w:after="0"/>
              <w:rPr>
                <w:sz w:val="22"/>
                <w:szCs w:val="22"/>
              </w:rPr>
            </w:pPr>
            <w:r>
              <w:rPr>
                <w:sz w:val="22"/>
                <w:szCs w:val="22"/>
              </w:rPr>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40" w:before="0" w:after="0"/>
              <w:rPr>
                <w:sz w:val="22"/>
                <w:szCs w:val="22"/>
              </w:rPr>
            </w:pPr>
            <w:r>
              <w:rPr>
                <w:sz w:val="22"/>
                <w:szCs w:val="22"/>
              </w:rPr>
              <w:t>Dati mancanti da introdurre consapevolmente</w:t>
            </w:r>
          </w:p>
        </w:tc>
      </w:tr>
    </w:tbl>
    <w:p>
      <w:pPr>
        <w:pStyle w:val="Default"/>
        <w:rPr>
          <w:rFonts w:ascii="Arial Narrow" w:hAnsi="Arial Narrow"/>
          <w:b/>
          <w:b/>
        </w:rPr>
      </w:pPr>
      <w:r>
        <w:rPr>
          <w:rFonts w:ascii="Arial Narrow" w:hAnsi="Arial Narrow"/>
          <w:b/>
        </w:rPr>
      </w:r>
    </w:p>
    <w:p>
      <w:pPr>
        <w:pStyle w:val="Default"/>
        <w:rPr>
          <w:rFonts w:ascii="Arial Narrow" w:hAnsi="Arial Narrow"/>
          <w:b/>
          <w:b/>
          <w:bCs/>
        </w:rPr>
      </w:pPr>
      <w:r>
        <w:rPr>
          <w:rFonts w:ascii="Arial Narrow" w:hAnsi="Arial Narrow"/>
          <w:b/>
          <w:bCs/>
        </w:rPr>
        <w:t xml:space="preserve">Il candidato, dopo aver analizzato quanto detto ed inserendo opportunamente  i dati mancanti, tragga gli elementi necessari per: </w:t>
      </w:r>
    </w:p>
    <w:p>
      <w:pPr>
        <w:pStyle w:val="Default"/>
        <w:numPr>
          <w:ilvl w:val="0"/>
          <w:numId w:val="3"/>
        </w:numPr>
        <w:spacing w:before="0" w:after="23"/>
        <w:rPr>
          <w:rFonts w:ascii="Arial Narrow" w:hAnsi="Arial Narrow"/>
          <w:b/>
          <w:b/>
          <w:bCs/>
        </w:rPr>
      </w:pPr>
      <w:r>
        <w:rPr>
          <w:rFonts w:ascii="Arial Narrow" w:hAnsi="Arial Narrow"/>
          <w:b/>
          <w:bCs/>
        </w:rPr>
        <w:t>Presentare lo schema base del Bilancio 2017</w:t>
      </w:r>
    </w:p>
    <w:p>
      <w:pPr>
        <w:pStyle w:val="Default"/>
        <w:numPr>
          <w:ilvl w:val="0"/>
          <w:numId w:val="3"/>
        </w:numPr>
        <w:spacing w:before="0" w:after="23"/>
        <w:rPr>
          <w:rFonts w:ascii="Arial Narrow" w:hAnsi="Arial Narrow"/>
          <w:b/>
          <w:b/>
          <w:bCs/>
        </w:rPr>
      </w:pPr>
      <w:r>
        <w:rPr>
          <w:rFonts w:ascii="Arial Narrow" w:hAnsi="Arial Narrow"/>
          <w:b/>
          <w:bCs/>
        </w:rPr>
        <w:t xml:space="preserve">Costruire  lo Stato Patrimoniale e il Conto Economico civilistici al 31/12/2018 di Alfa spa dai quale emerga un miglioramento del risultato; </w:t>
      </w:r>
    </w:p>
    <w:p>
      <w:pPr>
        <w:pStyle w:val="Default"/>
        <w:numPr>
          <w:ilvl w:val="0"/>
          <w:numId w:val="3"/>
        </w:numPr>
        <w:spacing w:before="0" w:after="23"/>
        <w:rPr>
          <w:rFonts w:ascii="Arial Narrow" w:hAnsi="Arial Narrow"/>
          <w:b/>
          <w:b/>
          <w:bCs/>
        </w:rPr>
      </w:pPr>
      <w:r>
        <w:rPr>
          <w:rFonts w:ascii="Arial Narrow" w:hAnsi="Arial Narrow"/>
          <w:b/>
          <w:bCs/>
        </w:rPr>
        <w:t>Esprimere  considerazioni finali sulle scelte strategiche di Alfa spa</w:t>
      </w:r>
    </w:p>
    <w:p>
      <w:pPr>
        <w:pStyle w:val="Default"/>
        <w:spacing w:before="0" w:after="23"/>
        <w:rPr>
          <w:rFonts w:ascii="Arial Narrow" w:hAnsi="Arial Narrow"/>
          <w:b/>
          <w:b/>
        </w:rPr>
      </w:pPr>
      <w:r>
        <w:rPr>
          <w:rFonts w:ascii="Arial Narrow" w:hAnsi="Arial Narrow"/>
          <w:b/>
        </w:rPr>
      </w:r>
    </w:p>
    <w:p>
      <w:pPr>
        <w:pStyle w:val="Default"/>
        <w:spacing w:before="0" w:after="23"/>
        <w:rPr>
          <w:rFonts w:ascii="Arial Narrow" w:hAnsi="Arial Narrow"/>
          <w:b/>
          <w:b/>
        </w:rPr>
      </w:pPr>
      <w:r>
        <w:rPr>
          <w:rFonts w:ascii="Arial Narrow" w:hAnsi="Arial Narrow"/>
          <w:b/>
        </w:rPr>
      </w:r>
    </w:p>
    <w:p>
      <w:pPr>
        <w:pStyle w:val="Default"/>
        <w:jc w:val="left"/>
        <w:rPr>
          <w:b/>
          <w:b/>
          <w:bCs w:val="false"/>
          <w:sz w:val="26"/>
          <w:szCs w:val="26"/>
        </w:rPr>
      </w:pPr>
      <w:r>
        <w:rPr>
          <w:b/>
          <w:bCs w:val="false"/>
          <w:sz w:val="26"/>
          <w:szCs w:val="26"/>
        </w:rPr>
      </w:r>
    </w:p>
    <w:p>
      <w:pPr>
        <w:pStyle w:val="Default"/>
        <w:jc w:val="left"/>
        <w:rPr>
          <w:b/>
          <w:b/>
          <w:sz w:val="26"/>
          <w:szCs w:val="26"/>
        </w:rPr>
      </w:pPr>
      <w:r>
        <w:rPr>
          <w:b/>
          <w:sz w:val="26"/>
          <w:szCs w:val="26"/>
        </w:rPr>
      </w:r>
    </w:p>
    <w:p>
      <w:pPr>
        <w:pStyle w:val="Normal"/>
        <w:jc w:val="both"/>
        <w:rPr>
          <w:b w:val="false"/>
          <w:b w:val="false"/>
          <w:bCs w:val="false"/>
        </w:rPr>
      </w:pPr>
      <w:r>
        <w:rPr>
          <w:b w:val="false"/>
          <w:bCs w:val="false"/>
        </w:rPr>
        <w:t xml:space="preserve">La società ALFA spa per assicurare l’assistenza alla propria clientela, ha costituito, su tutto il territorio nazionale, una rete di laboratori di riparazioni di apparecchiature elettroniche. In tutte i laboratori è presente un locale dove si effettuano le riparazioni e un magazzino, ciascuno dotato di una postazione di lavoro computerizzata. I clienti prenotano l'intervento presso il laboratorio scelto indicando: </w:t>
      </w:r>
    </w:p>
    <w:p>
      <w:pPr>
        <w:pStyle w:val="Normal"/>
        <w:spacing w:before="0" w:after="0"/>
        <w:jc w:val="both"/>
        <w:rPr>
          <w:b w:val="false"/>
          <w:b w:val="false"/>
          <w:bCs w:val="false"/>
        </w:rPr>
      </w:pPr>
      <w:r>
        <w:rPr>
          <w:b w:val="false"/>
          <w:bCs w:val="false"/>
        </w:rPr>
        <w:t>1. i dati dell'articolo (Descrizione, Marca, Tipo, anno di costruzione, ecc);</w:t>
      </w:r>
    </w:p>
    <w:p>
      <w:pPr>
        <w:pStyle w:val="Normal"/>
        <w:spacing w:before="0" w:after="0"/>
        <w:jc w:val="both"/>
        <w:rPr>
          <w:b w:val="false"/>
          <w:b w:val="false"/>
          <w:bCs w:val="false"/>
        </w:rPr>
      </w:pPr>
      <w:r>
        <w:rPr>
          <w:b w:val="false"/>
          <w:bCs w:val="false"/>
        </w:rPr>
        <w:t>2. i dati propri (cognome, nome, telefono, ecc);</w:t>
      </w:r>
    </w:p>
    <w:p>
      <w:pPr>
        <w:pStyle w:val="Normal"/>
        <w:spacing w:before="0" w:after="0"/>
        <w:jc w:val="both"/>
        <w:rPr>
          <w:b w:val="false"/>
          <w:b w:val="false"/>
          <w:bCs w:val="false"/>
        </w:rPr>
      </w:pPr>
      <w:r>
        <w:rPr>
          <w:b w:val="false"/>
          <w:bCs w:val="false"/>
        </w:rPr>
        <w:t>3. l’intervento richiesto (monitor, hard disk, installazione software, ecc).</w:t>
      </w:r>
    </w:p>
    <w:p>
      <w:pPr>
        <w:pStyle w:val="Normal"/>
        <w:jc w:val="both"/>
        <w:rPr>
          <w:b/>
          <w:b/>
        </w:rPr>
      </w:pPr>
      <w:r>
        <w:rPr>
          <w:b/>
        </w:rPr>
      </w:r>
    </w:p>
    <w:p>
      <w:pPr>
        <w:pStyle w:val="Normal"/>
        <w:jc w:val="both"/>
        <w:rPr>
          <w:b/>
          <w:b/>
        </w:rPr>
      </w:pPr>
      <w:r>
        <w:rPr>
          <w:b/>
        </w:rPr>
        <w:t xml:space="preserve">Il candidato,  progetti la relativa base dei dati utilizzando il modello E/R, lo schema delle  relative  Tabelle e le seguenti interrogazioni espresse in linguaggio SQL: </w:t>
      </w:r>
    </w:p>
    <w:p>
      <w:pPr>
        <w:pStyle w:val="Normal"/>
        <w:spacing w:before="0" w:after="0"/>
        <w:jc w:val="both"/>
        <w:rPr>
          <w:b/>
          <w:b/>
        </w:rPr>
      </w:pPr>
      <w:r>
        <w:rPr>
          <w:b/>
        </w:rPr>
        <w:t xml:space="preserve"> </w:t>
      </w:r>
      <w:r>
        <w:rPr>
          <w:b/>
        </w:rPr>
        <w:tab/>
        <w:t xml:space="preserve">       1) Visualizzare l’elenco delle riparazioni eseguite il 12/06/2020</w:t>
      </w:r>
    </w:p>
    <w:p>
      <w:pPr>
        <w:pStyle w:val="Normal"/>
        <w:tabs>
          <w:tab w:val="clear" w:pos="720"/>
          <w:tab w:val="left" w:pos="786" w:leader="none"/>
        </w:tabs>
        <w:spacing w:before="0" w:after="0"/>
        <w:ind w:left="1146" w:right="425" w:hanging="0"/>
        <w:jc w:val="both"/>
        <w:rPr>
          <w:rFonts w:ascii="Arial Narrow" w:hAnsi="Arial Narrow"/>
          <w:b/>
          <w:b/>
          <w:bCs/>
          <w:iCs/>
          <w:sz w:val="24"/>
          <w:szCs w:val="24"/>
        </w:rPr>
      </w:pPr>
      <w:r>
        <w:rPr>
          <w:rFonts w:ascii="Arial Narrow" w:hAnsi="Arial Narrow"/>
          <w:b/>
          <w:bCs/>
          <w:iCs/>
          <w:sz w:val="24"/>
          <w:szCs w:val="24"/>
        </w:rPr>
        <w:t xml:space="preserve">2) Visualizzare tutti i clienti che hanno prenotato interventi sul monitor. </w:t>
      </w:r>
    </w:p>
    <w:p>
      <w:pPr>
        <w:pStyle w:val="Normal"/>
        <w:tabs>
          <w:tab w:val="clear" w:pos="720"/>
          <w:tab w:val="left" w:pos="786" w:leader="none"/>
        </w:tabs>
        <w:spacing w:before="60" w:after="0"/>
        <w:ind w:left="1146" w:right="425" w:hanging="0"/>
        <w:jc w:val="both"/>
        <w:rPr>
          <w:rFonts w:ascii="Calibri" w:hAnsi="Calibri"/>
          <w:b/>
          <w:b/>
          <w:bCs/>
          <w:iCs/>
          <w:sz w:val="24"/>
          <w:szCs w:val="24"/>
        </w:rPr>
      </w:pPr>
      <w:r>
        <w:rPr>
          <w:rFonts w:ascii="Calibri" w:hAnsi="Calibri"/>
          <w:b/>
          <w:bCs/>
          <w:iCs/>
          <w:sz w:val="24"/>
          <w:szCs w:val="24"/>
        </w:rPr>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0"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0" w:right="425" w:hanging="0"/>
        <w:jc w:val="both"/>
        <w:rPr>
          <w:rFonts w:ascii="Calibri" w:hAnsi="Calibri"/>
          <w:b/>
          <w:b/>
          <w:bCs/>
          <w:iCs/>
          <w:sz w:val="26"/>
          <w:szCs w:val="26"/>
        </w:rPr>
      </w:pPr>
      <w:r>
        <w:rPr>
          <w:rFonts w:ascii="Calibri" w:hAnsi="Calibri"/>
          <w:b/>
          <w:bCs/>
          <w:iCs/>
          <w:sz w:val="26"/>
          <w:szCs w:val="26"/>
        </w:rPr>
      </w:r>
    </w:p>
    <w:p>
      <w:pPr>
        <w:sectPr>
          <w:headerReference w:type="default" r:id="rId27"/>
          <w:footerReference w:type="default" r:id="rId28"/>
          <w:type w:val="nextPage"/>
          <w:pgSz w:w="11906" w:h="16838"/>
          <w:pgMar w:left="850" w:right="1134" w:header="1134" w:top="1670" w:footer="850" w:bottom="1409" w:gutter="0"/>
          <w:pgNumType w:fmt="decimal"/>
          <w:formProt w:val="false"/>
          <w:textDirection w:val="lrTb"/>
          <w:docGrid w:type="default" w:linePitch="100" w:charSpace="0"/>
        </w:sectPr>
        <w:pStyle w:val="Normal"/>
        <w:tabs>
          <w:tab w:val="clear" w:pos="720"/>
          <w:tab w:val="left" w:pos="786" w:leader="none"/>
        </w:tabs>
        <w:spacing w:before="60" w:after="0"/>
        <w:ind w:left="0" w:right="425" w:hanging="0"/>
        <w:jc w:val="both"/>
        <w:rPr>
          <w:rFonts w:ascii="Calibri" w:hAnsi="Calibri"/>
          <w:b/>
          <w:b/>
          <w:bCs/>
          <w:iCs/>
          <w:sz w:val="26"/>
          <w:szCs w:val="26"/>
        </w:rPr>
      </w:pPr>
      <w:r>
        <w:rPr>
          <w:rFonts w:ascii="Calibri" w:hAnsi="Calibri"/>
          <w:b/>
          <w:bCs/>
          <w:iCs/>
          <w:sz w:val="26"/>
          <w:szCs w:val="26"/>
        </w:rPr>
      </w:r>
    </w:p>
    <w:p>
      <w:pPr>
        <w:pStyle w:val="Default"/>
        <w:jc w:val="center"/>
        <w:rPr>
          <w:rFonts w:ascii="Arial Narrow" w:hAnsi="Arial Narrow"/>
          <w:b/>
          <w:b/>
          <w:bCs/>
        </w:rPr>
      </w:pPr>
      <w:r>
        <w:rPr>
          <w:rFonts w:ascii="Arial Narrow" w:hAnsi="Arial Narrow"/>
          <w:b/>
          <w:bCs/>
        </w:rPr>
        <w:t>ESAME DI STATO DI ISTRUZIONE SECONDARIA SUPERIORE - ITCG “E.FERMI” - TIVOLI</w:t>
      </w:r>
    </w:p>
    <w:p>
      <w:pPr>
        <w:pStyle w:val="Default"/>
        <w:jc w:val="center"/>
        <w:rPr>
          <w:b/>
          <w:b/>
          <w:bCs/>
          <w:sz w:val="23"/>
          <w:szCs w:val="23"/>
        </w:rPr>
      </w:pPr>
      <w:r>
        <w:rPr>
          <w:b/>
          <w:bCs/>
          <w:sz w:val="23"/>
          <w:szCs w:val="23"/>
        </w:rPr>
      </w:r>
    </w:p>
    <w:p>
      <w:pPr>
        <w:pStyle w:val="Default"/>
        <w:jc w:val="center"/>
        <w:rPr/>
      </w:pPr>
      <w:r>
        <w:rPr>
          <w:b/>
          <w:bCs/>
          <w:sz w:val="22"/>
          <w:szCs w:val="22"/>
        </w:rPr>
        <w:t xml:space="preserve">Indirizzo: </w:t>
      </w:r>
      <w:r>
        <w:rPr>
          <w:b/>
          <w:sz w:val="22"/>
          <w:szCs w:val="22"/>
        </w:rPr>
        <w:t>ITSI – AMMINISTRAZIONE, FINANZA E MARKETING - ARTICOLAZIONE SIA</w:t>
      </w:r>
    </w:p>
    <w:p>
      <w:pPr>
        <w:pStyle w:val="Default"/>
        <w:jc w:val="center"/>
        <w:rPr>
          <w:b/>
          <w:b/>
          <w:bCs/>
          <w:sz w:val="22"/>
          <w:szCs w:val="22"/>
        </w:rPr>
      </w:pPr>
      <w:r>
        <w:rPr>
          <w:b/>
          <w:bCs/>
          <w:sz w:val="22"/>
          <w:szCs w:val="22"/>
        </w:rPr>
      </w:r>
    </w:p>
    <w:p>
      <w:pPr>
        <w:pStyle w:val="Default"/>
        <w:jc w:val="center"/>
        <w:rPr/>
      </w:pPr>
      <w:r>
        <w:rPr>
          <w:b/>
          <w:bCs/>
          <w:sz w:val="22"/>
          <w:szCs w:val="22"/>
        </w:rPr>
        <w:t>ELABORATO  di</w:t>
      </w:r>
      <w:r>
        <w:rPr>
          <w:b/>
          <w:sz w:val="22"/>
          <w:szCs w:val="22"/>
        </w:rPr>
        <w:t xml:space="preserve">: ECONOMIA AZIENDALE ed  INFORMATICA </w:t>
      </w:r>
    </w:p>
    <w:p>
      <w:pPr>
        <w:pStyle w:val="Default"/>
        <w:jc w:val="center"/>
        <w:rPr>
          <w:b/>
          <w:b/>
          <w:sz w:val="22"/>
          <w:szCs w:val="22"/>
        </w:rPr>
      </w:pPr>
      <w:r>
        <w:rPr>
          <w:b/>
          <w:sz w:val="22"/>
          <w:szCs w:val="22"/>
        </w:rPr>
        <w:t>CLASSE 5°A  SIA</w:t>
      </w:r>
    </w:p>
    <w:p>
      <w:pPr>
        <w:pStyle w:val="Default"/>
        <w:jc w:val="left"/>
        <w:rPr>
          <w:rFonts w:ascii="Arial Narrow" w:hAnsi="Arial Narrow"/>
          <w:bCs/>
          <w:sz w:val="26"/>
          <w:szCs w:val="26"/>
        </w:rPr>
      </w:pPr>
      <w:r>
        <w:rPr>
          <w:rFonts w:ascii="Arial Narrow" w:hAnsi="Arial Narrow"/>
          <w:bCs/>
          <w:sz w:val="26"/>
          <w:szCs w:val="26"/>
        </w:rPr>
      </w:r>
      <w:bookmarkStart w:id="26" w:name="__DdeLink__572_1690526190"/>
      <w:bookmarkStart w:id="27" w:name="__DdeLink__150_3828842548"/>
      <w:bookmarkStart w:id="28" w:name="__DdeLink__572_1690526190"/>
      <w:bookmarkStart w:id="29" w:name="__DdeLink__150_3828842548"/>
      <w:bookmarkEnd w:id="28"/>
      <w:bookmarkEnd w:id="29"/>
    </w:p>
    <w:tbl>
      <w:tblPr>
        <w:tblW w:w="9927" w:type="dxa"/>
        <w:jc w:val="left"/>
        <w:tblInd w:w="-108" w:type="dxa"/>
        <w:tblCellMar>
          <w:top w:w="0" w:type="dxa"/>
          <w:left w:w="108" w:type="dxa"/>
          <w:bottom w:w="0" w:type="dxa"/>
          <w:right w:w="108" w:type="dxa"/>
        </w:tblCellMar>
      </w:tblPr>
      <w:tblGrid>
        <w:gridCol w:w="9927"/>
      </w:tblGrid>
      <w:tr>
        <w:trPr>
          <w:trHeight w:val="4654" w:hRule="atLeast"/>
        </w:trPr>
        <w:tc>
          <w:tcPr>
            <w:tcW w:w="9927" w:type="dxa"/>
            <w:tcBorders/>
            <w:shd w:fill="auto" w:val="clear"/>
          </w:tcPr>
          <w:p>
            <w:pPr>
              <w:pStyle w:val="Default"/>
              <w:rPr>
                <w:rFonts w:ascii="Arial Narrow" w:hAnsi="Arial Narrow"/>
                <w:b/>
                <w:b/>
                <w:u w:val="single"/>
              </w:rPr>
            </w:pPr>
            <w:r>
              <w:rPr>
                <w:rFonts w:ascii="Arial Narrow" w:hAnsi="Arial Narrow"/>
                <w:b/>
                <w:u w:val="single"/>
              </w:rPr>
              <w:t>TESTO DELLA PROVA</w:t>
            </w:r>
          </w:p>
          <w:p>
            <w:pPr>
              <w:pStyle w:val="Default"/>
              <w:rPr>
                <w:rFonts w:ascii="Arial Narrow" w:hAnsi="Arial Narrow"/>
                <w:sz w:val="23"/>
                <w:szCs w:val="23"/>
              </w:rPr>
            </w:pPr>
            <w:r>
              <w:rPr>
                <w:rFonts w:ascii="Arial Narrow" w:hAnsi="Arial Narrow"/>
                <w:sz w:val="23"/>
                <w:szCs w:val="23"/>
              </w:rPr>
              <w:t xml:space="preserve">I responsabili di marketing di DELTA spa, impresa industriale, al termine dell’esercizio 2017 hanno elaborato il Piano di marketing dal quale sono tratti gli stralci che seguono. </w:t>
            </w:r>
          </w:p>
          <w:p>
            <w:pPr>
              <w:pStyle w:val="Default"/>
              <w:rPr>
                <w:rFonts w:ascii="Arial Narrow" w:hAnsi="Arial Narrow"/>
                <w:sz w:val="23"/>
                <w:szCs w:val="23"/>
              </w:rPr>
            </w:pPr>
            <w:r>
              <w:rPr>
                <w:rFonts w:ascii="Arial Narrow" w:hAnsi="Arial Narrow"/>
                <w:sz w:val="23"/>
                <w:szCs w:val="23"/>
              </w:rPr>
            </w:r>
          </w:p>
          <w:p>
            <w:pPr>
              <w:pStyle w:val="Default"/>
              <w:rPr>
                <w:rFonts w:ascii="Arial Narrow" w:hAnsi="Arial Narrow"/>
                <w:b/>
                <w:b/>
                <w:bCs/>
                <w:sz w:val="22"/>
                <w:szCs w:val="22"/>
              </w:rPr>
            </w:pPr>
            <w:r>
              <w:rPr>
                <w:rFonts w:ascii="Arial Narrow" w:hAnsi="Arial Narrow"/>
                <w:b/>
                <w:bCs/>
                <w:sz w:val="22"/>
                <w:szCs w:val="22"/>
              </w:rPr>
              <w:t xml:space="preserve">Piano di Marketing quinquennale 2017-2021 </w:t>
            </w:r>
          </w:p>
          <w:p>
            <w:pPr>
              <w:pStyle w:val="Default"/>
              <w:rPr>
                <w:rFonts w:ascii="Arial Narrow" w:hAnsi="Arial Narrow"/>
                <w:b/>
                <w:b/>
                <w:i/>
                <w:i/>
                <w:iCs/>
                <w:sz w:val="22"/>
                <w:szCs w:val="22"/>
              </w:rPr>
            </w:pPr>
            <w:r>
              <w:rPr>
                <w:rFonts w:ascii="Arial Narrow" w:hAnsi="Arial Narrow"/>
                <w:b/>
                <w:i/>
                <w:iCs/>
                <w:sz w:val="22"/>
                <w:szCs w:val="22"/>
              </w:rPr>
              <w:t xml:space="preserve">Sommario </w:t>
            </w:r>
          </w:p>
          <w:p>
            <w:pPr>
              <w:pStyle w:val="Default"/>
              <w:jc w:val="both"/>
              <w:rPr/>
            </w:pPr>
            <w:r>
              <w:rPr>
                <w:rFonts w:ascii="Arial Narrow" w:hAnsi="Arial Narrow"/>
                <w:sz w:val="22"/>
                <w:szCs w:val="22"/>
              </w:rPr>
              <w:t xml:space="preserve">Il business di </w:t>
            </w:r>
            <w:r>
              <w:rPr>
                <w:rFonts w:ascii="Arial Narrow" w:hAnsi="Arial Narrow"/>
                <w:sz w:val="23"/>
                <w:szCs w:val="23"/>
              </w:rPr>
              <w:t>DELTA</w:t>
            </w:r>
            <w:r>
              <w:rPr>
                <w:rFonts w:ascii="Arial Narrow" w:hAnsi="Arial Narrow"/>
                <w:sz w:val="22"/>
                <w:szCs w:val="22"/>
              </w:rPr>
              <w:t xml:space="preserve"> spa si concentra sulla produzione di stufe di diverse tipologie in base al funzionamento, al tipo di materiale e ai combustibili utilizzati. I prodotti, tutti di qualità elevata, sono offerti a clienti appartenenti al segmento medio-superiore. L’azienda può contare su una rete stabile di rivenditori fidelizzati, un brand molto rinomato ed una buona immagine aziendale. Lo scopo di questo piano è quello di definire, in modo razionale e compiuto, la strategia di sviluppo sul mercato e di incrementare la redditività d’impresa. </w:t>
            </w:r>
          </w:p>
          <w:p>
            <w:pPr>
              <w:pStyle w:val="Default"/>
              <w:rPr>
                <w:rFonts w:ascii="Arial Narrow" w:hAnsi="Arial Narrow"/>
                <w:sz w:val="22"/>
                <w:szCs w:val="22"/>
              </w:rPr>
            </w:pPr>
            <w:r>
              <w:rPr>
                <w:rFonts w:ascii="Arial Narrow" w:hAnsi="Arial Narrow"/>
                <w:sz w:val="22"/>
                <w:szCs w:val="22"/>
              </w:rPr>
              <w:t xml:space="preserve">……………… </w:t>
            </w:r>
          </w:p>
          <w:p>
            <w:pPr>
              <w:pStyle w:val="Default"/>
              <w:rPr>
                <w:rFonts w:ascii="Arial Narrow" w:hAnsi="Arial Narrow"/>
                <w:b/>
                <w:b/>
                <w:i/>
                <w:i/>
                <w:iCs/>
                <w:sz w:val="22"/>
                <w:szCs w:val="22"/>
              </w:rPr>
            </w:pPr>
            <w:r>
              <w:rPr>
                <w:rFonts w:ascii="Arial Narrow" w:hAnsi="Arial Narrow"/>
                <w:b/>
                <w:i/>
                <w:iCs/>
                <w:sz w:val="22"/>
                <w:szCs w:val="22"/>
              </w:rPr>
              <w:t xml:space="preserve">Prodotti aziendali </w:t>
            </w:r>
          </w:p>
          <w:p>
            <w:pPr>
              <w:pStyle w:val="Default"/>
              <w:rPr>
                <w:rFonts w:ascii="Arial Narrow" w:hAnsi="Arial Narrow"/>
                <w:sz w:val="22"/>
                <w:szCs w:val="22"/>
              </w:rPr>
            </w:pPr>
            <w:r>
              <w:rPr>
                <w:rFonts w:ascii="Arial Narrow" w:hAnsi="Arial Narrow"/>
                <w:sz w:val="22"/>
                <w:szCs w:val="22"/>
              </w:rPr>
              <w:t xml:space="preserve">La gamma di prodotti venduti è composta dalle seguenti principali linee con struttura in acciaio, in ghisa o in cotto: </w:t>
            </w:r>
          </w:p>
          <w:p>
            <w:pPr>
              <w:pStyle w:val="Default"/>
              <w:rPr/>
            </w:pPr>
            <w:r>
              <w:rPr>
                <w:rFonts w:cs="Arial" w:ascii="Arial Narrow" w:hAnsi="Arial Narrow"/>
                <w:sz w:val="22"/>
                <w:szCs w:val="22"/>
              </w:rPr>
              <w:t>- Linea stufe a legna; - Linea stufe a pellet</w:t>
            </w:r>
            <w:r>
              <w:rPr>
                <w:rFonts w:ascii="Arial Narrow" w:hAnsi="Arial Narrow"/>
                <w:sz w:val="22"/>
                <w:szCs w:val="22"/>
              </w:rPr>
              <w:t xml:space="preserve">  - </w:t>
            </w:r>
            <w:r>
              <w:rPr>
                <w:rFonts w:cs="Arial" w:ascii="Arial Narrow" w:hAnsi="Arial Narrow"/>
                <w:sz w:val="22"/>
                <w:szCs w:val="22"/>
              </w:rPr>
              <w:t>Linea stufe miste</w:t>
            </w:r>
          </w:p>
          <w:p>
            <w:pPr>
              <w:pStyle w:val="Default"/>
              <w:rPr>
                <w:rFonts w:ascii="Arial Narrow" w:hAnsi="Arial Narrow"/>
                <w:sz w:val="22"/>
                <w:szCs w:val="22"/>
              </w:rPr>
            </w:pPr>
            <w:r>
              <w:rPr>
                <w:rFonts w:ascii="Arial Narrow" w:hAnsi="Arial Narrow"/>
                <w:sz w:val="22"/>
                <w:szCs w:val="22"/>
              </w:rPr>
            </w:r>
          </w:p>
          <w:p>
            <w:pPr>
              <w:pStyle w:val="Default"/>
              <w:rPr>
                <w:rFonts w:ascii="Arial Narrow" w:hAnsi="Arial Narrow"/>
                <w:b/>
                <w:b/>
                <w:i/>
                <w:i/>
                <w:iCs/>
                <w:sz w:val="22"/>
                <w:szCs w:val="22"/>
              </w:rPr>
            </w:pPr>
            <w:r>
              <w:rPr>
                <w:rFonts w:ascii="Arial Narrow" w:hAnsi="Arial Narrow"/>
                <w:b/>
                <w:i/>
                <w:iCs/>
                <w:sz w:val="22"/>
                <w:szCs w:val="22"/>
              </w:rPr>
              <w:t xml:space="preserve">Obiettivo economico </w:t>
            </w:r>
          </w:p>
          <w:p>
            <w:pPr>
              <w:pStyle w:val="Default"/>
              <w:rPr>
                <w:rFonts w:ascii="Arial Narrow" w:hAnsi="Arial Narrow"/>
                <w:sz w:val="22"/>
                <w:szCs w:val="22"/>
              </w:rPr>
            </w:pPr>
            <w:r>
              <w:rPr>
                <w:rFonts w:ascii="Arial Narrow" w:hAnsi="Arial Narrow"/>
                <w:sz w:val="22"/>
                <w:szCs w:val="22"/>
              </w:rPr>
              <w:t>L’obiettivo economico perseguito è di potenziare la redditività a partire dall’anno 2018</w:t>
            </w:r>
          </w:p>
          <w:p>
            <w:pPr>
              <w:pStyle w:val="Default"/>
              <w:rPr>
                <w:rFonts w:ascii="Arial Narrow" w:hAnsi="Arial Narrow"/>
                <w:i/>
                <w:i/>
                <w:iCs/>
                <w:sz w:val="22"/>
                <w:szCs w:val="22"/>
              </w:rPr>
            </w:pPr>
            <w:r>
              <w:rPr>
                <w:rFonts w:ascii="Arial Narrow" w:hAnsi="Arial Narrow"/>
                <w:i/>
                <w:iCs/>
                <w:sz w:val="22"/>
                <w:szCs w:val="22"/>
              </w:rPr>
            </w:r>
          </w:p>
          <w:p>
            <w:pPr>
              <w:pStyle w:val="Default"/>
              <w:rPr>
                <w:rFonts w:ascii="Arial Narrow" w:hAnsi="Arial Narrow"/>
                <w:b/>
                <w:b/>
                <w:i/>
                <w:i/>
                <w:iCs/>
                <w:sz w:val="22"/>
                <w:szCs w:val="22"/>
              </w:rPr>
            </w:pPr>
            <w:r>
              <w:rPr>
                <w:rFonts w:ascii="Arial Narrow" w:hAnsi="Arial Narrow"/>
                <w:b/>
                <w:i/>
                <w:iCs/>
                <w:sz w:val="22"/>
                <w:szCs w:val="22"/>
              </w:rPr>
              <w:t xml:space="preserve">Obiettivi di Marketing </w:t>
            </w:r>
          </w:p>
          <w:p>
            <w:pPr>
              <w:pStyle w:val="Default"/>
              <w:rPr>
                <w:rFonts w:ascii="Arial Narrow" w:hAnsi="Arial Narrow"/>
                <w:sz w:val="22"/>
                <w:szCs w:val="22"/>
              </w:rPr>
            </w:pPr>
            <w:r>
              <w:rPr>
                <w:rFonts w:ascii="Arial Narrow" w:hAnsi="Arial Narrow"/>
                <w:sz w:val="22"/>
                <w:szCs w:val="22"/>
              </w:rPr>
              <w:t xml:space="preserve">L’obiettivo di marketing fondamentale è rappresentato dal conseguimento di un volume di Ricavi netti di vendita complessivi,a 5 anni, pari a euro 9.000.000. Successivamente aumenteremo in modo progressivo la quota di mercato attraverso politiche di rafforzamento dell'immagine e del marchio. La strategia tenderà al miglioramento della qualità dei prodotti e dei servizi a disposizione dei clienti combinata con più incisive politiche di comunicazione, distribuzione e assistenza post-vendita. </w:t>
            </w:r>
          </w:p>
          <w:p>
            <w:pPr>
              <w:pStyle w:val="Default"/>
              <w:rPr>
                <w:rFonts w:ascii="Arial Narrow" w:hAnsi="Arial Narrow"/>
                <w:b/>
                <w:b/>
                <w:sz w:val="22"/>
                <w:szCs w:val="22"/>
              </w:rPr>
            </w:pPr>
            <w:r>
              <w:rPr>
                <w:rFonts w:ascii="Arial Narrow" w:hAnsi="Arial Narrow"/>
                <w:b/>
                <w:sz w:val="22"/>
                <w:szCs w:val="22"/>
              </w:rPr>
            </w:r>
          </w:p>
          <w:p>
            <w:pPr>
              <w:pStyle w:val="Default"/>
              <w:rPr>
                <w:rFonts w:ascii="Arial Narrow" w:hAnsi="Arial Narrow"/>
                <w:b/>
                <w:b/>
                <w:sz w:val="22"/>
                <w:szCs w:val="22"/>
              </w:rPr>
            </w:pPr>
            <w:r>
              <w:rPr>
                <w:rFonts w:ascii="Arial Narrow" w:hAnsi="Arial Narrow"/>
                <w:b/>
                <w:sz w:val="22"/>
                <w:szCs w:val="22"/>
              </w:rPr>
              <w:t>VINCOLI OPERATIVI</w:t>
            </w:r>
          </w:p>
          <w:tbl>
            <w:tblPr>
              <w:tblW w:w="4950" w:type="pct"/>
              <w:jc w:val="left"/>
              <w:tblInd w:w="0" w:type="dxa"/>
              <w:tblCellMar>
                <w:top w:w="0" w:type="dxa"/>
                <w:left w:w="108" w:type="dxa"/>
                <w:bottom w:w="0" w:type="dxa"/>
                <w:right w:w="108" w:type="dxa"/>
              </w:tblCellMar>
            </w:tblPr>
            <w:tblGrid>
              <w:gridCol w:w="4806"/>
              <w:gridCol w:w="4806"/>
            </w:tblGrid>
            <w:tr>
              <w:trPr/>
              <w:tc>
                <w:tcPr>
                  <w:tcW w:w="4806"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40" w:before="0" w:after="0"/>
                    <w:rPr>
                      <w:b/>
                      <w:b/>
                      <w:bCs/>
                      <w:sz w:val="22"/>
                      <w:szCs w:val="22"/>
                    </w:rPr>
                  </w:pPr>
                  <w:r>
                    <w:rPr>
                      <w:b/>
                      <w:bCs/>
                      <w:sz w:val="22"/>
                      <w:szCs w:val="22"/>
                    </w:rPr>
                    <w:t>Indice di rotazione del Capitale Investito 2017</w:t>
                  </w:r>
                </w:p>
              </w:tc>
              <w:tc>
                <w:tcPr>
                  <w:tcW w:w="4806"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40" w:before="0" w:after="0"/>
                    <w:rPr>
                      <w:rFonts w:ascii="Arial Narrow" w:hAnsi="Arial Narrow"/>
                      <w:b/>
                      <w:b/>
                      <w:sz w:val="22"/>
                      <w:szCs w:val="22"/>
                    </w:rPr>
                  </w:pPr>
                  <w:r>
                    <w:rPr>
                      <w:rFonts w:ascii="Arial Narrow" w:hAnsi="Arial Narrow"/>
                      <w:b/>
                      <w:sz w:val="22"/>
                      <w:szCs w:val="22"/>
                    </w:rPr>
                    <w:t>2.0</w:t>
                  </w:r>
                </w:p>
              </w:tc>
            </w:tr>
            <w:tr>
              <w:trPr/>
              <w:tc>
                <w:tcPr>
                  <w:tcW w:w="4806"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40" w:before="0" w:after="0"/>
                    <w:rPr>
                      <w:b/>
                      <w:b/>
                      <w:sz w:val="22"/>
                      <w:szCs w:val="22"/>
                    </w:rPr>
                  </w:pPr>
                  <w:r>
                    <w:rPr>
                      <w:b/>
                      <w:sz w:val="22"/>
                      <w:szCs w:val="22"/>
                    </w:rPr>
                    <w:t>ROI</w:t>
                  </w:r>
                </w:p>
              </w:tc>
              <w:tc>
                <w:tcPr>
                  <w:tcW w:w="4806"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40" w:before="0" w:after="0"/>
                    <w:rPr>
                      <w:b/>
                      <w:b/>
                      <w:sz w:val="22"/>
                      <w:szCs w:val="22"/>
                    </w:rPr>
                  </w:pPr>
                  <w:r>
                    <w:rPr>
                      <w:b/>
                      <w:sz w:val="22"/>
                      <w:szCs w:val="22"/>
                    </w:rPr>
                    <w:t>7%</w:t>
                  </w:r>
                </w:p>
              </w:tc>
            </w:tr>
          </w:tbl>
          <w:p>
            <w:pPr>
              <w:pStyle w:val="Default"/>
              <w:rPr>
                <w:rFonts w:ascii="Arial Narrow" w:hAnsi="Arial Narrow"/>
                <w:sz w:val="22"/>
                <w:szCs w:val="22"/>
              </w:rPr>
            </w:pPr>
            <w:r>
              <w:rPr>
                <w:rFonts w:ascii="Arial Narrow" w:hAnsi="Arial Narrow"/>
                <w:sz w:val="22"/>
                <w:szCs w:val="22"/>
              </w:rPr>
            </w:r>
          </w:p>
          <w:p>
            <w:pPr>
              <w:pStyle w:val="Default"/>
              <w:rPr>
                <w:sz w:val="22"/>
                <w:szCs w:val="22"/>
              </w:rPr>
            </w:pPr>
            <w:r>
              <w:rPr>
                <w:sz w:val="22"/>
                <w:szCs w:val="22"/>
              </w:rPr>
            </w:r>
          </w:p>
        </w:tc>
      </w:tr>
    </w:tbl>
    <w:p>
      <w:pPr>
        <w:pStyle w:val="Default"/>
        <w:rPr>
          <w:b/>
          <w:b/>
          <w:i/>
          <w:i/>
          <w:iCs/>
          <w:sz w:val="22"/>
          <w:szCs w:val="22"/>
        </w:rPr>
      </w:pPr>
      <w:r>
        <w:rPr>
          <w:b/>
          <w:i/>
          <w:iCs/>
          <w:sz w:val="22"/>
          <w:szCs w:val="22"/>
        </w:rPr>
        <w:t>Previsione delle Vendite</w:t>
      </w:r>
    </w:p>
    <w:p>
      <w:pPr>
        <w:pStyle w:val="Default"/>
        <w:rPr>
          <w:i/>
          <w:i/>
          <w:iCs/>
          <w:sz w:val="22"/>
          <w:szCs w:val="22"/>
        </w:rPr>
      </w:pPr>
      <w:r>
        <w:rPr>
          <w:i/>
          <w:iCs/>
          <w:sz w:val="22"/>
          <w:szCs w:val="22"/>
        </w:rPr>
        <w:t xml:space="preserve"> </w:t>
      </w:r>
    </w:p>
    <w:tbl>
      <w:tblPr>
        <w:tblW w:w="10521" w:type="dxa"/>
        <w:jc w:val="left"/>
        <w:tblInd w:w="-567" w:type="dxa"/>
        <w:tblCellMar>
          <w:top w:w="0" w:type="dxa"/>
          <w:left w:w="0" w:type="dxa"/>
          <w:bottom w:w="0" w:type="dxa"/>
          <w:right w:w="0" w:type="dxa"/>
        </w:tblCellMar>
      </w:tblPr>
      <w:tblGrid>
        <w:gridCol w:w="2073"/>
        <w:gridCol w:w="1617"/>
        <w:gridCol w:w="1618"/>
        <w:gridCol w:w="1623"/>
        <w:gridCol w:w="1617"/>
        <w:gridCol w:w="1615"/>
        <w:gridCol w:w="357"/>
      </w:tblGrid>
      <w:tr>
        <w:trPr>
          <w:trHeight w:val="230" w:hRule="atLeast"/>
        </w:trPr>
        <w:tc>
          <w:tcPr>
            <w:tcW w:w="2073" w:type="dxa"/>
            <w:tcBorders/>
            <w:shd w:fill="auto" w:val="clear"/>
          </w:tcPr>
          <w:p>
            <w:pPr>
              <w:pStyle w:val="Default"/>
              <w:rPr>
                <w:sz w:val="22"/>
                <w:szCs w:val="22"/>
              </w:rPr>
            </w:pPr>
            <w:r>
              <w:rPr>
                <w:sz w:val="22"/>
                <w:szCs w:val="22"/>
              </w:rPr>
            </w:r>
          </w:p>
        </w:tc>
        <w:tc>
          <w:tcPr>
            <w:tcW w:w="1617" w:type="dxa"/>
            <w:tcBorders/>
            <w:shd w:fill="auto" w:val="clear"/>
          </w:tcPr>
          <w:p>
            <w:pPr>
              <w:pStyle w:val="Default"/>
              <w:rPr>
                <w:sz w:val="22"/>
                <w:szCs w:val="22"/>
              </w:rPr>
            </w:pPr>
            <w:r>
              <w:rPr>
                <w:sz w:val="22"/>
                <w:szCs w:val="22"/>
              </w:rPr>
              <w:t xml:space="preserve"> </w:t>
            </w:r>
            <w:r>
              <w:rPr>
                <w:sz w:val="22"/>
                <w:szCs w:val="22"/>
              </w:rPr>
              <w:t xml:space="preserve">Esercizio 2017 </w:t>
            </w:r>
          </w:p>
        </w:tc>
        <w:tc>
          <w:tcPr>
            <w:tcW w:w="1618" w:type="dxa"/>
            <w:tcBorders/>
            <w:shd w:fill="auto" w:val="clear"/>
          </w:tcPr>
          <w:p>
            <w:pPr>
              <w:pStyle w:val="Default"/>
              <w:rPr>
                <w:sz w:val="22"/>
                <w:szCs w:val="22"/>
              </w:rPr>
            </w:pPr>
            <w:r>
              <w:rPr>
                <w:sz w:val="22"/>
                <w:szCs w:val="22"/>
              </w:rPr>
              <w:t xml:space="preserve"> </w:t>
            </w:r>
            <w:r>
              <w:rPr>
                <w:sz w:val="22"/>
                <w:szCs w:val="22"/>
              </w:rPr>
              <w:t xml:space="preserve">Esercizio 2018 </w:t>
            </w:r>
          </w:p>
        </w:tc>
        <w:tc>
          <w:tcPr>
            <w:tcW w:w="1623" w:type="dxa"/>
            <w:tcBorders/>
            <w:shd w:fill="auto" w:val="clear"/>
          </w:tcPr>
          <w:p>
            <w:pPr>
              <w:pStyle w:val="Default"/>
              <w:rPr>
                <w:sz w:val="22"/>
                <w:szCs w:val="22"/>
              </w:rPr>
            </w:pPr>
            <w:r>
              <w:rPr>
                <w:sz w:val="22"/>
                <w:szCs w:val="22"/>
              </w:rPr>
              <w:t xml:space="preserve"> </w:t>
            </w:r>
            <w:r>
              <w:rPr>
                <w:sz w:val="22"/>
                <w:szCs w:val="22"/>
              </w:rPr>
              <w:t xml:space="preserve">Esercizio 2019 </w:t>
            </w:r>
          </w:p>
        </w:tc>
        <w:tc>
          <w:tcPr>
            <w:tcW w:w="1617" w:type="dxa"/>
            <w:tcBorders/>
            <w:shd w:fill="auto" w:val="clear"/>
          </w:tcPr>
          <w:p>
            <w:pPr>
              <w:pStyle w:val="Default"/>
              <w:rPr>
                <w:sz w:val="22"/>
                <w:szCs w:val="22"/>
              </w:rPr>
            </w:pPr>
            <w:r>
              <w:rPr>
                <w:sz w:val="22"/>
                <w:szCs w:val="22"/>
              </w:rPr>
              <w:t xml:space="preserve"> </w:t>
            </w:r>
            <w:r>
              <w:rPr>
                <w:sz w:val="22"/>
                <w:szCs w:val="22"/>
              </w:rPr>
              <w:t xml:space="preserve">Esercizio 2020 </w:t>
            </w:r>
          </w:p>
        </w:tc>
        <w:tc>
          <w:tcPr>
            <w:tcW w:w="1615" w:type="dxa"/>
            <w:tcBorders/>
            <w:shd w:fill="auto" w:val="clear"/>
          </w:tcPr>
          <w:p>
            <w:pPr>
              <w:pStyle w:val="Default"/>
              <w:rPr>
                <w:sz w:val="22"/>
                <w:szCs w:val="22"/>
              </w:rPr>
            </w:pPr>
            <w:r>
              <w:rPr>
                <w:sz w:val="22"/>
                <w:szCs w:val="22"/>
              </w:rPr>
              <w:t xml:space="preserve"> </w:t>
            </w:r>
            <w:r>
              <w:rPr>
                <w:sz w:val="22"/>
                <w:szCs w:val="22"/>
              </w:rPr>
              <w:t xml:space="preserve">Esercizio 2021 </w:t>
            </w:r>
          </w:p>
        </w:tc>
        <w:tc>
          <w:tcPr>
            <w:tcW w:w="357" w:type="dxa"/>
            <w:tcBorders/>
            <w:shd w:fill="auto" w:val="clear"/>
          </w:tcPr>
          <w:p>
            <w:pPr>
              <w:pStyle w:val="Normal"/>
              <w:widowControl/>
              <w:bidi w:val="0"/>
              <w:spacing w:lineRule="auto" w:line="276" w:before="0" w:after="200"/>
              <w:jc w:val="left"/>
              <w:rPr/>
            </w:pPr>
            <w:r>
              <w:rPr/>
              <w:t xml:space="preserve"> </w:t>
            </w:r>
          </w:p>
        </w:tc>
      </w:tr>
      <w:tr>
        <w:trPr>
          <w:trHeight w:val="98" w:hRule="atLeast"/>
        </w:trPr>
        <w:tc>
          <w:tcPr>
            <w:tcW w:w="2073" w:type="dxa"/>
            <w:tcBorders/>
            <w:shd w:fill="auto" w:val="clear"/>
          </w:tcPr>
          <w:p>
            <w:pPr>
              <w:pStyle w:val="Default"/>
              <w:rPr/>
            </w:pPr>
            <w:r>
              <w:rPr>
                <w:color w:val="auto"/>
              </w:rPr>
              <w:t xml:space="preserve"> </w:t>
            </w:r>
            <w:r>
              <w:rPr>
                <w:b/>
                <w:bCs/>
                <w:sz w:val="22"/>
                <w:szCs w:val="22"/>
              </w:rPr>
              <w:t xml:space="preserve">Totale vendite (quantità) </w:t>
            </w:r>
          </w:p>
        </w:tc>
        <w:tc>
          <w:tcPr>
            <w:tcW w:w="1617" w:type="dxa"/>
            <w:tcBorders/>
            <w:shd w:fill="auto" w:val="clear"/>
          </w:tcPr>
          <w:p>
            <w:pPr>
              <w:pStyle w:val="Default"/>
              <w:rPr/>
            </w:pPr>
            <w:r>
              <w:rPr>
                <w:sz w:val="22"/>
                <w:szCs w:val="22"/>
              </w:rPr>
              <w:t xml:space="preserve"> </w:t>
            </w:r>
            <w:r>
              <w:rPr>
                <w:b/>
                <w:bCs/>
                <w:sz w:val="22"/>
                <w:szCs w:val="22"/>
              </w:rPr>
              <w:t xml:space="preserve">7.300 </w:t>
            </w:r>
          </w:p>
        </w:tc>
        <w:tc>
          <w:tcPr>
            <w:tcW w:w="1618" w:type="dxa"/>
            <w:tcBorders/>
            <w:shd w:fill="auto" w:val="clear"/>
          </w:tcPr>
          <w:p>
            <w:pPr>
              <w:pStyle w:val="Default"/>
              <w:rPr/>
            </w:pPr>
            <w:r>
              <w:rPr>
                <w:sz w:val="22"/>
                <w:szCs w:val="22"/>
              </w:rPr>
              <w:t xml:space="preserve"> </w:t>
            </w:r>
            <w:r>
              <w:rPr>
                <w:b/>
                <w:bCs/>
                <w:sz w:val="22"/>
                <w:szCs w:val="22"/>
              </w:rPr>
              <w:t xml:space="preserve">7.790 </w:t>
            </w:r>
          </w:p>
        </w:tc>
        <w:tc>
          <w:tcPr>
            <w:tcW w:w="1623" w:type="dxa"/>
            <w:tcBorders/>
            <w:shd w:fill="auto" w:val="clear"/>
          </w:tcPr>
          <w:p>
            <w:pPr>
              <w:pStyle w:val="Default"/>
              <w:rPr/>
            </w:pPr>
            <w:r>
              <w:rPr>
                <w:sz w:val="22"/>
                <w:szCs w:val="22"/>
              </w:rPr>
              <w:t xml:space="preserve"> </w:t>
            </w:r>
            <w:r>
              <w:rPr>
                <w:b/>
                <w:bCs/>
                <w:sz w:val="22"/>
                <w:szCs w:val="22"/>
              </w:rPr>
              <w:t>………</w:t>
            </w:r>
            <w:r>
              <w:rPr>
                <w:b/>
                <w:bCs/>
                <w:sz w:val="22"/>
                <w:szCs w:val="22"/>
              </w:rPr>
              <w:t xml:space="preserve">. </w:t>
            </w:r>
          </w:p>
        </w:tc>
        <w:tc>
          <w:tcPr>
            <w:tcW w:w="1617" w:type="dxa"/>
            <w:tcBorders/>
            <w:shd w:fill="auto" w:val="clear"/>
          </w:tcPr>
          <w:p>
            <w:pPr>
              <w:pStyle w:val="Default"/>
              <w:rPr/>
            </w:pPr>
            <w:r>
              <w:rPr>
                <w:sz w:val="22"/>
                <w:szCs w:val="22"/>
              </w:rPr>
              <w:t xml:space="preserve"> </w:t>
            </w:r>
            <w:r>
              <w:rPr>
                <w:b/>
                <w:bCs/>
                <w:sz w:val="22"/>
                <w:szCs w:val="22"/>
              </w:rPr>
              <w:t xml:space="preserve">9.000 </w:t>
            </w:r>
          </w:p>
        </w:tc>
        <w:tc>
          <w:tcPr>
            <w:tcW w:w="1615" w:type="dxa"/>
            <w:tcBorders/>
            <w:shd w:fill="auto" w:val="clear"/>
          </w:tcPr>
          <w:p>
            <w:pPr>
              <w:pStyle w:val="Default"/>
              <w:rPr/>
            </w:pPr>
            <w:r>
              <w:rPr>
                <w:sz w:val="22"/>
                <w:szCs w:val="22"/>
              </w:rPr>
              <w:t xml:space="preserve"> </w:t>
            </w:r>
            <w:r>
              <w:rPr>
                <w:b/>
                <w:bCs/>
                <w:sz w:val="22"/>
                <w:szCs w:val="22"/>
              </w:rPr>
              <w:t xml:space="preserve">9.358 </w:t>
            </w:r>
          </w:p>
        </w:tc>
        <w:tc>
          <w:tcPr>
            <w:tcW w:w="357" w:type="dxa"/>
            <w:tcBorders/>
            <w:shd w:fill="auto" w:val="clear"/>
          </w:tcPr>
          <w:p>
            <w:pPr>
              <w:pStyle w:val="Normal"/>
              <w:widowControl/>
              <w:bidi w:val="0"/>
              <w:spacing w:lineRule="auto" w:line="276" w:before="0" w:after="200"/>
              <w:jc w:val="left"/>
              <w:rPr/>
            </w:pPr>
            <w:r>
              <w:rPr/>
              <w:t xml:space="preserve"> </w:t>
            </w:r>
          </w:p>
        </w:tc>
      </w:tr>
      <w:tr>
        <w:trPr>
          <w:trHeight w:val="98" w:hRule="atLeast"/>
        </w:trPr>
        <w:tc>
          <w:tcPr>
            <w:tcW w:w="2073" w:type="dxa"/>
            <w:tcBorders/>
            <w:shd w:fill="auto" w:val="clear"/>
          </w:tcPr>
          <w:p>
            <w:pPr>
              <w:pStyle w:val="Default"/>
              <w:rPr/>
            </w:pPr>
            <w:r>
              <w:rPr>
                <w:color w:val="auto"/>
              </w:rPr>
              <w:t xml:space="preserve"> </w:t>
            </w:r>
            <w:r>
              <w:rPr>
                <w:b/>
                <w:bCs/>
                <w:sz w:val="22"/>
                <w:szCs w:val="22"/>
              </w:rPr>
              <w:t xml:space="preserve">Totale vendite   (valore Ricavi netti) </w:t>
            </w:r>
          </w:p>
          <w:p>
            <w:pPr>
              <w:pStyle w:val="Default"/>
              <w:rPr>
                <w:b/>
                <w:b/>
                <w:bCs/>
                <w:sz w:val="22"/>
                <w:szCs w:val="22"/>
              </w:rPr>
            </w:pPr>
            <w:r>
              <w:rPr>
                <w:b/>
                <w:bCs/>
                <w:sz w:val="22"/>
                <w:szCs w:val="22"/>
              </w:rPr>
            </w:r>
          </w:p>
          <w:p>
            <w:pPr>
              <w:pStyle w:val="Default"/>
              <w:rPr>
                <w:b/>
                <w:b/>
                <w:sz w:val="22"/>
                <w:szCs w:val="22"/>
              </w:rPr>
            </w:pPr>
            <w:r>
              <w:rPr>
                <w:b/>
                <w:sz w:val="22"/>
                <w:szCs w:val="22"/>
              </w:rPr>
              <w:t xml:space="preserve"> </w:t>
            </w:r>
          </w:p>
        </w:tc>
        <w:tc>
          <w:tcPr>
            <w:tcW w:w="1617" w:type="dxa"/>
            <w:tcBorders/>
            <w:shd w:fill="auto" w:val="clear"/>
          </w:tcPr>
          <w:p>
            <w:pPr>
              <w:pStyle w:val="Default"/>
              <w:rPr/>
            </w:pPr>
            <w:r>
              <w:rPr>
                <w:sz w:val="22"/>
                <w:szCs w:val="22"/>
              </w:rPr>
              <w:t xml:space="preserve"> </w:t>
            </w:r>
            <w:r>
              <w:rPr>
                <w:b/>
                <w:bCs/>
                <w:sz w:val="22"/>
                <w:szCs w:val="22"/>
              </w:rPr>
              <w:t xml:space="preserve">5.489.600 </w:t>
            </w:r>
          </w:p>
        </w:tc>
        <w:tc>
          <w:tcPr>
            <w:tcW w:w="1618" w:type="dxa"/>
            <w:tcBorders/>
            <w:shd w:fill="auto" w:val="clear"/>
          </w:tcPr>
          <w:p>
            <w:pPr>
              <w:pStyle w:val="Default"/>
              <w:rPr/>
            </w:pPr>
            <w:r>
              <w:rPr>
                <w:sz w:val="22"/>
                <w:szCs w:val="22"/>
              </w:rPr>
              <w:t xml:space="preserve"> </w:t>
            </w:r>
            <w:r>
              <w:rPr>
                <w:b/>
                <w:bCs/>
                <w:sz w:val="22"/>
                <w:szCs w:val="22"/>
              </w:rPr>
              <w:t xml:space="preserve">6.122.940 </w:t>
            </w:r>
          </w:p>
        </w:tc>
        <w:tc>
          <w:tcPr>
            <w:tcW w:w="1623" w:type="dxa"/>
            <w:tcBorders/>
            <w:shd w:fill="auto" w:val="clear"/>
          </w:tcPr>
          <w:p>
            <w:pPr>
              <w:pStyle w:val="Default"/>
              <w:rPr/>
            </w:pPr>
            <w:r>
              <w:rPr>
                <w:sz w:val="22"/>
                <w:szCs w:val="22"/>
              </w:rPr>
              <w:t xml:space="preserve"> </w:t>
            </w:r>
            <w:r>
              <w:rPr>
                <w:b/>
                <w:bCs/>
                <w:sz w:val="22"/>
                <w:szCs w:val="22"/>
              </w:rPr>
              <w:t xml:space="preserve">7.141.000 </w:t>
            </w:r>
          </w:p>
        </w:tc>
        <w:tc>
          <w:tcPr>
            <w:tcW w:w="1617" w:type="dxa"/>
            <w:tcBorders/>
            <w:shd w:fill="auto" w:val="clear"/>
          </w:tcPr>
          <w:p>
            <w:pPr>
              <w:pStyle w:val="Default"/>
              <w:rPr/>
            </w:pPr>
            <w:r>
              <w:rPr>
                <w:sz w:val="22"/>
                <w:szCs w:val="22"/>
              </w:rPr>
              <w:t xml:space="preserve"> </w:t>
            </w:r>
            <w:r>
              <w:rPr>
                <w:b/>
                <w:bCs/>
                <w:sz w:val="22"/>
                <w:szCs w:val="22"/>
              </w:rPr>
              <w:t xml:space="preserve">8.700.000 </w:t>
            </w:r>
          </w:p>
        </w:tc>
        <w:tc>
          <w:tcPr>
            <w:tcW w:w="1615" w:type="dxa"/>
            <w:tcBorders/>
            <w:shd w:fill="auto" w:val="clear"/>
          </w:tcPr>
          <w:p>
            <w:pPr>
              <w:pStyle w:val="Default"/>
              <w:rPr/>
            </w:pPr>
            <w:r>
              <w:rPr>
                <w:sz w:val="22"/>
                <w:szCs w:val="22"/>
              </w:rPr>
              <w:t xml:space="preserve"> </w:t>
            </w:r>
            <w:r>
              <w:rPr>
                <w:b/>
                <w:bCs/>
                <w:sz w:val="22"/>
                <w:szCs w:val="22"/>
              </w:rPr>
              <w:t xml:space="preserve">9.165.400 </w:t>
            </w:r>
          </w:p>
        </w:tc>
        <w:tc>
          <w:tcPr>
            <w:tcW w:w="357" w:type="dxa"/>
            <w:tcBorders/>
            <w:shd w:fill="auto" w:val="clear"/>
          </w:tcPr>
          <w:p>
            <w:pPr>
              <w:pStyle w:val="Normal"/>
              <w:widowControl/>
              <w:bidi w:val="0"/>
              <w:spacing w:lineRule="auto" w:line="276" w:before="0" w:after="200"/>
              <w:jc w:val="left"/>
              <w:rPr/>
            </w:pPr>
            <w:r>
              <w:rPr/>
              <w:t xml:space="preserve"> </w:t>
            </w:r>
          </w:p>
        </w:tc>
      </w:tr>
    </w:tbl>
    <w:p>
      <w:pPr>
        <w:pStyle w:val="Default"/>
        <w:rPr>
          <w:sz w:val="23"/>
          <w:szCs w:val="23"/>
        </w:rPr>
      </w:pPr>
      <w:r>
        <w:rPr>
          <w:sz w:val="23"/>
          <w:szCs w:val="23"/>
        </w:rPr>
      </w:r>
    </w:p>
    <w:p>
      <w:pPr>
        <w:pStyle w:val="Default"/>
        <w:jc w:val="both"/>
        <w:rPr>
          <w:rFonts w:ascii="Calibri" w:hAnsi="Calibri"/>
          <w:b/>
          <w:b/>
          <w:color w:val="auto"/>
          <w:sz w:val="23"/>
          <w:szCs w:val="23"/>
        </w:rPr>
      </w:pPr>
      <w:r>
        <w:rPr>
          <w:rFonts w:ascii="Calibri" w:hAnsi="Calibri"/>
          <w:b/>
          <w:color w:val="auto"/>
          <w:sz w:val="23"/>
          <w:szCs w:val="23"/>
        </w:rPr>
        <w:t xml:space="preserve">Il candidato, dopo aver analizzato quanto detto ed inserendo opportunamente dati mancanti e vincoli, tragga gli elementi necessari per: </w:t>
      </w:r>
    </w:p>
    <w:p>
      <w:pPr>
        <w:pStyle w:val="Default"/>
        <w:rPr>
          <w:rFonts w:ascii="Calibri" w:hAnsi="Calibri"/>
          <w:b/>
          <w:b/>
          <w:sz w:val="24"/>
          <w:szCs w:val="24"/>
        </w:rPr>
      </w:pPr>
      <w:r>
        <w:rPr>
          <w:rFonts w:ascii="Calibri" w:hAnsi="Calibri"/>
          <w:b/>
          <w:sz w:val="24"/>
          <w:szCs w:val="24"/>
        </w:rPr>
        <w:t>•</w:t>
      </w:r>
      <w:r>
        <w:rPr>
          <w:rFonts w:ascii="Calibri" w:hAnsi="Calibri"/>
          <w:b/>
          <w:sz w:val="24"/>
          <w:szCs w:val="24"/>
        </w:rPr>
        <w:t>Costruire lo Schema base del  Bilancio 2017</w:t>
      </w:r>
    </w:p>
    <w:p>
      <w:pPr>
        <w:pStyle w:val="Default"/>
        <w:rPr>
          <w:rFonts w:ascii="Calibri" w:hAnsi="Calibri"/>
          <w:b/>
          <w:b/>
          <w:sz w:val="24"/>
          <w:szCs w:val="24"/>
        </w:rPr>
      </w:pPr>
      <w:r>
        <w:rPr>
          <w:rFonts w:ascii="Calibri" w:hAnsi="Calibri"/>
          <w:b/>
          <w:sz w:val="24"/>
          <w:szCs w:val="24"/>
        </w:rPr>
        <w:t xml:space="preserve">• </w:t>
      </w:r>
      <w:r>
        <w:rPr>
          <w:rFonts w:ascii="Calibri" w:hAnsi="Calibri"/>
          <w:b/>
          <w:sz w:val="24"/>
          <w:szCs w:val="24"/>
        </w:rPr>
        <w:t>Redigere lo Stato Patrimoniale e il Conto Economico al 31/12/2018 nell’ipotesi che DELTA spa abbia realizzato le vendite   previste dal Piano di marketing e conseguito un miglioramento nel risultato economico;</w:t>
      </w:r>
    </w:p>
    <w:p>
      <w:pPr>
        <w:pStyle w:val="Normal"/>
        <w:rPr>
          <w:rFonts w:ascii="Calibri" w:hAnsi="Calibri" w:eastAsia="Calibri" w:cs="Times New Roman"/>
          <w:b/>
          <w:b/>
          <w:color w:val="000000"/>
          <w:kern w:val="0"/>
          <w:sz w:val="24"/>
          <w:szCs w:val="24"/>
          <w:lang w:val="it-IT" w:eastAsia="en-US" w:bidi="ar-SA"/>
        </w:rPr>
      </w:pPr>
      <w:r>
        <w:rPr>
          <w:rFonts w:eastAsia="Calibri" w:cs="Times New Roman" w:ascii="Calibri" w:hAnsi="Calibri"/>
          <w:b/>
          <w:color w:val="000000"/>
          <w:kern w:val="0"/>
          <w:sz w:val="24"/>
          <w:szCs w:val="24"/>
          <w:lang w:val="it-IT" w:eastAsia="en-US" w:bidi="ar-SA"/>
        </w:rPr>
        <w:t xml:space="preserve">• </w:t>
      </w:r>
      <w:r>
        <w:rPr>
          <w:rFonts w:eastAsia="Calibri" w:cs="Times New Roman" w:ascii="Calibri" w:hAnsi="Calibri"/>
          <w:b/>
          <w:color w:val="000000"/>
          <w:kern w:val="0"/>
          <w:sz w:val="24"/>
          <w:szCs w:val="24"/>
          <w:lang w:val="it-IT" w:eastAsia="en-US" w:bidi="ar-SA"/>
        </w:rPr>
        <w:t xml:space="preserve">Esprimere considerazioni sulla efficacia del Piano di Marketing di DELTA spa con particolare riferimento alle  LEVE di  MARKETING  </w:t>
      </w:r>
    </w:p>
    <w:p>
      <w:pPr>
        <w:pStyle w:val="Normal"/>
        <w:rPr>
          <w:rFonts w:ascii="Calibri" w:hAnsi="Calibri" w:eastAsia="Calibri" w:cs="Times New Roman"/>
          <w:b/>
          <w:b/>
          <w:color w:val="000000"/>
          <w:kern w:val="0"/>
          <w:sz w:val="24"/>
          <w:szCs w:val="24"/>
          <w:lang w:val="it-IT" w:eastAsia="en-US" w:bidi="ar-SA"/>
        </w:rPr>
      </w:pPr>
      <w:r>
        <w:rPr>
          <w:rFonts w:eastAsia="Calibri" w:cs="Times New Roman" w:ascii="Calibri" w:hAnsi="Calibri"/>
          <w:b/>
          <w:color w:val="000000"/>
          <w:kern w:val="0"/>
          <w:sz w:val="24"/>
          <w:szCs w:val="24"/>
          <w:lang w:val="it-IT" w:eastAsia="en-US" w:bidi="ar-SA"/>
        </w:rPr>
      </w:r>
    </w:p>
    <w:p>
      <w:pPr>
        <w:pStyle w:val="Default"/>
        <w:jc w:val="left"/>
        <w:rPr>
          <w:rFonts w:ascii="Arial Narrow" w:hAnsi="Arial Narrow"/>
          <w:bCs/>
          <w:sz w:val="26"/>
          <w:szCs w:val="26"/>
        </w:rPr>
      </w:pPr>
      <w:r>
        <w:rPr>
          <w:rFonts w:ascii="Arial Narrow" w:hAnsi="Arial Narrow"/>
          <w:bCs/>
          <w:sz w:val="26"/>
          <w:szCs w:val="26"/>
        </w:rPr>
      </w:r>
    </w:p>
    <w:p>
      <w:pPr>
        <w:pStyle w:val="Default"/>
        <w:jc w:val="both"/>
        <w:rPr>
          <w:rFonts w:ascii="Calibri" w:hAnsi="Calibri"/>
          <w:b/>
          <w:b/>
          <w:bCs/>
          <w:color w:val="auto"/>
          <w:sz w:val="26"/>
          <w:szCs w:val="26"/>
        </w:rPr>
      </w:pPr>
      <w:r>
        <w:rPr>
          <w:rFonts w:ascii="Calibri" w:hAnsi="Calibri"/>
          <w:b/>
          <w:bCs/>
          <w:color w:val="auto"/>
          <w:sz w:val="26"/>
          <w:szCs w:val="26"/>
        </w:rPr>
        <w:t xml:space="preserve">Il candidato, descriva la porzione del sistema informativo di DELTA spa che gestisce il catalogo dei prodotti e i fornitori di materie prime e dei semilavorati, sviluppando in particolare: </w:t>
      </w:r>
    </w:p>
    <w:p>
      <w:pPr>
        <w:pStyle w:val="Default"/>
        <w:jc w:val="both"/>
        <w:rPr>
          <w:rFonts w:ascii="Calibri" w:hAnsi="Calibri"/>
          <w:b/>
          <w:b/>
          <w:bCs/>
          <w:color w:val="auto"/>
          <w:sz w:val="26"/>
          <w:szCs w:val="26"/>
        </w:rPr>
      </w:pPr>
      <w:r>
        <w:rPr>
          <w:rFonts w:ascii="Calibri" w:hAnsi="Calibri"/>
          <w:b/>
          <w:bCs/>
          <w:color w:val="auto"/>
          <w:sz w:val="26"/>
          <w:szCs w:val="26"/>
        </w:rPr>
        <w:t xml:space="preserve">a) un diagramma E/R della relativa base di dati, tenendo conto: </w:t>
      </w:r>
    </w:p>
    <w:p>
      <w:pPr>
        <w:pStyle w:val="Default"/>
        <w:widowControl/>
        <w:bidi w:val="0"/>
        <w:spacing w:lineRule="auto" w:line="240" w:before="0" w:after="0"/>
        <w:ind w:left="454" w:right="0" w:hanging="0"/>
        <w:jc w:val="both"/>
        <w:rPr>
          <w:rFonts w:ascii="Calibri" w:hAnsi="Calibri"/>
          <w:b/>
          <w:b/>
          <w:bCs/>
          <w:color w:val="auto"/>
          <w:sz w:val="26"/>
          <w:szCs w:val="26"/>
        </w:rPr>
      </w:pPr>
      <w:r>
        <w:rPr>
          <w:rFonts w:ascii="Calibri" w:hAnsi="Calibri"/>
          <w:b/>
          <w:bCs/>
          <w:color w:val="auto"/>
          <w:sz w:val="26"/>
          <w:szCs w:val="26"/>
        </w:rPr>
        <w:t>- dei prodotti che hanno, tra gli altri, un campo che identifica il tipo;</w:t>
      </w:r>
    </w:p>
    <w:p>
      <w:pPr>
        <w:pStyle w:val="Default"/>
        <w:widowControl/>
        <w:bidi w:val="0"/>
        <w:spacing w:lineRule="auto" w:line="240" w:before="0" w:after="0"/>
        <w:ind w:left="454" w:right="0" w:hanging="0"/>
        <w:jc w:val="both"/>
        <w:rPr>
          <w:rFonts w:ascii="Calibri" w:hAnsi="Calibri"/>
          <w:b/>
          <w:b/>
          <w:bCs/>
          <w:color w:val="auto"/>
          <w:sz w:val="26"/>
          <w:szCs w:val="26"/>
        </w:rPr>
      </w:pPr>
      <w:r>
        <w:rPr>
          <w:rFonts w:ascii="Calibri" w:hAnsi="Calibri"/>
          <w:b/>
          <w:bCs/>
          <w:color w:val="auto"/>
          <w:sz w:val="26"/>
          <w:szCs w:val="26"/>
        </w:rPr>
        <w:t>- delle materie prime e dei semilavorati (caratterizzati almeno da una denominazione, una descrizione, un prezzo unitario, un fornitore preferenziale, un campo note con eventuali caratteristiche tecniche di dettaglio)</w:t>
      </w:r>
    </w:p>
    <w:p>
      <w:pPr>
        <w:pStyle w:val="Default"/>
        <w:widowControl/>
        <w:bidi w:val="0"/>
        <w:spacing w:lineRule="auto" w:line="240" w:before="0" w:after="0"/>
        <w:ind w:left="454" w:right="0" w:hanging="0"/>
        <w:jc w:val="both"/>
        <w:rPr>
          <w:rFonts w:ascii="Calibri" w:hAnsi="Calibri"/>
          <w:b/>
          <w:b/>
          <w:bCs/>
          <w:color w:val="auto"/>
          <w:sz w:val="26"/>
          <w:szCs w:val="26"/>
        </w:rPr>
      </w:pPr>
      <w:r>
        <w:rPr>
          <w:rFonts w:ascii="Calibri" w:hAnsi="Calibri"/>
          <w:b/>
          <w:bCs/>
          <w:color w:val="auto"/>
          <w:sz w:val="26"/>
          <w:szCs w:val="26"/>
        </w:rPr>
        <w:t>- dei fornitori, di cui è utile memorizzare oltre ai dati anagrafici, ai dati fiscali, alle informazioni di contatto, anche i tempi medi di consegna.</w:t>
      </w:r>
    </w:p>
    <w:p>
      <w:pPr>
        <w:pStyle w:val="Default"/>
        <w:widowControl/>
        <w:bidi w:val="0"/>
        <w:spacing w:lineRule="auto" w:line="240" w:before="0" w:after="0"/>
        <w:ind w:left="57" w:right="0" w:hanging="0"/>
        <w:jc w:val="both"/>
        <w:rPr>
          <w:rFonts w:ascii="Calibri" w:hAnsi="Calibri"/>
          <w:b/>
          <w:b/>
          <w:bCs/>
          <w:color w:val="auto"/>
          <w:sz w:val="26"/>
          <w:szCs w:val="26"/>
        </w:rPr>
      </w:pPr>
      <w:r>
        <w:rPr>
          <w:rFonts w:ascii="Calibri" w:hAnsi="Calibri"/>
          <w:b/>
          <w:bCs/>
          <w:color w:val="auto"/>
          <w:sz w:val="26"/>
          <w:szCs w:val="26"/>
        </w:rPr>
        <w:t>b) il corrispondente schema delle Tabelle;</w:t>
      </w:r>
    </w:p>
    <w:p>
      <w:pPr>
        <w:pStyle w:val="Default"/>
        <w:jc w:val="both"/>
        <w:rPr>
          <w:rFonts w:ascii="Calibri" w:hAnsi="Calibri"/>
          <w:b/>
          <w:b/>
          <w:bCs/>
          <w:color w:val="auto"/>
          <w:sz w:val="26"/>
          <w:szCs w:val="26"/>
        </w:rPr>
      </w:pPr>
      <w:r>
        <w:rPr>
          <w:rFonts w:ascii="Calibri" w:hAnsi="Calibri"/>
          <w:b/>
          <w:bCs/>
          <w:color w:val="auto"/>
          <w:sz w:val="26"/>
          <w:szCs w:val="26"/>
        </w:rPr>
        <w:t xml:space="preserve"> </w:t>
      </w:r>
      <w:r>
        <w:rPr>
          <w:rFonts w:ascii="Calibri" w:hAnsi="Calibri"/>
          <w:b/>
          <w:bCs/>
          <w:color w:val="auto"/>
          <w:sz w:val="26"/>
          <w:szCs w:val="26"/>
        </w:rPr>
        <w:t>c) le query in linguaggio SQL che consentono di ottenere le seguenti informazioni:</w:t>
      </w:r>
    </w:p>
    <w:p>
      <w:pPr>
        <w:pStyle w:val="Default"/>
        <w:widowControl/>
        <w:bidi w:val="0"/>
        <w:spacing w:lineRule="auto" w:line="240" w:before="0" w:after="0"/>
        <w:ind w:left="454" w:right="0" w:hanging="0"/>
        <w:jc w:val="both"/>
        <w:rPr>
          <w:rFonts w:ascii="Calibri" w:hAnsi="Calibri"/>
          <w:b/>
          <w:b/>
          <w:bCs/>
          <w:color w:val="auto"/>
          <w:sz w:val="26"/>
          <w:szCs w:val="26"/>
        </w:rPr>
      </w:pPr>
      <w:r>
        <w:rPr>
          <w:rFonts w:ascii="Calibri" w:hAnsi="Calibri"/>
          <w:b/>
          <w:bCs/>
          <w:color w:val="auto"/>
          <w:sz w:val="26"/>
          <w:szCs w:val="26"/>
        </w:rPr>
        <w:t>- elenco dei fornitori, in ordine alfabetico, che riforniscono i prodotti di tipo “Linea stufe a legna”</w:t>
      </w:r>
    </w:p>
    <w:p>
      <w:pPr>
        <w:pStyle w:val="Default"/>
        <w:widowControl/>
        <w:tabs>
          <w:tab w:val="clear" w:pos="720"/>
          <w:tab w:val="left" w:pos="786" w:leader="none"/>
        </w:tabs>
        <w:bidi w:val="0"/>
        <w:spacing w:lineRule="auto" w:line="240" w:before="0" w:after="0"/>
        <w:ind w:left="454" w:right="0" w:hanging="0"/>
        <w:jc w:val="both"/>
        <w:rPr>
          <w:rFonts w:ascii="Calibri" w:hAnsi="Calibri"/>
          <w:b/>
          <w:b/>
          <w:bCs/>
          <w:iCs/>
          <w:color w:val="auto"/>
          <w:sz w:val="26"/>
          <w:szCs w:val="26"/>
        </w:rPr>
      </w:pPr>
      <w:r>
        <w:rPr>
          <w:rFonts w:ascii="Calibri" w:hAnsi="Calibri"/>
          <w:b/>
          <w:bCs/>
          <w:iCs/>
          <w:color w:val="auto"/>
          <w:sz w:val="26"/>
          <w:szCs w:val="26"/>
        </w:rPr>
        <w:t>- elenco delle materie prime con prezzo unitario superiore a € 1.000.</w:t>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1146"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0"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0"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0"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0"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0"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0"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0"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0"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0"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0"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0"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0"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0" w:right="425" w:hanging="0"/>
        <w:jc w:val="both"/>
        <w:rPr>
          <w:rFonts w:ascii="Calibri" w:hAnsi="Calibri"/>
          <w:b/>
          <w:b/>
          <w:bCs/>
          <w:iCs/>
          <w:sz w:val="26"/>
          <w:szCs w:val="26"/>
        </w:rPr>
      </w:pPr>
      <w:r>
        <w:rPr>
          <w:rFonts w:ascii="Calibri" w:hAnsi="Calibri"/>
          <w:b/>
          <w:bCs/>
          <w:iCs/>
          <w:sz w:val="26"/>
          <w:szCs w:val="26"/>
        </w:rPr>
      </w:r>
    </w:p>
    <w:p>
      <w:pPr>
        <w:pStyle w:val="Normal"/>
        <w:tabs>
          <w:tab w:val="clear" w:pos="720"/>
          <w:tab w:val="left" w:pos="786" w:leader="none"/>
        </w:tabs>
        <w:spacing w:before="60" w:after="0"/>
        <w:ind w:left="0" w:right="425" w:hanging="0"/>
        <w:jc w:val="both"/>
        <w:rPr>
          <w:rFonts w:ascii="Calibri" w:hAnsi="Calibri"/>
          <w:b/>
          <w:b/>
          <w:bCs/>
          <w:iCs/>
          <w:sz w:val="26"/>
          <w:szCs w:val="26"/>
        </w:rPr>
      </w:pPr>
      <w:r>
        <w:rPr>
          <w:rFonts w:ascii="Calibri" w:hAnsi="Calibri"/>
          <w:b/>
          <w:bCs/>
          <w:iCs/>
          <w:sz w:val="26"/>
          <w:szCs w:val="26"/>
        </w:rPr>
      </w:r>
    </w:p>
    <w:p>
      <w:pPr>
        <w:pStyle w:val="Default"/>
        <w:jc w:val="center"/>
        <w:rPr>
          <w:rFonts w:ascii="Arial Narrow" w:hAnsi="Arial Narrow"/>
          <w:b/>
          <w:b/>
          <w:bCs/>
          <w:sz w:val="20"/>
          <w:szCs w:val="20"/>
        </w:rPr>
      </w:pPr>
      <w:r>
        <w:rPr>
          <w:rFonts w:cs="Arial" w:ascii="Arial Narrow" w:hAnsi="Arial Narrow"/>
          <w:b/>
          <w:bCs/>
          <w:sz w:val="20"/>
          <w:szCs w:val="20"/>
          <w:u w:val="single"/>
        </w:rPr>
        <w:t>ESAME DI STATO DI ISTRUZIONE SECONDARIA SUPERIORE - ITCG “E.FERMI” - TIVOLI</w:t>
      </w:r>
    </w:p>
    <w:p>
      <w:pPr>
        <w:pStyle w:val="Default"/>
        <w:jc w:val="center"/>
        <w:rPr>
          <w:b/>
          <w:b/>
          <w:bCs/>
          <w:sz w:val="23"/>
          <w:szCs w:val="23"/>
        </w:rPr>
      </w:pPr>
      <w:r>
        <w:rPr>
          <w:b/>
          <w:bCs/>
          <w:sz w:val="23"/>
          <w:szCs w:val="23"/>
        </w:rPr>
      </w:r>
    </w:p>
    <w:p>
      <w:pPr>
        <w:pStyle w:val="Default"/>
        <w:jc w:val="center"/>
        <w:rPr/>
      </w:pPr>
      <w:r>
        <w:rPr>
          <w:b/>
          <w:bCs/>
          <w:sz w:val="22"/>
          <w:szCs w:val="22"/>
        </w:rPr>
        <w:t xml:space="preserve">Indirizzo: </w:t>
      </w:r>
      <w:r>
        <w:rPr>
          <w:b/>
          <w:sz w:val="22"/>
          <w:szCs w:val="22"/>
        </w:rPr>
        <w:t>ITSI – AMMINISTRAZIONE, FINANZA E MARKETING - ARTICOLAZIONE SIA</w:t>
      </w:r>
    </w:p>
    <w:p>
      <w:pPr>
        <w:pStyle w:val="Default"/>
        <w:jc w:val="center"/>
        <w:rPr>
          <w:b/>
          <w:b/>
          <w:bCs/>
          <w:sz w:val="22"/>
          <w:szCs w:val="22"/>
        </w:rPr>
      </w:pPr>
      <w:r>
        <w:rPr>
          <w:b/>
          <w:bCs/>
          <w:sz w:val="22"/>
          <w:szCs w:val="22"/>
        </w:rPr>
      </w:r>
    </w:p>
    <w:p>
      <w:pPr>
        <w:pStyle w:val="Default"/>
        <w:jc w:val="center"/>
        <w:rPr/>
      </w:pPr>
      <w:r>
        <w:rPr>
          <w:b/>
          <w:bCs/>
          <w:sz w:val="22"/>
          <w:szCs w:val="22"/>
        </w:rPr>
        <w:t>ELABORATO  di</w:t>
      </w:r>
      <w:r>
        <w:rPr>
          <w:b/>
          <w:sz w:val="22"/>
          <w:szCs w:val="22"/>
        </w:rPr>
        <w:t xml:space="preserve">: ECONOMIA AZIENDALE ed  INFORMATICA </w:t>
      </w:r>
    </w:p>
    <w:p>
      <w:pPr>
        <w:pStyle w:val="Default"/>
        <w:jc w:val="center"/>
        <w:rPr>
          <w:b/>
          <w:b/>
          <w:sz w:val="22"/>
          <w:szCs w:val="22"/>
        </w:rPr>
      </w:pPr>
      <w:r>
        <w:rPr>
          <w:b/>
          <w:sz w:val="22"/>
          <w:szCs w:val="22"/>
        </w:rPr>
        <w:t>CLASSE 5°A  SIA</w:t>
      </w:r>
    </w:p>
    <w:p>
      <w:pPr>
        <w:pStyle w:val="Normal"/>
        <w:jc w:val="left"/>
        <w:rPr>
          <w:rFonts w:ascii="Arial Narrow" w:hAnsi="Arial Narrow" w:cs="Arial"/>
          <w:b/>
          <w:b/>
          <w:bCs/>
          <w:sz w:val="26"/>
          <w:szCs w:val="26"/>
          <w:u w:val="single"/>
        </w:rPr>
      </w:pPr>
      <w:r>
        <w:rPr>
          <w:rFonts w:cs="Arial" w:ascii="Arial Narrow" w:hAnsi="Arial Narrow"/>
          <w:b/>
          <w:bCs/>
          <w:sz w:val="26"/>
          <w:szCs w:val="26"/>
          <w:u w:val="single"/>
        </w:rPr>
      </w:r>
    </w:p>
    <w:p>
      <w:pPr>
        <w:pStyle w:val="Default"/>
        <w:jc w:val="both"/>
        <w:rPr>
          <w:rFonts w:ascii="Arial" w:hAnsi="Arial" w:cs="Arial"/>
          <w:b/>
          <w:b/>
          <w:sz w:val="20"/>
          <w:szCs w:val="20"/>
          <w:u w:val="single"/>
        </w:rPr>
      </w:pPr>
      <w:r>
        <w:rPr>
          <w:rFonts w:cs="Arial" w:ascii="Arial" w:hAnsi="Arial"/>
          <w:b/>
          <w:sz w:val="20"/>
          <w:szCs w:val="20"/>
          <w:u w:val="single"/>
        </w:rPr>
        <w:t xml:space="preserve">TESTO DELLA PROVA </w:t>
      </w:r>
    </w:p>
    <w:p>
      <w:pPr>
        <w:pStyle w:val="Default"/>
        <w:jc w:val="both"/>
        <w:rPr>
          <w:rFonts w:ascii="Arial" w:hAnsi="Arial" w:cs="Arial"/>
          <w:sz w:val="22"/>
          <w:szCs w:val="22"/>
        </w:rPr>
      </w:pPr>
      <w:r>
        <w:rPr>
          <w:rFonts w:cs="Arial" w:ascii="Arial" w:hAnsi="Arial"/>
          <w:sz w:val="22"/>
          <w:szCs w:val="22"/>
        </w:rPr>
      </w:r>
    </w:p>
    <w:p>
      <w:pPr>
        <w:pStyle w:val="Default"/>
        <w:jc w:val="both"/>
        <w:rPr>
          <w:rFonts w:ascii="Arial" w:hAnsi="Arial" w:cs="Arial"/>
          <w:sz w:val="20"/>
          <w:szCs w:val="20"/>
        </w:rPr>
      </w:pPr>
      <w:r>
        <w:rPr>
          <w:rFonts w:cs="Arial" w:ascii="Arial" w:hAnsi="Arial"/>
          <w:sz w:val="20"/>
          <w:szCs w:val="20"/>
        </w:rPr>
        <w:t xml:space="preserve">La ONDATEL spa è una impresa industriale di medio-grandi  dimensioni che opera sul mercato nazionale ed estero </w:t>
      </w:r>
    </w:p>
    <w:p>
      <w:pPr>
        <w:pStyle w:val="Default"/>
        <w:jc w:val="both"/>
        <w:rPr>
          <w:rFonts w:ascii="Arial" w:hAnsi="Arial" w:cs="Arial"/>
          <w:sz w:val="20"/>
          <w:szCs w:val="20"/>
        </w:rPr>
      </w:pPr>
      <w:r>
        <w:rPr>
          <w:rFonts w:cs="Arial" w:ascii="Arial" w:hAnsi="Arial"/>
          <w:sz w:val="20"/>
          <w:szCs w:val="20"/>
        </w:rPr>
      </w:r>
    </w:p>
    <w:p>
      <w:pPr>
        <w:pStyle w:val="Default"/>
        <w:jc w:val="both"/>
        <w:rPr>
          <w:rFonts w:ascii="Arial" w:hAnsi="Arial" w:cs="Arial"/>
          <w:sz w:val="20"/>
          <w:szCs w:val="20"/>
        </w:rPr>
      </w:pPr>
      <w:r>
        <w:rPr>
          <w:rFonts w:cs="Arial" w:ascii="Arial" w:hAnsi="Arial"/>
          <w:sz w:val="20"/>
          <w:szCs w:val="20"/>
        </w:rPr>
        <w:t xml:space="preserve">Al 31/12/2015 (n) gli amministratori pubblicano il Bilancio dal quale sono tratti i seguenti prospetti : </w:t>
      </w:r>
    </w:p>
    <w:p>
      <w:pPr>
        <w:pStyle w:val="Default"/>
        <w:jc w:val="both"/>
        <w:rPr>
          <w:rFonts w:ascii="Arial Narrow" w:hAnsi="Arial Narrow"/>
          <w:b/>
          <w:b/>
          <w:bCs/>
          <w:sz w:val="26"/>
          <w:szCs w:val="26"/>
        </w:rPr>
      </w:pPr>
      <w:r>
        <w:rPr>
          <w:rFonts w:ascii="Arial Narrow" w:hAnsi="Arial Narrow"/>
          <w:b/>
          <w:bCs/>
          <w:sz w:val="26"/>
          <w:szCs w:val="26"/>
        </w:rPr>
      </w:r>
    </w:p>
    <w:p>
      <w:pPr>
        <w:pStyle w:val="Normal"/>
        <w:rPr>
          <w:rFonts w:ascii="Arial Narrow" w:hAnsi="Arial Narrow"/>
          <w:b/>
          <w:b/>
          <w:bCs/>
          <w:sz w:val="26"/>
          <w:szCs w:val="26"/>
        </w:rPr>
      </w:pPr>
      <w:r>
        <w:rPr>
          <w:rFonts w:ascii="Arial Narrow" w:hAnsi="Arial Narrow"/>
          <w:b/>
          <w:bCs/>
          <w:sz w:val="26"/>
          <w:szCs w:val="26"/>
        </w:rPr>
      </w:r>
    </w:p>
    <w:p>
      <w:pPr>
        <w:pStyle w:val="Normal"/>
        <w:rPr>
          <w:rFonts w:ascii="Arial Narrow" w:hAnsi="Arial Narrow"/>
          <w:b/>
          <w:b/>
          <w:bCs/>
          <w:sz w:val="26"/>
          <w:szCs w:val="26"/>
        </w:rPr>
      </w:pPr>
      <w:r>
        <w:rPr/>
        <w:drawing>
          <wp:inline distT="0" distB="0" distL="0" distR="0">
            <wp:extent cx="6242050" cy="5837555"/>
            <wp:effectExtent l="0" t="0" r="0" b="0"/>
            <wp:docPr id="4" name="Immagine 1" descr="H:\ESAMI DI STATO\11 elaborati 1 giugno\Cattura9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H:\ESAMI DI STATO\11 elaborati 1 giugno\Cattura9SP.PNG"/>
                    <pic:cNvPicPr>
                      <a:picLocks noChangeAspect="1" noChangeArrowheads="1"/>
                    </pic:cNvPicPr>
                  </pic:nvPicPr>
                  <pic:blipFill>
                    <a:blip r:embed="rId29"/>
                    <a:stretch>
                      <a:fillRect/>
                    </a:stretch>
                  </pic:blipFill>
                  <pic:spPr bwMode="auto">
                    <a:xfrm>
                      <a:off x="0" y="0"/>
                      <a:ext cx="6242050" cy="5837555"/>
                    </a:xfrm>
                    <a:prstGeom prst="rect">
                      <a:avLst/>
                    </a:prstGeom>
                  </pic:spPr>
                </pic:pic>
              </a:graphicData>
            </a:graphic>
          </wp:inline>
        </w:drawing>
      </w:r>
    </w:p>
    <w:p>
      <w:pPr>
        <w:pStyle w:val="Normal"/>
        <w:rPr>
          <w:rFonts w:ascii="Arial Narrow" w:hAnsi="Arial Narrow"/>
          <w:b/>
          <w:b/>
          <w:bCs/>
          <w:sz w:val="26"/>
          <w:szCs w:val="26"/>
        </w:rPr>
      </w:pPr>
      <w:r>
        <w:rPr>
          <w:rFonts w:ascii="Arial Narrow" w:hAnsi="Arial Narrow"/>
          <w:b/>
          <w:bCs/>
          <w:sz w:val="26"/>
          <w:szCs w:val="26"/>
        </w:rPr>
      </w:r>
    </w:p>
    <w:p>
      <w:pPr>
        <w:pStyle w:val="Normal"/>
        <w:rPr>
          <w:rFonts w:ascii="Arial Narrow" w:hAnsi="Arial Narrow"/>
          <w:b/>
          <w:b/>
          <w:bCs/>
          <w:sz w:val="26"/>
          <w:szCs w:val="26"/>
        </w:rPr>
      </w:pPr>
      <w:r>
        <w:rPr>
          <w:rFonts w:ascii="Arial Narrow" w:hAnsi="Arial Narrow"/>
          <w:b/>
          <w:bCs/>
          <w:sz w:val="26"/>
          <w:szCs w:val="26"/>
        </w:rPr>
      </w:r>
    </w:p>
    <w:p>
      <w:pPr>
        <w:pStyle w:val="Normal"/>
        <w:rPr>
          <w:rFonts w:ascii="Arial Narrow" w:hAnsi="Arial Narrow"/>
          <w:b/>
          <w:b/>
          <w:bCs/>
          <w:sz w:val="26"/>
          <w:szCs w:val="26"/>
        </w:rPr>
      </w:pPr>
      <w:r>
        <w:rPr>
          <w:rFonts w:ascii="Arial Narrow" w:hAnsi="Arial Narrow"/>
          <w:b/>
          <w:bCs/>
          <w:sz w:val="26"/>
          <w:szCs w:val="26"/>
        </w:rPr>
      </w:r>
    </w:p>
    <w:p>
      <w:pPr>
        <w:pStyle w:val="Normal"/>
        <w:rPr/>
      </w:pPr>
      <w:r>
        <w:rPr/>
        <w:drawing>
          <wp:inline distT="0" distB="0" distL="0" distR="0">
            <wp:extent cx="6120130" cy="4479290"/>
            <wp:effectExtent l="0" t="0" r="0" b="0"/>
            <wp:docPr id="5" name="Immagine 2" descr="H:\ESAMI DI STATO\11 elaborati 1 giugno\Cattura10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 descr="H:\ESAMI DI STATO\11 elaborati 1 giugno\Cattura10CE.PNG"/>
                    <pic:cNvPicPr>
                      <a:picLocks noChangeAspect="1" noChangeArrowheads="1"/>
                    </pic:cNvPicPr>
                  </pic:nvPicPr>
                  <pic:blipFill>
                    <a:blip r:embed="rId30"/>
                    <a:stretch>
                      <a:fillRect/>
                    </a:stretch>
                  </pic:blipFill>
                  <pic:spPr bwMode="auto">
                    <a:xfrm>
                      <a:off x="0" y="0"/>
                      <a:ext cx="6120130" cy="4479290"/>
                    </a:xfrm>
                    <a:prstGeom prst="rect">
                      <a:avLst/>
                    </a:prstGeom>
                  </pic:spPr>
                </pic:pic>
              </a:graphicData>
            </a:graphic>
          </wp:inline>
        </w:drawing>
      </w:r>
    </w:p>
    <w:p>
      <w:pPr>
        <w:pStyle w:val="Normal"/>
        <w:jc w:val="both"/>
        <w:rPr>
          <w:rFonts w:ascii="Calibri" w:hAnsi="Calibri"/>
          <w:b/>
          <w:b/>
        </w:rPr>
      </w:pPr>
      <w:r>
        <w:rPr>
          <w:rFonts w:ascii="Calibri" w:hAnsi="Calibri"/>
          <w:b/>
        </w:rPr>
        <w:t>Con riferimento all’anno “n” ( 2015 )</w:t>
      </w:r>
    </w:p>
    <w:p>
      <w:pPr>
        <w:pStyle w:val="ListParagraph"/>
        <w:numPr>
          <w:ilvl w:val="0"/>
          <w:numId w:val="2"/>
        </w:numPr>
        <w:jc w:val="both"/>
        <w:rPr>
          <w:rFonts w:ascii="Calibri" w:hAnsi="Calibri"/>
          <w:b/>
          <w:b/>
        </w:rPr>
      </w:pPr>
      <w:r>
        <w:rPr>
          <w:rFonts w:ascii="Calibri" w:hAnsi="Calibri"/>
          <w:b/>
        </w:rPr>
        <w:t>Procedere alla Rielaborazione dello Stato Patrimoniale ed alla Riclassificazione del Conto Economico a Valore Aggiunto</w:t>
      </w:r>
    </w:p>
    <w:p>
      <w:pPr>
        <w:pStyle w:val="ListParagraph"/>
        <w:numPr>
          <w:ilvl w:val="0"/>
          <w:numId w:val="2"/>
        </w:numPr>
        <w:jc w:val="both"/>
        <w:rPr>
          <w:rFonts w:ascii="Calibri" w:hAnsi="Calibri"/>
          <w:b/>
          <w:b/>
        </w:rPr>
      </w:pPr>
      <w:r>
        <w:rPr>
          <w:rFonts w:ascii="Calibri" w:hAnsi="Calibri"/>
          <w:b/>
        </w:rPr>
        <w:t>Effettuare il calcolo dei principali Indici di natura Patrimoniale, Finanziaria ed Economica</w:t>
      </w:r>
    </w:p>
    <w:p>
      <w:pPr>
        <w:pStyle w:val="ListParagraph"/>
        <w:numPr>
          <w:ilvl w:val="0"/>
          <w:numId w:val="2"/>
        </w:numPr>
        <w:jc w:val="both"/>
        <w:rPr>
          <w:rFonts w:ascii="Calibri" w:hAnsi="Calibri"/>
          <w:b/>
          <w:b/>
        </w:rPr>
      </w:pPr>
      <w:r>
        <w:rPr>
          <w:rFonts w:ascii="Calibri" w:hAnsi="Calibri"/>
          <w:b/>
        </w:rPr>
        <w:t xml:space="preserve">Redigere un breve  Report di commento </w:t>
      </w:r>
    </w:p>
    <w:p>
      <w:pPr>
        <w:pStyle w:val="ListParagraph"/>
        <w:numPr>
          <w:ilvl w:val="0"/>
          <w:numId w:val="2"/>
        </w:numPr>
        <w:jc w:val="both"/>
        <w:rPr>
          <w:rFonts w:ascii="Calibri" w:hAnsi="Calibri"/>
          <w:b/>
          <w:b/>
        </w:rPr>
      </w:pPr>
      <w:r>
        <w:rPr>
          <w:rFonts w:ascii="Calibri" w:hAnsi="Calibri"/>
          <w:b/>
        </w:rPr>
        <w:t>Indicare quale elemento rende facilmente comprensibile che si tratti di un Bilancio redatto al 31/12/2015.</w:t>
      </w:r>
    </w:p>
    <w:p>
      <w:pPr>
        <w:pStyle w:val="Default"/>
        <w:rPr>
          <w:rFonts w:ascii="Calibri" w:hAnsi="Calibri" w:cs="Times New Roman"/>
          <w:b/>
          <w:b/>
          <w:color w:val="000000"/>
          <w:sz w:val="24"/>
          <w:szCs w:val="24"/>
        </w:rPr>
      </w:pPr>
      <w:r>
        <w:rPr>
          <w:rFonts w:cs="Times New Roman" w:ascii="Calibri" w:hAnsi="Calibri"/>
          <w:b/>
          <w:color w:val="000000"/>
          <w:sz w:val="24"/>
          <w:szCs w:val="24"/>
        </w:rPr>
        <w:t xml:space="preserve">Il candidato descriva la porzione del sistema informativo che gestisce l’approvvigionamento delle materie prime presso i relativi fornitori sviluppando: </w:t>
      </w:r>
    </w:p>
    <w:p>
      <w:pPr>
        <w:pStyle w:val="Default"/>
        <w:rPr>
          <w:rFonts w:ascii="Calibri" w:hAnsi="Calibri" w:cs="Times New Roman"/>
          <w:b/>
          <w:b/>
          <w:color w:val="000000"/>
          <w:sz w:val="24"/>
          <w:szCs w:val="24"/>
        </w:rPr>
      </w:pPr>
      <w:r>
        <w:rPr>
          <w:rFonts w:cs="Times New Roman" w:ascii="Calibri" w:hAnsi="Calibri"/>
          <w:b/>
          <w:color w:val="000000"/>
          <w:sz w:val="24"/>
          <w:szCs w:val="24"/>
        </w:rPr>
        <w:t xml:space="preserve">a) un diagramma E/R  della relativa base di dati, tenendo conto che: </w:t>
      </w:r>
    </w:p>
    <w:p>
      <w:pPr>
        <w:pStyle w:val="Default"/>
        <w:widowControl/>
        <w:bidi w:val="0"/>
        <w:spacing w:lineRule="auto" w:line="240" w:before="0" w:after="0"/>
        <w:ind w:left="340" w:right="0" w:hanging="0"/>
        <w:jc w:val="left"/>
        <w:rPr>
          <w:rFonts w:ascii="Calibri" w:hAnsi="Calibri" w:cs="Times New Roman"/>
          <w:b/>
          <w:b/>
          <w:color w:val="000000"/>
          <w:sz w:val="24"/>
          <w:szCs w:val="24"/>
        </w:rPr>
      </w:pPr>
      <w:r>
        <w:rPr>
          <w:rFonts w:cs="Times New Roman" w:ascii="Calibri" w:hAnsi="Calibri"/>
          <w:b/>
          <w:color w:val="000000"/>
          <w:sz w:val="24"/>
          <w:szCs w:val="24"/>
        </w:rPr>
        <w:t xml:space="preserve">− </w:t>
      </w:r>
      <w:r>
        <w:rPr>
          <w:rFonts w:cs="Times New Roman" w:ascii="Calibri" w:hAnsi="Calibri"/>
          <w:b/>
          <w:color w:val="000000"/>
          <w:sz w:val="24"/>
          <w:szCs w:val="24"/>
        </w:rPr>
        <w:t xml:space="preserve">ogni materia prima ha un fornitore abituale; </w:t>
      </w:r>
    </w:p>
    <w:p>
      <w:pPr>
        <w:pStyle w:val="Default"/>
        <w:widowControl/>
        <w:bidi w:val="0"/>
        <w:spacing w:lineRule="auto" w:line="240" w:before="0" w:after="0"/>
        <w:ind w:left="340" w:right="0" w:hanging="0"/>
        <w:jc w:val="left"/>
        <w:rPr>
          <w:rFonts w:ascii="Calibri" w:hAnsi="Calibri" w:cs="Times New Roman"/>
          <w:b/>
          <w:b/>
          <w:color w:val="000000"/>
          <w:sz w:val="24"/>
          <w:szCs w:val="24"/>
        </w:rPr>
      </w:pPr>
      <w:r>
        <w:rPr>
          <w:rFonts w:cs="Times New Roman" w:ascii="Calibri" w:hAnsi="Calibri"/>
          <w:b/>
          <w:color w:val="000000"/>
          <w:sz w:val="24"/>
          <w:szCs w:val="24"/>
        </w:rPr>
        <w:t xml:space="preserve">− </w:t>
      </w:r>
      <w:r>
        <w:rPr>
          <w:rFonts w:cs="Times New Roman" w:ascii="Calibri" w:hAnsi="Calibri"/>
          <w:b/>
          <w:color w:val="000000"/>
          <w:sz w:val="24"/>
          <w:szCs w:val="24"/>
        </w:rPr>
        <w:t xml:space="preserve">per ogni materia prima sotto scorta deve essere emesso il relativo ordine d’acquisto per un quantitativo di riordino fissato per quella materia prima, con l’indicazione della data di consegna prevista e di quella effettiva; </w:t>
      </w:r>
    </w:p>
    <w:p>
      <w:pPr>
        <w:pStyle w:val="Default"/>
        <w:widowControl/>
        <w:bidi w:val="0"/>
        <w:spacing w:lineRule="auto" w:line="240" w:before="0" w:after="0"/>
        <w:ind w:left="340" w:right="0" w:hanging="0"/>
        <w:jc w:val="left"/>
        <w:rPr>
          <w:rFonts w:ascii="Calibri" w:hAnsi="Calibri" w:cs="Times New Roman"/>
          <w:b/>
          <w:b/>
          <w:color w:val="000000"/>
          <w:sz w:val="24"/>
          <w:szCs w:val="24"/>
        </w:rPr>
      </w:pPr>
      <w:r>
        <w:rPr>
          <w:rFonts w:cs="Times New Roman" w:ascii="Calibri" w:hAnsi="Calibri"/>
          <w:b/>
          <w:color w:val="000000"/>
          <w:sz w:val="24"/>
          <w:szCs w:val="24"/>
        </w:rPr>
        <w:t xml:space="preserve">− </w:t>
      </w:r>
      <w:r>
        <w:rPr>
          <w:rFonts w:cs="Times New Roman" w:ascii="Calibri" w:hAnsi="Calibri"/>
          <w:b/>
          <w:color w:val="000000"/>
          <w:sz w:val="24"/>
          <w:szCs w:val="24"/>
        </w:rPr>
        <w:t xml:space="preserve">l’ordine di acquisto si riferisce ad una sola materia prima; </w:t>
      </w:r>
    </w:p>
    <w:p>
      <w:pPr>
        <w:pStyle w:val="Default"/>
        <w:rPr>
          <w:rFonts w:ascii="Calibri" w:hAnsi="Calibri" w:cs="Times New Roman"/>
          <w:b/>
          <w:b/>
          <w:color w:val="000000"/>
          <w:sz w:val="24"/>
          <w:szCs w:val="24"/>
        </w:rPr>
      </w:pPr>
      <w:r>
        <w:rPr>
          <w:rFonts w:cs="Times New Roman" w:ascii="Calibri" w:hAnsi="Calibri"/>
          <w:b/>
          <w:color w:val="000000"/>
          <w:sz w:val="24"/>
          <w:szCs w:val="24"/>
        </w:rPr>
        <w:t xml:space="preserve">b) il corrispondente schema delle tabelle; </w:t>
      </w:r>
    </w:p>
    <w:p>
      <w:pPr>
        <w:pStyle w:val="Default"/>
        <w:rPr>
          <w:rFonts w:ascii="Calibri" w:hAnsi="Calibri" w:cs="Times New Roman"/>
          <w:b/>
          <w:b/>
          <w:color w:val="000000"/>
          <w:sz w:val="24"/>
          <w:szCs w:val="24"/>
        </w:rPr>
      </w:pPr>
      <w:r>
        <w:rPr>
          <w:rFonts w:cs="Times New Roman" w:ascii="Calibri" w:hAnsi="Calibri"/>
          <w:b/>
          <w:color w:val="000000"/>
          <w:sz w:val="24"/>
          <w:szCs w:val="24"/>
        </w:rPr>
        <w:t>c) le query in linguaggio SQL che consentono di:</w:t>
      </w:r>
    </w:p>
    <w:p>
      <w:pPr>
        <w:pStyle w:val="Default"/>
        <w:widowControl/>
        <w:bidi w:val="0"/>
        <w:spacing w:lineRule="auto" w:line="240" w:before="0" w:after="0"/>
        <w:ind w:left="397" w:right="0" w:hanging="0"/>
        <w:jc w:val="left"/>
        <w:rPr>
          <w:rFonts w:ascii="Calibri" w:hAnsi="Calibri" w:cs="Times New Roman"/>
          <w:b/>
          <w:b/>
          <w:color w:val="000000"/>
          <w:sz w:val="24"/>
          <w:szCs w:val="24"/>
        </w:rPr>
      </w:pPr>
      <w:r>
        <w:rPr>
          <w:rFonts w:cs="Times New Roman" w:ascii="Calibri" w:hAnsi="Calibri"/>
          <w:b/>
          <w:color w:val="000000"/>
          <w:sz w:val="24"/>
          <w:szCs w:val="24"/>
        </w:rPr>
        <w:t xml:space="preserve">− </w:t>
      </w:r>
      <w:r>
        <w:rPr>
          <w:rFonts w:cs="Times New Roman" w:ascii="Calibri" w:hAnsi="Calibri"/>
          <w:b/>
          <w:color w:val="000000"/>
          <w:sz w:val="24"/>
          <w:szCs w:val="24"/>
        </w:rPr>
        <w:t>visualizzare le materie prime in ordine alfabetico che devono essere consegnate al massimo oggi;</w:t>
      </w:r>
    </w:p>
    <w:p>
      <w:pPr>
        <w:sectPr>
          <w:headerReference w:type="default" r:id="rId31"/>
          <w:footerReference w:type="default" r:id="rId32"/>
          <w:type w:val="nextPage"/>
          <w:pgSz w:w="11906" w:h="16838"/>
          <w:pgMar w:left="850" w:right="1134" w:header="1134" w:top="1670" w:footer="850" w:bottom="1409" w:gutter="0"/>
          <w:pgNumType w:fmt="decimal"/>
          <w:formProt w:val="false"/>
          <w:textDirection w:val="lrTb"/>
          <w:docGrid w:type="default" w:linePitch="100" w:charSpace="0"/>
        </w:sectPr>
        <w:pStyle w:val="Default"/>
        <w:widowControl/>
        <w:tabs>
          <w:tab w:val="clear" w:pos="720"/>
          <w:tab w:val="left" w:pos="786" w:leader="none"/>
        </w:tabs>
        <w:bidi w:val="0"/>
        <w:spacing w:lineRule="auto" w:line="240" w:before="0" w:after="0"/>
        <w:ind w:left="397" w:right="0" w:hanging="0"/>
        <w:jc w:val="left"/>
        <w:rPr>
          <w:rFonts w:ascii="Calibri" w:hAnsi="Calibri"/>
          <w:b/>
          <w:b/>
          <w:bCs/>
          <w:iCs/>
          <w:sz w:val="24"/>
          <w:szCs w:val="24"/>
        </w:rPr>
      </w:pPr>
      <w:r>
        <w:rPr>
          <w:rFonts w:cs="Times New Roman" w:ascii="Calibri" w:hAnsi="Calibri"/>
          <w:b/>
          <w:bCs/>
          <w:iCs/>
          <w:color w:val="000000"/>
          <w:sz w:val="24"/>
          <w:szCs w:val="24"/>
        </w:rPr>
        <w:t xml:space="preserve">− </w:t>
      </w:r>
      <w:r>
        <w:rPr>
          <w:rFonts w:cs="Times New Roman" w:ascii="Calibri" w:hAnsi="Calibri"/>
          <w:b/>
          <w:bCs/>
          <w:iCs/>
          <w:color w:val="000000"/>
          <w:sz w:val="24"/>
          <w:szCs w:val="24"/>
        </w:rPr>
        <w:t>visualizzare l’elenco delle materie prime sotto scorta con il nominativo del relativo fornitore abituale.</w:t>
      </w:r>
    </w:p>
    <w:p>
      <w:pPr>
        <w:pStyle w:val="Default"/>
        <w:jc w:val="center"/>
        <w:rPr>
          <w:rFonts w:ascii="Arial Narrow" w:hAnsi="Arial Narrow"/>
          <w:b/>
          <w:b/>
          <w:bCs/>
        </w:rPr>
      </w:pPr>
      <w:r>
        <w:rPr>
          <w:rFonts w:ascii="Arial Narrow" w:hAnsi="Arial Narrow"/>
          <w:b/>
          <w:bCs/>
        </w:rPr>
        <w:t>ESAME DI STATO DI ISTRUZIONE SECONDARIA SUPERIORE - ITCG “E.FERMI” - TIVOLI</w:t>
      </w:r>
    </w:p>
    <w:p>
      <w:pPr>
        <w:pStyle w:val="Default"/>
        <w:jc w:val="center"/>
        <w:rPr>
          <w:b/>
          <w:b/>
          <w:bCs/>
          <w:sz w:val="23"/>
          <w:szCs w:val="23"/>
        </w:rPr>
      </w:pPr>
      <w:r>
        <w:rPr>
          <w:b/>
          <w:bCs/>
          <w:sz w:val="23"/>
          <w:szCs w:val="23"/>
        </w:rPr>
      </w:r>
    </w:p>
    <w:p>
      <w:pPr>
        <w:pStyle w:val="Default"/>
        <w:jc w:val="center"/>
        <w:rPr/>
      </w:pPr>
      <w:r>
        <w:rPr>
          <w:b/>
          <w:bCs/>
          <w:sz w:val="22"/>
          <w:szCs w:val="22"/>
        </w:rPr>
        <w:t xml:space="preserve">Indirizzo: </w:t>
      </w:r>
      <w:r>
        <w:rPr>
          <w:b/>
          <w:sz w:val="22"/>
          <w:szCs w:val="22"/>
        </w:rPr>
        <w:t>ITSI – AMMINISTRAZIONE, FINANZA E MARKETING - ARTICOLAZIONE SIA</w:t>
      </w:r>
    </w:p>
    <w:p>
      <w:pPr>
        <w:pStyle w:val="Default"/>
        <w:jc w:val="center"/>
        <w:rPr>
          <w:b/>
          <w:b/>
          <w:bCs/>
          <w:sz w:val="22"/>
          <w:szCs w:val="22"/>
        </w:rPr>
      </w:pPr>
      <w:r>
        <w:rPr>
          <w:b/>
          <w:bCs/>
          <w:sz w:val="22"/>
          <w:szCs w:val="22"/>
        </w:rPr>
      </w:r>
    </w:p>
    <w:p>
      <w:pPr>
        <w:pStyle w:val="Default"/>
        <w:jc w:val="center"/>
        <w:rPr/>
      </w:pPr>
      <w:r>
        <w:rPr>
          <w:b/>
          <w:bCs/>
          <w:sz w:val="22"/>
          <w:szCs w:val="22"/>
        </w:rPr>
        <w:t>ELABORATO  di</w:t>
      </w:r>
      <w:r>
        <w:rPr>
          <w:b/>
          <w:sz w:val="22"/>
          <w:szCs w:val="22"/>
        </w:rPr>
        <w:t xml:space="preserve">: ECONOMIA AZIENDALE ed INFORMATICA </w:t>
      </w:r>
    </w:p>
    <w:p>
      <w:pPr>
        <w:pStyle w:val="Default"/>
        <w:jc w:val="center"/>
        <w:rPr>
          <w:b/>
          <w:b/>
          <w:sz w:val="22"/>
          <w:szCs w:val="22"/>
        </w:rPr>
      </w:pPr>
      <w:r>
        <w:rPr>
          <w:b/>
          <w:sz w:val="22"/>
          <w:szCs w:val="22"/>
        </w:rPr>
        <w:t>CLASSE 5°A  SIA</w:t>
      </w:r>
    </w:p>
    <w:p>
      <w:pPr>
        <w:pStyle w:val="Default"/>
        <w:jc w:val="both"/>
        <w:rPr>
          <w:rFonts w:ascii="Arial" w:hAnsi="Arial" w:cs="Arial"/>
          <w:b/>
          <w:b/>
          <w:sz w:val="20"/>
          <w:szCs w:val="20"/>
          <w:u w:val="single"/>
        </w:rPr>
      </w:pPr>
      <w:bookmarkStart w:id="30" w:name="__DdeLink__228_918347894"/>
      <w:bookmarkEnd w:id="30"/>
      <w:r>
        <w:rPr>
          <w:rFonts w:cs="Arial" w:ascii="Arial" w:hAnsi="Arial"/>
          <w:b/>
          <w:sz w:val="20"/>
          <w:szCs w:val="20"/>
          <w:u w:val="single"/>
        </w:rPr>
        <w:t xml:space="preserve">TESTO DELLA PROVA </w:t>
      </w:r>
    </w:p>
    <w:p>
      <w:pPr>
        <w:pStyle w:val="Default"/>
        <w:rPr/>
      </w:pPr>
      <w:r>
        <w:rPr/>
      </w:r>
    </w:p>
    <w:tbl>
      <w:tblPr>
        <w:tblW w:w="10273" w:type="dxa"/>
        <w:jc w:val="left"/>
        <w:tblInd w:w="-108" w:type="dxa"/>
        <w:tblCellMar>
          <w:top w:w="0" w:type="dxa"/>
          <w:left w:w="108" w:type="dxa"/>
          <w:bottom w:w="0" w:type="dxa"/>
          <w:right w:w="108" w:type="dxa"/>
        </w:tblCellMar>
      </w:tblPr>
      <w:tblGrid>
        <w:gridCol w:w="10273"/>
      </w:tblGrid>
      <w:tr>
        <w:trPr>
          <w:trHeight w:val="2044" w:hRule="atLeast"/>
        </w:trPr>
        <w:tc>
          <w:tcPr>
            <w:tcW w:w="10273" w:type="dxa"/>
            <w:tcBorders/>
            <w:shd w:fill="auto" w:val="clear"/>
          </w:tcPr>
          <w:p>
            <w:pPr>
              <w:pStyle w:val="Default"/>
              <w:spacing w:before="0" w:after="170"/>
              <w:jc w:val="both"/>
              <w:rPr>
                <w:rFonts w:ascii="Calibri" w:hAnsi="Calibri"/>
                <w:color w:val="auto"/>
                <w:sz w:val="23"/>
                <w:szCs w:val="23"/>
              </w:rPr>
            </w:pPr>
            <w:r>
              <w:rPr>
                <w:rFonts w:ascii="Calibri" w:hAnsi="Calibri"/>
                <w:color w:val="auto"/>
                <w:sz w:val="23"/>
                <w:szCs w:val="23"/>
              </w:rPr>
              <w:t xml:space="preserve"> </w:t>
            </w:r>
            <w:r>
              <w:rPr>
                <w:rFonts w:ascii="Calibri" w:hAnsi="Calibri"/>
                <w:color w:val="auto"/>
                <w:sz w:val="23"/>
                <w:szCs w:val="23"/>
              </w:rPr>
              <w:t xml:space="preserve">SUPERPET  spa, impresa industriale, realizza da anni prodotti “pet food” per animali domestici. </w:t>
            </w:r>
          </w:p>
          <w:p>
            <w:pPr>
              <w:pStyle w:val="Default"/>
              <w:spacing w:before="0" w:after="170"/>
              <w:jc w:val="both"/>
              <w:rPr>
                <w:rFonts w:ascii="Calibri" w:hAnsi="Calibri"/>
                <w:color w:val="auto"/>
                <w:sz w:val="23"/>
                <w:szCs w:val="23"/>
              </w:rPr>
            </w:pPr>
            <w:r>
              <w:rPr>
                <w:rFonts w:ascii="Calibri" w:hAnsi="Calibri"/>
                <w:color w:val="auto"/>
                <w:sz w:val="23"/>
                <w:szCs w:val="23"/>
              </w:rPr>
              <w:t xml:space="preserve">La concorrenza delle grandi multinazionali del settore costringe l’impresa a innovare continuamente i prodotti per soddisfare le esigenze del mercato in crescita per effetto dell’attenzione che i padroni rivolgono al benessere dei loro animali. </w:t>
            </w:r>
          </w:p>
          <w:p>
            <w:pPr>
              <w:pStyle w:val="Default"/>
              <w:spacing w:before="0" w:after="170"/>
              <w:jc w:val="both"/>
              <w:rPr>
                <w:rFonts w:ascii="Calibri" w:hAnsi="Calibri"/>
                <w:color w:val="auto"/>
                <w:sz w:val="23"/>
                <w:szCs w:val="23"/>
              </w:rPr>
            </w:pPr>
            <w:r>
              <w:rPr>
                <w:rFonts w:ascii="Calibri" w:hAnsi="Calibri"/>
                <w:color w:val="auto"/>
                <w:sz w:val="23"/>
                <w:szCs w:val="23"/>
              </w:rPr>
              <w:t xml:space="preserve">In particolare, durante l’esercizio 2018, il management di SUPERPET  spa ha iniziato la collaborazione con una équipe di veterinari per lo studio di prodotti rispondenti a specifiche soluzioni nutrizionali per gli animali. </w:t>
            </w:r>
          </w:p>
          <w:p>
            <w:pPr>
              <w:pStyle w:val="Default"/>
              <w:spacing w:before="0" w:after="170"/>
              <w:jc w:val="both"/>
              <w:rPr>
                <w:rFonts w:ascii="Calibri" w:hAnsi="Calibri"/>
                <w:color w:val="auto"/>
                <w:sz w:val="23"/>
                <w:szCs w:val="23"/>
              </w:rPr>
            </w:pPr>
            <w:r>
              <w:rPr>
                <w:rFonts w:ascii="Calibri" w:hAnsi="Calibri"/>
                <w:color w:val="auto"/>
                <w:sz w:val="23"/>
                <w:szCs w:val="23"/>
              </w:rPr>
              <w:t xml:space="preserve">I risultati di tali attività si sono concretizzati nel progetto per la realizzazione di prodotti “grain free” e “gluten free” per un target che predilige, per i propri animali, cibi privi di cereali e glutine. </w:t>
            </w:r>
          </w:p>
          <w:p>
            <w:pPr>
              <w:pStyle w:val="Default"/>
              <w:spacing w:before="0" w:after="170"/>
              <w:jc w:val="both"/>
              <w:rPr>
                <w:rFonts w:ascii="Calibri" w:hAnsi="Calibri"/>
                <w:color w:val="auto"/>
                <w:sz w:val="23"/>
                <w:szCs w:val="23"/>
              </w:rPr>
            </w:pPr>
            <w:r>
              <w:rPr>
                <w:rFonts w:ascii="Calibri" w:hAnsi="Calibri"/>
                <w:color w:val="auto"/>
                <w:sz w:val="23"/>
                <w:szCs w:val="23"/>
              </w:rPr>
              <w:t xml:space="preserve">L’attuazione di tale progetto ha richiesto l’ampliamento e la diversificazione della produzione per cui si sono resi  necessari investimenti finanziati per il 40% con risorse interne e per la parte restante con finanziamento ottenuto dalla locale banca che ritiene fattibile il business plan presentato dall’impresa. </w:t>
            </w:r>
          </w:p>
          <w:p>
            <w:pPr>
              <w:pStyle w:val="Default"/>
              <w:spacing w:before="0" w:after="170"/>
              <w:jc w:val="both"/>
              <w:rPr>
                <w:rFonts w:ascii="Calibri" w:hAnsi="Calibri"/>
                <w:color w:val="auto"/>
                <w:sz w:val="23"/>
                <w:szCs w:val="23"/>
              </w:rPr>
            </w:pPr>
            <w:r>
              <w:rPr>
                <w:rFonts w:ascii="Calibri" w:hAnsi="Calibri"/>
                <w:color w:val="auto"/>
                <w:sz w:val="23"/>
                <w:szCs w:val="23"/>
              </w:rPr>
              <w:t>Sempre con riferimento al Periodo Amministrativo 2018, il Bilancio presentato e pubblicato evidenzia i seguenti indici:</w:t>
            </w:r>
          </w:p>
          <w:tbl>
            <w:tblPr>
              <w:tblW w:w="4950" w:type="pct"/>
              <w:jc w:val="left"/>
              <w:tblInd w:w="0" w:type="dxa"/>
              <w:tblCellMar>
                <w:top w:w="0" w:type="dxa"/>
                <w:left w:w="108" w:type="dxa"/>
                <w:bottom w:w="0" w:type="dxa"/>
                <w:right w:w="108" w:type="dxa"/>
              </w:tblCellMar>
            </w:tblPr>
            <w:tblGrid>
              <w:gridCol w:w="1990"/>
              <w:gridCol w:w="1988"/>
              <w:gridCol w:w="1989"/>
              <w:gridCol w:w="1992"/>
              <w:gridCol w:w="1997"/>
            </w:tblGrid>
            <w:tr>
              <w:trPr/>
              <w:tc>
                <w:tcPr>
                  <w:tcW w:w="1990"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40" w:before="0" w:after="0"/>
                    <w:jc w:val="both"/>
                    <w:rPr>
                      <w:rFonts w:ascii="Calibri" w:hAnsi="Calibri"/>
                      <w:color w:val="auto"/>
                      <w:sz w:val="23"/>
                      <w:szCs w:val="23"/>
                    </w:rPr>
                  </w:pPr>
                  <w:r>
                    <w:rPr>
                      <w:rFonts w:ascii="Calibri" w:hAnsi="Calibri"/>
                      <w:color w:val="auto"/>
                      <w:sz w:val="23"/>
                      <w:szCs w:val="23"/>
                    </w:rPr>
                    <w:t>Patrimonio Netto</w:t>
                  </w:r>
                </w:p>
                <w:p>
                  <w:pPr>
                    <w:pStyle w:val="Default"/>
                    <w:spacing w:lineRule="auto" w:line="240" w:before="0" w:after="0"/>
                    <w:jc w:val="both"/>
                    <w:rPr>
                      <w:rFonts w:ascii="Calibri" w:hAnsi="Calibri"/>
                      <w:color w:val="auto"/>
                      <w:sz w:val="23"/>
                      <w:szCs w:val="23"/>
                    </w:rPr>
                  </w:pPr>
                  <w:r>
                    <w:rPr>
                      <w:rFonts w:ascii="Calibri" w:hAnsi="Calibri"/>
                      <w:color w:val="auto"/>
                      <w:sz w:val="23"/>
                      <w:szCs w:val="23"/>
                    </w:rPr>
                  </w:r>
                </w:p>
                <w:p>
                  <w:pPr>
                    <w:pStyle w:val="Default"/>
                    <w:spacing w:lineRule="auto" w:line="240" w:before="0" w:after="0"/>
                    <w:jc w:val="both"/>
                    <w:rPr>
                      <w:rFonts w:ascii="Calibri" w:hAnsi="Calibri"/>
                      <w:color w:val="auto"/>
                      <w:sz w:val="23"/>
                      <w:szCs w:val="23"/>
                    </w:rPr>
                  </w:pPr>
                  <w:r>
                    <w:rPr>
                      <w:rFonts w:ascii="Calibri" w:hAnsi="Calibri"/>
                      <w:color w:val="auto"/>
                      <w:sz w:val="23"/>
                      <w:szCs w:val="23"/>
                    </w:rPr>
                    <w:t xml:space="preserve">€ </w:t>
                  </w:r>
                  <w:r>
                    <w:rPr>
                      <w:rFonts w:ascii="Calibri" w:hAnsi="Calibri"/>
                      <w:color w:val="auto"/>
                      <w:sz w:val="23"/>
                      <w:szCs w:val="23"/>
                    </w:rPr>
                    <w:t>1.980.000</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40" w:before="0" w:after="0"/>
                    <w:jc w:val="both"/>
                    <w:rPr>
                      <w:rFonts w:ascii="Calibri" w:hAnsi="Calibri"/>
                      <w:color w:val="auto"/>
                      <w:sz w:val="23"/>
                      <w:szCs w:val="23"/>
                    </w:rPr>
                  </w:pPr>
                  <w:r>
                    <w:rPr>
                      <w:rFonts w:ascii="Calibri" w:hAnsi="Calibri"/>
                      <w:color w:val="auto"/>
                      <w:sz w:val="23"/>
                      <w:szCs w:val="23"/>
                    </w:rPr>
                    <w:t xml:space="preserve">Leverage </w:t>
                  </w:r>
                </w:p>
                <w:p>
                  <w:pPr>
                    <w:pStyle w:val="Default"/>
                    <w:spacing w:lineRule="auto" w:line="240" w:before="0" w:after="0"/>
                    <w:jc w:val="both"/>
                    <w:rPr>
                      <w:rFonts w:ascii="Calibri" w:hAnsi="Calibri"/>
                      <w:color w:val="auto"/>
                      <w:sz w:val="23"/>
                      <w:szCs w:val="23"/>
                    </w:rPr>
                  </w:pPr>
                  <w:r>
                    <w:rPr>
                      <w:rFonts w:ascii="Calibri" w:hAnsi="Calibri"/>
                      <w:color w:val="auto"/>
                      <w:sz w:val="23"/>
                      <w:szCs w:val="23"/>
                    </w:rPr>
                  </w:r>
                </w:p>
                <w:p>
                  <w:pPr>
                    <w:pStyle w:val="Default"/>
                    <w:spacing w:lineRule="auto" w:line="240" w:before="0" w:after="0"/>
                    <w:jc w:val="both"/>
                    <w:rPr>
                      <w:rFonts w:ascii="Calibri" w:hAnsi="Calibri"/>
                      <w:color w:val="auto"/>
                      <w:sz w:val="23"/>
                      <w:szCs w:val="23"/>
                    </w:rPr>
                  </w:pPr>
                  <w:r>
                    <w:rPr>
                      <w:rFonts w:ascii="Calibri" w:hAnsi="Calibri"/>
                      <w:color w:val="auto"/>
                      <w:sz w:val="23"/>
                      <w:szCs w:val="23"/>
                    </w:rPr>
                    <w:t>2.1</w:t>
                  </w:r>
                </w:p>
              </w:tc>
              <w:tc>
                <w:tcPr>
                  <w:tcW w:w="1989"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40" w:before="0" w:after="0"/>
                    <w:jc w:val="both"/>
                    <w:rPr>
                      <w:rFonts w:ascii="Calibri" w:hAnsi="Calibri"/>
                      <w:color w:val="auto"/>
                      <w:sz w:val="23"/>
                      <w:szCs w:val="23"/>
                    </w:rPr>
                  </w:pPr>
                  <w:r>
                    <w:rPr>
                      <w:rFonts w:ascii="Calibri" w:hAnsi="Calibri"/>
                      <w:color w:val="auto"/>
                      <w:sz w:val="23"/>
                      <w:szCs w:val="23"/>
                    </w:rPr>
                    <w:t>ROE</w:t>
                  </w:r>
                </w:p>
                <w:p>
                  <w:pPr>
                    <w:pStyle w:val="Default"/>
                    <w:spacing w:lineRule="auto" w:line="240" w:before="0" w:after="0"/>
                    <w:jc w:val="both"/>
                    <w:rPr>
                      <w:rFonts w:ascii="Calibri" w:hAnsi="Calibri"/>
                      <w:color w:val="auto"/>
                      <w:sz w:val="23"/>
                      <w:szCs w:val="23"/>
                    </w:rPr>
                  </w:pPr>
                  <w:r>
                    <w:rPr>
                      <w:rFonts w:ascii="Calibri" w:hAnsi="Calibri"/>
                      <w:color w:val="auto"/>
                      <w:sz w:val="23"/>
                      <w:szCs w:val="23"/>
                    </w:rPr>
                  </w:r>
                </w:p>
                <w:p>
                  <w:pPr>
                    <w:pStyle w:val="Default"/>
                    <w:spacing w:lineRule="auto" w:line="240" w:before="0" w:after="0"/>
                    <w:jc w:val="both"/>
                    <w:rPr>
                      <w:rFonts w:ascii="Calibri" w:hAnsi="Calibri"/>
                      <w:color w:val="auto"/>
                      <w:sz w:val="23"/>
                      <w:szCs w:val="23"/>
                    </w:rPr>
                  </w:pPr>
                  <w:r>
                    <w:rPr>
                      <w:rFonts w:ascii="Calibri" w:hAnsi="Calibri"/>
                      <w:color w:val="auto"/>
                      <w:sz w:val="23"/>
                      <w:szCs w:val="23"/>
                    </w:rPr>
                    <w:t>10%</w:t>
                  </w:r>
                </w:p>
              </w:tc>
              <w:tc>
                <w:tcPr>
                  <w:tcW w:w="1992"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40" w:before="0" w:after="0"/>
                    <w:jc w:val="both"/>
                    <w:rPr>
                      <w:rFonts w:ascii="Calibri" w:hAnsi="Calibri"/>
                      <w:color w:val="auto"/>
                      <w:sz w:val="23"/>
                      <w:szCs w:val="23"/>
                    </w:rPr>
                  </w:pPr>
                  <w:r>
                    <w:rPr>
                      <w:rFonts w:ascii="Calibri" w:hAnsi="Calibri"/>
                      <w:color w:val="auto"/>
                      <w:sz w:val="23"/>
                      <w:szCs w:val="23"/>
                    </w:rPr>
                    <w:t xml:space="preserve">ROI </w:t>
                  </w:r>
                </w:p>
                <w:p>
                  <w:pPr>
                    <w:pStyle w:val="Default"/>
                    <w:spacing w:lineRule="auto" w:line="240" w:before="0" w:after="0"/>
                    <w:jc w:val="both"/>
                    <w:rPr>
                      <w:rFonts w:ascii="Calibri" w:hAnsi="Calibri"/>
                      <w:color w:val="auto"/>
                      <w:sz w:val="23"/>
                      <w:szCs w:val="23"/>
                    </w:rPr>
                  </w:pPr>
                  <w:r>
                    <w:rPr>
                      <w:rFonts w:ascii="Calibri" w:hAnsi="Calibri"/>
                      <w:color w:val="auto"/>
                      <w:sz w:val="23"/>
                      <w:szCs w:val="23"/>
                    </w:rPr>
                  </w:r>
                </w:p>
                <w:p>
                  <w:pPr>
                    <w:pStyle w:val="Default"/>
                    <w:spacing w:lineRule="auto" w:line="240" w:before="0" w:after="0"/>
                    <w:jc w:val="both"/>
                    <w:rPr>
                      <w:rFonts w:ascii="Calibri" w:hAnsi="Calibri"/>
                      <w:color w:val="auto"/>
                      <w:sz w:val="23"/>
                      <w:szCs w:val="23"/>
                    </w:rPr>
                  </w:pPr>
                  <w:r>
                    <w:rPr>
                      <w:rFonts w:ascii="Calibri" w:hAnsi="Calibri"/>
                      <w:color w:val="auto"/>
                      <w:sz w:val="23"/>
                      <w:szCs w:val="23"/>
                    </w:rPr>
                    <w:t>8%</w:t>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40" w:before="0" w:after="0"/>
                    <w:jc w:val="both"/>
                    <w:rPr>
                      <w:rFonts w:ascii="Calibri" w:hAnsi="Calibri"/>
                      <w:color w:val="auto"/>
                      <w:sz w:val="23"/>
                      <w:szCs w:val="23"/>
                    </w:rPr>
                  </w:pPr>
                  <w:r>
                    <w:rPr>
                      <w:rFonts w:ascii="Calibri" w:hAnsi="Calibri"/>
                      <w:color w:val="auto"/>
                      <w:sz w:val="23"/>
                      <w:szCs w:val="23"/>
                    </w:rPr>
                    <w:t>Dati mancanti opportunamente individuati</w:t>
                  </w:r>
                </w:p>
              </w:tc>
            </w:tr>
          </w:tbl>
          <w:p>
            <w:pPr>
              <w:pStyle w:val="Default"/>
              <w:jc w:val="both"/>
              <w:rPr>
                <w:rFonts w:ascii="Calibri" w:hAnsi="Calibri"/>
                <w:color w:val="auto"/>
                <w:sz w:val="23"/>
                <w:szCs w:val="23"/>
              </w:rPr>
            </w:pPr>
            <w:r>
              <w:rPr>
                <w:rFonts w:ascii="Calibri" w:hAnsi="Calibri"/>
                <w:color w:val="auto"/>
                <w:sz w:val="23"/>
                <w:szCs w:val="23"/>
              </w:rPr>
            </w:r>
          </w:p>
        </w:tc>
      </w:tr>
    </w:tbl>
    <w:p>
      <w:pPr>
        <w:pStyle w:val="Default"/>
        <w:jc w:val="both"/>
        <w:rPr>
          <w:rFonts w:ascii="Calibri" w:hAnsi="Calibri"/>
          <w:color w:val="auto"/>
          <w:sz w:val="23"/>
          <w:szCs w:val="23"/>
        </w:rPr>
      </w:pPr>
      <w:r>
        <w:rPr>
          <w:rFonts w:ascii="Calibri" w:hAnsi="Calibri"/>
          <w:color w:val="auto"/>
          <w:sz w:val="23"/>
          <w:szCs w:val="23"/>
        </w:rPr>
      </w:r>
    </w:p>
    <w:p>
      <w:pPr>
        <w:pStyle w:val="Default"/>
        <w:jc w:val="both"/>
        <w:rPr>
          <w:rFonts w:ascii="Calibri" w:hAnsi="Calibri"/>
          <w:b/>
          <w:b/>
          <w:color w:val="auto"/>
          <w:sz w:val="23"/>
          <w:szCs w:val="23"/>
        </w:rPr>
      </w:pPr>
      <w:r>
        <w:rPr>
          <w:rFonts w:ascii="Calibri" w:hAnsi="Calibri"/>
          <w:b/>
          <w:color w:val="auto"/>
          <w:sz w:val="23"/>
          <w:szCs w:val="23"/>
        </w:rPr>
        <w:t xml:space="preserve">Il candidato, dopo aver analizzato quanto detto ed inserendo opportunamente dati mancanti e vincoli, tragga gli elementi necessari per: </w:t>
      </w:r>
    </w:p>
    <w:p>
      <w:pPr>
        <w:pStyle w:val="Default"/>
        <w:numPr>
          <w:ilvl w:val="0"/>
          <w:numId w:val="2"/>
        </w:numPr>
        <w:spacing w:before="0" w:after="23"/>
        <w:jc w:val="both"/>
        <w:rPr>
          <w:rFonts w:ascii="Calibri" w:hAnsi="Calibri"/>
          <w:b/>
          <w:b/>
          <w:color w:val="auto"/>
          <w:sz w:val="23"/>
          <w:szCs w:val="23"/>
        </w:rPr>
      </w:pPr>
      <w:r>
        <w:rPr>
          <w:rFonts w:ascii="Calibri" w:hAnsi="Calibri"/>
          <w:b/>
          <w:color w:val="auto"/>
          <w:sz w:val="23"/>
          <w:szCs w:val="23"/>
        </w:rPr>
        <w:t>Presentare lo schema base di lavoro per la costruzione del Bilancio relativo all’anno 2018</w:t>
      </w:r>
    </w:p>
    <w:p>
      <w:pPr>
        <w:pStyle w:val="Default"/>
        <w:numPr>
          <w:ilvl w:val="0"/>
          <w:numId w:val="2"/>
        </w:numPr>
        <w:spacing w:before="0" w:after="23"/>
        <w:rPr/>
      </w:pPr>
      <w:r>
        <w:rPr>
          <w:rFonts w:ascii="Calibri" w:hAnsi="Calibri"/>
          <w:b/>
          <w:color w:val="auto"/>
          <w:sz w:val="23"/>
          <w:szCs w:val="23"/>
        </w:rPr>
        <w:t>Costruire  lo Stato Patrimoniale e il Conto Economico civilistici al 31/12/2018 di SUPERPET</w:t>
      </w:r>
      <w:r>
        <w:rPr>
          <w:sz w:val="23"/>
          <w:szCs w:val="23"/>
        </w:rPr>
        <w:t xml:space="preserve">  spa</w:t>
      </w:r>
      <w:r>
        <w:rPr>
          <w:rFonts w:ascii="Calibri" w:hAnsi="Calibri"/>
          <w:b/>
          <w:color w:val="auto"/>
          <w:sz w:val="23"/>
          <w:szCs w:val="23"/>
        </w:rPr>
        <w:t xml:space="preserve"> dai quali emergano i riferimenti strutturali, finanziari ed Economici  ricavabili dalla Relazione sulla gestione  in comparazione con i dati di Bilancio 2017 .</w:t>
      </w:r>
      <w:bookmarkStart w:id="31" w:name="_GoBack5"/>
      <w:bookmarkEnd w:id="31"/>
    </w:p>
    <w:p>
      <w:pPr>
        <w:pStyle w:val="Default"/>
        <w:numPr>
          <w:ilvl w:val="0"/>
          <w:numId w:val="2"/>
        </w:numPr>
        <w:spacing w:before="0" w:after="23"/>
        <w:rPr>
          <w:rFonts w:ascii="Calibri" w:hAnsi="Calibri"/>
          <w:b/>
          <w:b/>
          <w:color w:val="auto"/>
          <w:sz w:val="23"/>
          <w:szCs w:val="23"/>
        </w:rPr>
      </w:pPr>
      <w:r>
        <w:rPr>
          <w:rFonts w:ascii="Calibri" w:hAnsi="Calibri"/>
          <w:b/>
          <w:color w:val="auto"/>
          <w:sz w:val="23"/>
          <w:szCs w:val="23"/>
        </w:rPr>
        <w:t>Esprimere considerazioni finali sulle scelte di Marketing e  di RESPONSABILITÀ SOCIALE espresse dalle scelte gestionali di SUPERPET spa.</w:t>
      </w:r>
    </w:p>
    <w:p>
      <w:pPr>
        <w:pStyle w:val="Normal"/>
        <w:spacing w:before="0" w:after="0"/>
        <w:jc w:val="both"/>
        <w:rPr>
          <w:rFonts w:ascii="Calibri" w:hAnsi="Calibri"/>
          <w:b/>
          <w:b/>
          <w:color w:val="auto"/>
          <w:sz w:val="23"/>
          <w:szCs w:val="23"/>
        </w:rPr>
      </w:pPr>
      <w:r>
        <w:rPr>
          <w:rFonts w:ascii="Calibri" w:hAnsi="Calibri"/>
          <w:b/>
          <w:color w:val="auto"/>
          <w:sz w:val="23"/>
          <w:szCs w:val="23"/>
        </w:rPr>
      </w:r>
    </w:p>
    <w:p>
      <w:pPr>
        <w:pStyle w:val="Normal"/>
        <w:spacing w:before="0" w:after="0"/>
        <w:jc w:val="both"/>
        <w:rPr>
          <w:rFonts w:ascii="Calibri" w:hAnsi="Calibri"/>
          <w:b/>
          <w:b/>
          <w:color w:val="auto"/>
          <w:sz w:val="23"/>
          <w:szCs w:val="23"/>
        </w:rPr>
      </w:pPr>
      <w:r>
        <w:rPr>
          <w:rFonts w:ascii="Calibri" w:hAnsi="Calibri"/>
          <w:b/>
          <w:color w:val="auto"/>
          <w:sz w:val="23"/>
          <w:szCs w:val="23"/>
        </w:rPr>
      </w:r>
    </w:p>
    <w:p>
      <w:pPr>
        <w:pStyle w:val="Normal"/>
        <w:spacing w:before="0" w:after="0"/>
        <w:jc w:val="both"/>
        <w:rPr>
          <w:rFonts w:ascii="Calibri" w:hAnsi="Calibri"/>
          <w:b/>
          <w:b/>
          <w:color w:val="auto"/>
          <w:sz w:val="23"/>
          <w:szCs w:val="23"/>
        </w:rPr>
      </w:pPr>
      <w:r>
        <w:rPr>
          <w:rFonts w:ascii="Calibri" w:hAnsi="Calibri"/>
          <w:b/>
          <w:color w:val="auto"/>
          <w:sz w:val="23"/>
          <w:szCs w:val="23"/>
        </w:rPr>
      </w:r>
    </w:p>
    <w:p>
      <w:pPr>
        <w:pStyle w:val="Normal"/>
        <w:spacing w:before="0" w:after="0"/>
        <w:jc w:val="both"/>
        <w:rPr>
          <w:rFonts w:ascii="Calibri" w:hAnsi="Calibri"/>
          <w:b/>
          <w:b/>
          <w:color w:val="auto"/>
          <w:sz w:val="23"/>
          <w:szCs w:val="23"/>
        </w:rPr>
      </w:pPr>
      <w:r>
        <w:rPr>
          <w:rFonts w:ascii="Calibri" w:hAnsi="Calibri"/>
          <w:b/>
          <w:color w:val="auto"/>
          <w:sz w:val="23"/>
          <w:szCs w:val="23"/>
        </w:rPr>
      </w:r>
    </w:p>
    <w:p>
      <w:pPr>
        <w:pStyle w:val="Normal"/>
        <w:spacing w:before="0" w:after="0"/>
        <w:jc w:val="both"/>
        <w:rPr>
          <w:rFonts w:ascii="Calibri" w:hAnsi="Calibri"/>
          <w:b/>
          <w:b/>
          <w:color w:val="auto"/>
          <w:sz w:val="23"/>
          <w:szCs w:val="23"/>
        </w:rPr>
      </w:pPr>
      <w:r>
        <w:rPr>
          <w:rFonts w:ascii="Calibri" w:hAnsi="Calibri"/>
          <w:b/>
          <w:color w:val="auto"/>
          <w:sz w:val="23"/>
          <w:szCs w:val="23"/>
        </w:rPr>
      </w:r>
    </w:p>
    <w:p>
      <w:pPr>
        <w:pStyle w:val="Normal"/>
        <w:spacing w:before="0" w:after="0"/>
        <w:jc w:val="both"/>
        <w:rPr>
          <w:rFonts w:ascii="Calibri" w:hAnsi="Calibri"/>
          <w:b/>
          <w:b/>
          <w:color w:val="auto"/>
          <w:sz w:val="23"/>
          <w:szCs w:val="23"/>
        </w:rPr>
      </w:pPr>
      <w:r>
        <w:rPr>
          <w:rFonts w:ascii="Calibri" w:hAnsi="Calibri"/>
          <w:b/>
          <w:color w:val="auto"/>
          <w:sz w:val="23"/>
          <w:szCs w:val="23"/>
        </w:rPr>
      </w:r>
    </w:p>
    <w:p>
      <w:pPr>
        <w:pStyle w:val="Normal"/>
        <w:spacing w:before="0" w:after="0"/>
        <w:jc w:val="both"/>
        <w:rPr>
          <w:rFonts w:ascii="Calibri" w:hAnsi="Calibri"/>
          <w:b/>
          <w:b/>
          <w:color w:val="auto"/>
          <w:sz w:val="23"/>
          <w:szCs w:val="23"/>
        </w:rPr>
      </w:pPr>
      <w:r>
        <w:rPr>
          <w:rFonts w:ascii="Calibri" w:hAnsi="Calibri"/>
          <w:b/>
          <w:color w:val="auto"/>
          <w:sz w:val="23"/>
          <w:szCs w:val="23"/>
        </w:rPr>
      </w:r>
    </w:p>
    <w:p>
      <w:pPr>
        <w:pStyle w:val="Normal"/>
        <w:spacing w:before="0" w:after="0"/>
        <w:jc w:val="both"/>
        <w:rPr>
          <w:rFonts w:ascii="Calibri" w:hAnsi="Calibri"/>
          <w:b/>
          <w:b/>
          <w:color w:val="auto"/>
          <w:sz w:val="23"/>
          <w:szCs w:val="23"/>
        </w:rPr>
      </w:pPr>
      <w:r>
        <w:rPr>
          <w:rFonts w:ascii="Calibri" w:hAnsi="Calibri"/>
          <w:b/>
          <w:color w:val="auto"/>
          <w:sz w:val="23"/>
          <w:szCs w:val="23"/>
        </w:rPr>
      </w:r>
    </w:p>
    <w:p>
      <w:pPr>
        <w:pStyle w:val="Normal"/>
        <w:spacing w:before="0" w:after="0"/>
        <w:jc w:val="both"/>
        <w:rPr>
          <w:rFonts w:ascii="Calibri" w:hAnsi="Calibri"/>
          <w:b/>
          <w:b/>
          <w:color w:val="auto"/>
          <w:sz w:val="23"/>
          <w:szCs w:val="23"/>
        </w:rPr>
      </w:pPr>
      <w:r>
        <w:rPr>
          <w:rFonts w:ascii="Calibri" w:hAnsi="Calibri"/>
          <w:b/>
          <w:color w:val="auto"/>
          <w:sz w:val="23"/>
          <w:szCs w:val="23"/>
        </w:rPr>
      </w:r>
    </w:p>
    <w:p>
      <w:pPr>
        <w:pStyle w:val="Normal"/>
        <w:spacing w:before="0" w:after="0"/>
        <w:jc w:val="both"/>
        <w:rPr>
          <w:rFonts w:ascii="Calibri" w:hAnsi="Calibri"/>
          <w:b/>
          <w:b/>
          <w:color w:val="auto"/>
          <w:sz w:val="23"/>
          <w:szCs w:val="23"/>
        </w:rPr>
      </w:pPr>
      <w:r>
        <w:rPr>
          <w:rFonts w:ascii="Calibri" w:hAnsi="Calibri"/>
          <w:b/>
          <w:color w:val="auto"/>
          <w:sz w:val="23"/>
          <w:szCs w:val="23"/>
        </w:rPr>
      </w:r>
    </w:p>
    <w:p>
      <w:pPr>
        <w:pStyle w:val="Normal"/>
        <w:spacing w:before="0" w:after="0"/>
        <w:jc w:val="both"/>
        <w:rPr>
          <w:rFonts w:ascii="Calibri" w:hAnsi="Calibri"/>
          <w:b/>
          <w:b/>
          <w:color w:val="auto"/>
          <w:sz w:val="23"/>
          <w:szCs w:val="23"/>
        </w:rPr>
      </w:pPr>
      <w:r>
        <w:rPr>
          <w:rFonts w:ascii="Calibri" w:hAnsi="Calibri"/>
          <w:b/>
          <w:color w:val="auto"/>
          <w:sz w:val="23"/>
          <w:szCs w:val="23"/>
        </w:rPr>
        <w:t xml:space="preserve">Il candidato, inoltre, descriva  la porzione del sistema informativo di SUPERPET spa che gestisce i progetti di ricerca dei nuovi prodotti e dei veterinari che vi lavorano, sviluppando in particolare: </w:t>
      </w:r>
    </w:p>
    <w:p>
      <w:pPr>
        <w:pStyle w:val="Normal"/>
        <w:spacing w:before="0" w:after="0"/>
        <w:jc w:val="both"/>
        <w:rPr>
          <w:rFonts w:ascii="Calibri" w:hAnsi="Calibri"/>
          <w:b/>
          <w:b/>
          <w:color w:val="auto"/>
          <w:sz w:val="23"/>
          <w:szCs w:val="23"/>
        </w:rPr>
      </w:pPr>
      <w:r>
        <w:rPr>
          <w:rFonts w:ascii="Calibri" w:hAnsi="Calibri"/>
          <w:b/>
          <w:color w:val="auto"/>
          <w:sz w:val="23"/>
          <w:szCs w:val="23"/>
        </w:rPr>
        <w:t xml:space="preserve">a) un diagramma E/R  della relativa base di dati, considerando quanto segue: </w:t>
      </w:r>
    </w:p>
    <w:p>
      <w:pPr>
        <w:pStyle w:val="Normal"/>
        <w:spacing w:before="0" w:after="0"/>
        <w:ind w:left="283" w:right="0" w:hanging="0"/>
        <w:jc w:val="both"/>
        <w:rPr/>
      </w:pPr>
      <w:r>
        <w:rPr>
          <w:rFonts w:ascii="Calibri" w:hAnsi="Calibri"/>
          <w:b/>
          <w:color w:val="auto"/>
          <w:sz w:val="23"/>
          <w:szCs w:val="23"/>
        </w:rPr>
        <w:t>- un</w:t>
      </w:r>
      <w:r>
        <w:rPr>
          <w:rFonts w:ascii="Calibri" w:hAnsi="Calibri"/>
          <w:b/>
          <w:bCs/>
          <w:color w:val="auto"/>
          <w:sz w:val="23"/>
          <w:szCs w:val="23"/>
        </w:rPr>
        <w:t xml:space="preserve"> progetto </w:t>
      </w:r>
      <w:r>
        <w:rPr>
          <w:rFonts w:ascii="Calibri" w:hAnsi="Calibri"/>
          <w:b/>
          <w:color w:val="auto"/>
          <w:sz w:val="23"/>
          <w:szCs w:val="23"/>
        </w:rPr>
        <w:t xml:space="preserve">può riguardare più prodotti nuovi; </w:t>
      </w:r>
    </w:p>
    <w:p>
      <w:pPr>
        <w:pStyle w:val="Normal"/>
        <w:spacing w:before="0" w:after="0"/>
        <w:ind w:left="283" w:right="0" w:hanging="0"/>
        <w:jc w:val="both"/>
        <w:rPr>
          <w:rFonts w:ascii="Calibri" w:hAnsi="Calibri"/>
          <w:b/>
          <w:b/>
          <w:color w:val="auto"/>
          <w:sz w:val="23"/>
          <w:szCs w:val="23"/>
        </w:rPr>
      </w:pPr>
      <w:r>
        <w:rPr>
          <w:rFonts w:ascii="Calibri" w:hAnsi="Calibri"/>
          <w:b/>
          <w:color w:val="auto"/>
          <w:sz w:val="23"/>
          <w:szCs w:val="23"/>
        </w:rPr>
        <w:t>-  i veterinari che partecipano ai progetti vengono retribuiti in base al numero di ore svolte;</w:t>
      </w:r>
    </w:p>
    <w:p>
      <w:pPr>
        <w:pStyle w:val="Normal"/>
        <w:spacing w:before="0" w:after="0"/>
        <w:ind w:left="283" w:right="0" w:hanging="0"/>
        <w:jc w:val="both"/>
        <w:rPr>
          <w:rFonts w:ascii="Calibri" w:hAnsi="Calibri"/>
          <w:b/>
          <w:b/>
          <w:color w:val="auto"/>
          <w:sz w:val="23"/>
          <w:szCs w:val="23"/>
        </w:rPr>
      </w:pPr>
      <w:r>
        <w:rPr>
          <w:rFonts w:ascii="Calibri" w:hAnsi="Calibri"/>
          <w:b/>
          <w:color w:val="auto"/>
          <w:sz w:val="23"/>
          <w:szCs w:val="23"/>
        </w:rPr>
        <w:t xml:space="preserve">- ogni nuovo prodotto è caratterizzato da una categoria di appartenenza (mangime, croccantini, umido, …), dall’essere “grain free” o “gluten free” e dall’animale a cui è destinato; </w:t>
      </w:r>
    </w:p>
    <w:p>
      <w:pPr>
        <w:pStyle w:val="Normal"/>
        <w:spacing w:before="0" w:after="0"/>
        <w:jc w:val="both"/>
        <w:rPr>
          <w:rFonts w:ascii="Calibri" w:hAnsi="Calibri"/>
          <w:b/>
          <w:b/>
          <w:color w:val="auto"/>
          <w:sz w:val="23"/>
          <w:szCs w:val="23"/>
        </w:rPr>
      </w:pPr>
      <w:r>
        <w:rPr>
          <w:rFonts w:ascii="Calibri" w:hAnsi="Calibri"/>
          <w:b/>
          <w:color w:val="auto"/>
          <w:sz w:val="23"/>
          <w:szCs w:val="23"/>
        </w:rPr>
        <w:t xml:space="preserve">b) il corrispondente schema delle Tabelle; </w:t>
      </w:r>
    </w:p>
    <w:p>
      <w:pPr>
        <w:pStyle w:val="Normal"/>
        <w:spacing w:before="0" w:after="0"/>
        <w:jc w:val="both"/>
        <w:rPr>
          <w:rFonts w:ascii="Calibri" w:hAnsi="Calibri"/>
          <w:b/>
          <w:b/>
          <w:color w:val="auto"/>
          <w:sz w:val="23"/>
          <w:szCs w:val="23"/>
        </w:rPr>
      </w:pPr>
      <w:r>
        <w:rPr>
          <w:rFonts w:ascii="Calibri" w:hAnsi="Calibri"/>
          <w:b/>
          <w:color w:val="auto"/>
          <w:sz w:val="23"/>
          <w:szCs w:val="23"/>
        </w:rPr>
        <w:t>c) le query in linguaggio SQL che consentano di visualizzare:</w:t>
      </w:r>
    </w:p>
    <w:p>
      <w:pPr>
        <w:pStyle w:val="Normal"/>
        <w:spacing w:before="0" w:after="0"/>
        <w:ind w:left="340" w:right="0" w:hanging="0"/>
        <w:jc w:val="both"/>
        <w:rPr>
          <w:rFonts w:ascii="Calibri" w:hAnsi="Calibri"/>
          <w:b/>
          <w:b/>
          <w:color w:val="auto"/>
          <w:sz w:val="23"/>
          <w:szCs w:val="23"/>
        </w:rPr>
      </w:pPr>
      <w:r>
        <w:rPr>
          <w:rFonts w:ascii="Calibri" w:hAnsi="Calibri"/>
          <w:b/>
          <w:color w:val="auto"/>
          <w:sz w:val="23"/>
          <w:szCs w:val="23"/>
        </w:rPr>
        <w:t>- per ogni progetto il numero totale di ore svolte complessivamente dai veterinari impegnati nel progetto;</w:t>
      </w:r>
    </w:p>
    <w:p>
      <w:pPr>
        <w:sectPr>
          <w:headerReference w:type="default" r:id="rId33"/>
          <w:footerReference w:type="default" r:id="rId34"/>
          <w:type w:val="nextPage"/>
          <w:pgSz w:w="11906" w:h="16838"/>
          <w:pgMar w:left="850" w:right="1134" w:header="1134" w:top="1670" w:footer="850" w:bottom="1409" w:gutter="0"/>
          <w:pgNumType w:fmt="decimal"/>
          <w:formProt w:val="false"/>
          <w:textDirection w:val="lrTb"/>
          <w:docGrid w:type="default" w:linePitch="100" w:charSpace="0"/>
        </w:sectPr>
        <w:pStyle w:val="Normal"/>
        <w:tabs>
          <w:tab w:val="clear" w:pos="720"/>
          <w:tab w:val="left" w:pos="786" w:leader="none"/>
        </w:tabs>
        <w:spacing w:before="0" w:after="0"/>
        <w:ind w:left="340" w:right="0" w:hanging="0"/>
        <w:jc w:val="both"/>
        <w:rPr/>
      </w:pPr>
      <w:r>
        <w:rPr>
          <w:rFonts w:ascii="Calibri" w:hAnsi="Calibri"/>
          <w:b/>
          <w:bCs/>
          <w:iCs/>
          <w:color w:val="auto"/>
          <w:sz w:val="23"/>
          <w:szCs w:val="23"/>
        </w:rPr>
        <w:t>- l’elenco, in ordine alfabetico, dei progetti che riguardano prodotti “gluten free” per cani.</w:t>
      </w:r>
    </w:p>
    <w:p>
      <w:pPr>
        <w:pStyle w:val="Default"/>
        <w:jc w:val="center"/>
        <w:rPr>
          <w:rFonts w:ascii="Arial Narrow" w:hAnsi="Arial Narrow"/>
          <w:b/>
          <w:b/>
          <w:bCs/>
        </w:rPr>
      </w:pPr>
      <w:r>
        <w:rPr>
          <w:rFonts w:ascii="Arial Narrow" w:hAnsi="Arial Narrow"/>
          <w:b/>
          <w:bCs/>
        </w:rPr>
        <w:t>ESAME DI STATO DI ISTRUZIONE SECONDARIA SUPERIORE - ITCG “E.FERMI” - TIVOLI</w:t>
      </w:r>
    </w:p>
    <w:p>
      <w:pPr>
        <w:pStyle w:val="Default"/>
        <w:jc w:val="center"/>
        <w:rPr>
          <w:b/>
          <w:b/>
          <w:bCs/>
          <w:sz w:val="23"/>
          <w:szCs w:val="23"/>
        </w:rPr>
      </w:pPr>
      <w:r>
        <w:rPr>
          <w:b/>
          <w:bCs/>
          <w:sz w:val="23"/>
          <w:szCs w:val="23"/>
        </w:rPr>
      </w:r>
    </w:p>
    <w:p>
      <w:pPr>
        <w:pStyle w:val="Default"/>
        <w:jc w:val="center"/>
        <w:rPr/>
      </w:pPr>
      <w:r>
        <w:rPr>
          <w:b/>
          <w:bCs/>
          <w:sz w:val="22"/>
          <w:szCs w:val="22"/>
        </w:rPr>
        <w:t xml:space="preserve">Indirizzo: </w:t>
      </w:r>
      <w:r>
        <w:rPr>
          <w:b/>
          <w:sz w:val="22"/>
          <w:szCs w:val="22"/>
        </w:rPr>
        <w:t>ITSI – AMMINISTRAZIONE, FINANZA E MARKETING - ARTICOLAZIONE SIA</w:t>
      </w:r>
    </w:p>
    <w:p>
      <w:pPr>
        <w:pStyle w:val="Default"/>
        <w:jc w:val="center"/>
        <w:rPr>
          <w:b/>
          <w:b/>
          <w:bCs/>
          <w:sz w:val="22"/>
          <w:szCs w:val="22"/>
        </w:rPr>
      </w:pPr>
      <w:r>
        <w:rPr>
          <w:b/>
          <w:bCs/>
          <w:sz w:val="22"/>
          <w:szCs w:val="22"/>
        </w:rPr>
      </w:r>
    </w:p>
    <w:p>
      <w:pPr>
        <w:pStyle w:val="Default"/>
        <w:jc w:val="center"/>
        <w:rPr/>
      </w:pPr>
      <w:r>
        <w:rPr>
          <w:b/>
          <w:bCs/>
          <w:sz w:val="22"/>
          <w:szCs w:val="22"/>
        </w:rPr>
        <w:t>ELABORATO  di</w:t>
      </w:r>
      <w:r>
        <w:rPr>
          <w:b/>
          <w:sz w:val="22"/>
          <w:szCs w:val="22"/>
        </w:rPr>
        <w:t xml:space="preserve">: ECONOMIA AZIENDALE ed  INFORMATICA </w:t>
      </w:r>
    </w:p>
    <w:p>
      <w:pPr>
        <w:pStyle w:val="Default"/>
        <w:jc w:val="center"/>
        <w:rPr>
          <w:b/>
          <w:b/>
          <w:sz w:val="22"/>
          <w:szCs w:val="22"/>
        </w:rPr>
      </w:pPr>
      <w:r>
        <w:rPr>
          <w:b/>
          <w:sz w:val="22"/>
          <w:szCs w:val="22"/>
        </w:rPr>
        <w:t>CLASSE 5°A  SIA</w:t>
      </w:r>
    </w:p>
    <w:p>
      <w:pPr>
        <w:pStyle w:val="Default"/>
        <w:spacing w:lineRule="auto" w:line="240" w:before="0" w:after="57"/>
        <w:jc w:val="both"/>
        <w:rPr>
          <w:rFonts w:ascii="Arial" w:hAnsi="Arial" w:cs="Arial"/>
          <w:b/>
          <w:b/>
          <w:bCs/>
          <w:sz w:val="20"/>
          <w:szCs w:val="20"/>
          <w:u w:val="single"/>
        </w:rPr>
      </w:pPr>
      <w:r>
        <w:rPr>
          <w:rFonts w:cs="Arial" w:ascii="Arial" w:hAnsi="Arial"/>
          <w:b/>
          <w:bCs/>
          <w:sz w:val="20"/>
          <w:szCs w:val="20"/>
          <w:u w:val="single"/>
        </w:rPr>
      </w:r>
      <w:bookmarkStart w:id="32" w:name="__DdeLink__150_38288425481"/>
      <w:bookmarkStart w:id="33" w:name="__DdeLink__572_16905261901"/>
      <w:bookmarkStart w:id="34" w:name="__DdeLink__150_38288425481"/>
      <w:bookmarkStart w:id="35" w:name="__DdeLink__572_16905261901"/>
      <w:bookmarkEnd w:id="34"/>
      <w:bookmarkEnd w:id="35"/>
    </w:p>
    <w:p>
      <w:pPr>
        <w:pStyle w:val="Default"/>
        <w:spacing w:lineRule="auto" w:line="240" w:before="0" w:after="57"/>
        <w:jc w:val="both"/>
        <w:rPr>
          <w:rFonts w:ascii="Arial" w:hAnsi="Arial" w:cs="Arial"/>
          <w:b/>
          <w:b/>
          <w:bCs/>
          <w:sz w:val="20"/>
          <w:szCs w:val="20"/>
          <w:u w:val="single"/>
        </w:rPr>
      </w:pPr>
      <w:r>
        <w:rPr>
          <w:rFonts w:cs="Arial" w:ascii="Arial" w:hAnsi="Arial"/>
          <w:b/>
          <w:bCs/>
          <w:sz w:val="20"/>
          <w:szCs w:val="20"/>
          <w:u w:val="single"/>
        </w:rPr>
        <w:t xml:space="preserve">TESTO DELLA PROVA </w:t>
      </w:r>
    </w:p>
    <w:p>
      <w:pPr>
        <w:pStyle w:val="Default"/>
        <w:rPr/>
      </w:pPr>
      <w:r>
        <w:rPr/>
      </w:r>
    </w:p>
    <w:p>
      <w:pPr>
        <w:pStyle w:val="Default"/>
        <w:jc w:val="both"/>
        <w:rPr>
          <w:rFonts w:ascii="Arial Narrow" w:hAnsi="Arial Narrow"/>
          <w:sz w:val="22"/>
          <w:szCs w:val="22"/>
        </w:rPr>
      </w:pPr>
      <w:r>
        <w:rPr>
          <w:rFonts w:ascii="Arial Narrow" w:hAnsi="Arial Narrow"/>
          <w:sz w:val="22"/>
          <w:szCs w:val="22"/>
        </w:rPr>
        <w:t xml:space="preserve">GAMMA spa, impresa industriale che realizza prodotti dolciari per il mercato nazionale, ha risentito negli ultimi anni della crisi economica che ha interessato il settore anche se in misura minore rispetto ad altri. </w:t>
      </w:r>
    </w:p>
    <w:p>
      <w:pPr>
        <w:pStyle w:val="Default"/>
        <w:jc w:val="both"/>
        <w:rPr>
          <w:rFonts w:ascii="Arial Narrow" w:hAnsi="Arial Narrow"/>
          <w:sz w:val="22"/>
          <w:szCs w:val="22"/>
        </w:rPr>
      </w:pPr>
      <w:r>
        <w:rPr>
          <w:rFonts w:ascii="Arial Narrow" w:hAnsi="Arial Narrow"/>
          <w:sz w:val="22"/>
          <w:szCs w:val="22"/>
        </w:rPr>
        <w:t xml:space="preserve">Le vendite stagionali, realizzate in prossimità delle feste natalizie e pasquali, sono risultate superiori rispetto agli obiettivi e hanno compensato, in parte, la contrazione delle vendite dei prodotti non stagionali. </w:t>
      </w:r>
    </w:p>
    <w:p>
      <w:pPr>
        <w:pStyle w:val="Default"/>
        <w:jc w:val="both"/>
        <w:rPr>
          <w:rFonts w:ascii="Arial Narrow" w:hAnsi="Arial Narrow"/>
          <w:sz w:val="22"/>
          <w:szCs w:val="22"/>
        </w:rPr>
      </w:pPr>
      <w:r>
        <w:rPr>
          <w:rFonts w:ascii="Arial Narrow" w:hAnsi="Arial Narrow"/>
          <w:sz w:val="22"/>
          <w:szCs w:val="22"/>
        </w:rPr>
      </w:r>
    </w:p>
    <w:p>
      <w:pPr>
        <w:pStyle w:val="Default"/>
        <w:jc w:val="both"/>
        <w:rPr>
          <w:rFonts w:ascii="Arial Narrow" w:hAnsi="Arial Narrow"/>
          <w:sz w:val="22"/>
          <w:szCs w:val="22"/>
        </w:rPr>
      </w:pPr>
      <w:r>
        <w:rPr>
          <w:rFonts w:ascii="Arial Narrow" w:hAnsi="Arial Narrow"/>
          <w:sz w:val="22"/>
          <w:szCs w:val="22"/>
        </w:rPr>
        <w:t>In un mercato nazionale, caratterizzato dalla presenza di numerose imprese molto competitive, GAMMA spa ha saputo fidelizzare un target di consumatori interessati in particolare ai prodotti al gusto di cioccolato.</w:t>
      </w:r>
    </w:p>
    <w:p>
      <w:pPr>
        <w:pStyle w:val="Default"/>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L’azienda, per mitigare gli effetti della crisi economica interna e considerando l’apprezzamento dei prodotti dolciari italiani all’estero, si orienta su mercati stranieri puntando in modo particolare sulle vendite di cioccolato e confetti.</w:t>
      </w:r>
    </w:p>
    <w:p>
      <w:pPr>
        <w:pStyle w:val="Default"/>
        <w:jc w:val="both"/>
        <w:rPr>
          <w:rFonts w:ascii="Arial Narrow" w:hAnsi="Arial Narrow"/>
          <w:sz w:val="22"/>
          <w:szCs w:val="22"/>
        </w:rPr>
      </w:pPr>
      <w:r>
        <w:rPr>
          <w:rFonts w:ascii="Arial Narrow" w:hAnsi="Arial Narrow"/>
          <w:sz w:val="22"/>
          <w:szCs w:val="22"/>
        </w:rPr>
        <w:t xml:space="preserve"> </w:t>
      </w:r>
    </w:p>
    <w:p>
      <w:pPr>
        <w:pStyle w:val="Default"/>
        <w:jc w:val="both"/>
        <w:rPr>
          <w:rFonts w:ascii="Arial Narrow" w:hAnsi="Arial Narrow"/>
          <w:sz w:val="22"/>
          <w:szCs w:val="22"/>
        </w:rPr>
      </w:pPr>
      <w:r>
        <w:rPr>
          <w:rFonts w:ascii="Arial Narrow" w:hAnsi="Arial Narrow"/>
          <w:sz w:val="22"/>
          <w:szCs w:val="22"/>
        </w:rPr>
        <w:t xml:space="preserve">Il catalogo prodotti contiene le seguenti tipologie: confetti, panettoni, pandori, colombe e praline al cioccolato. </w:t>
      </w:r>
    </w:p>
    <w:p>
      <w:pPr>
        <w:pStyle w:val="Default"/>
        <w:jc w:val="both"/>
        <w:rPr>
          <w:rFonts w:ascii="Arial Narrow" w:hAnsi="Arial Narrow"/>
          <w:sz w:val="22"/>
          <w:szCs w:val="22"/>
        </w:rPr>
      </w:pPr>
      <w:r>
        <w:rPr>
          <w:rFonts w:ascii="Arial Narrow" w:hAnsi="Arial Narrow"/>
          <w:sz w:val="22"/>
          <w:szCs w:val="22"/>
        </w:rPr>
        <w:t xml:space="preserve">L’impresa è riuscita a raggiungere un elevato livello di efficienza nella gestione del magazzino grazie all’approvvigionamento oculato e puntuale delle materie prime. </w:t>
      </w:r>
    </w:p>
    <w:p>
      <w:pPr>
        <w:pStyle w:val="Default"/>
        <w:jc w:val="both"/>
        <w:rPr>
          <w:rFonts w:ascii="Arial Narrow" w:hAnsi="Arial Narrow"/>
          <w:sz w:val="22"/>
          <w:szCs w:val="22"/>
        </w:rPr>
      </w:pPr>
      <w:r>
        <w:rPr>
          <w:rFonts w:ascii="Arial Narrow" w:hAnsi="Arial Narrow"/>
          <w:sz w:val="22"/>
          <w:szCs w:val="22"/>
        </w:rPr>
      </w:r>
    </w:p>
    <w:p>
      <w:pPr>
        <w:pStyle w:val="Default"/>
        <w:jc w:val="both"/>
        <w:rPr>
          <w:rFonts w:ascii="Arial Narrow" w:hAnsi="Arial Narrow"/>
          <w:sz w:val="22"/>
          <w:szCs w:val="22"/>
        </w:rPr>
      </w:pPr>
      <w:r>
        <w:rPr>
          <w:rFonts w:ascii="Arial Narrow" w:hAnsi="Arial Narrow"/>
          <w:sz w:val="22"/>
          <w:szCs w:val="22"/>
        </w:rPr>
        <w:t xml:space="preserve">Anche il costante monitoraggio della puntualità nella consegna degli ordini da parte dei fornitori ha permesso di migliorare il processo produttivo. </w:t>
      </w:r>
    </w:p>
    <w:p>
      <w:pPr>
        <w:pStyle w:val="Default"/>
        <w:jc w:val="both"/>
        <w:rPr>
          <w:rFonts w:ascii="Arial Narrow" w:hAnsi="Arial Narrow"/>
          <w:sz w:val="22"/>
          <w:szCs w:val="22"/>
        </w:rPr>
      </w:pPr>
      <w:r>
        <w:rPr>
          <w:rFonts w:ascii="Arial Narrow" w:hAnsi="Arial Narrow"/>
          <w:sz w:val="22"/>
          <w:szCs w:val="22"/>
        </w:rPr>
        <w:t xml:space="preserve">Il piano industriale elaborato da GAMMA spa  il potenziamento della capacità produttiva e distributiva da realizzare attraverso investimenti finanziati con: </w:t>
      </w:r>
    </w:p>
    <w:p>
      <w:pPr>
        <w:pStyle w:val="Default"/>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l’aumento del capitale sociale, come risulta dal Prospetto delle variazioni intervenute negli elementi del patrimonio netto;</w:t>
      </w:r>
    </w:p>
    <w:p>
      <w:pPr>
        <w:pStyle w:val="Default"/>
        <w:jc w:val="both"/>
        <w:rPr/>
      </w:pPr>
      <w:r>
        <w:rPr>
          <w:rFonts w:ascii="Arial Narrow" w:hAnsi="Arial Narrow"/>
          <w:sz w:val="22"/>
          <w:szCs w:val="22"/>
        </w:rPr>
        <w:t xml:space="preserve">• </w:t>
      </w:r>
      <w:r>
        <w:rPr>
          <w:rFonts w:ascii="Arial Narrow" w:hAnsi="Arial Narrow"/>
          <w:sz w:val="22"/>
          <w:szCs w:val="22"/>
        </w:rPr>
        <w:t>Indebitamento bancario</w:t>
      </w:r>
      <w:bookmarkStart w:id="36" w:name="_GoBack21"/>
      <w:bookmarkEnd w:id="36"/>
      <w:r>
        <w:rPr>
          <w:rFonts w:ascii="Arial Narrow" w:hAnsi="Arial Narrow"/>
          <w:sz w:val="22"/>
          <w:szCs w:val="22"/>
        </w:rPr>
        <w:t xml:space="preserve"> </w:t>
      </w:r>
    </w:p>
    <w:p>
      <w:pPr>
        <w:pStyle w:val="Default"/>
        <w:rPr>
          <w:rFonts w:ascii="Arial" w:hAnsi="Arial" w:cs="Arial"/>
          <w:b/>
          <w:b/>
        </w:rPr>
      </w:pPr>
      <w:r>
        <w:rPr>
          <w:rFonts w:cs="Arial" w:ascii="Arial" w:hAnsi="Arial"/>
          <w:b/>
        </w:rPr>
        <w:t xml:space="preserve">Prospetto delle variazioni intervenute nel patrimonio netto </w:t>
      </w:r>
    </w:p>
    <w:tbl>
      <w:tblPr>
        <w:tblW w:w="9750" w:type="dxa"/>
        <w:jc w:val="left"/>
        <w:tblInd w:w="-108" w:type="dxa"/>
        <w:tblCellMar>
          <w:top w:w="0" w:type="dxa"/>
          <w:left w:w="108" w:type="dxa"/>
          <w:bottom w:w="0" w:type="dxa"/>
          <w:right w:w="108" w:type="dxa"/>
        </w:tblCellMar>
      </w:tblPr>
      <w:tblGrid>
        <w:gridCol w:w="1590"/>
        <w:gridCol w:w="1125"/>
        <w:gridCol w:w="1264"/>
        <w:gridCol w:w="958"/>
        <w:gridCol w:w="1247"/>
        <w:gridCol w:w="1143"/>
        <w:gridCol w:w="1290"/>
        <w:gridCol w:w="1131"/>
      </w:tblGrid>
      <w:tr>
        <w:trPr/>
        <w:tc>
          <w:tcPr>
            <w:tcW w:w="15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Capitale sociale</w:t>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Riserva soprapprezzo azioni</w:t>
            </w:r>
          </w:p>
        </w:tc>
        <w:tc>
          <w:tcPr>
            <w:tcW w:w="9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Riserva legale</w:t>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Riserva statutaria</w:t>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Riserva straordinaria</w:t>
            </w:r>
          </w:p>
        </w:tc>
        <w:tc>
          <w:tcPr>
            <w:tcW w:w="12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Utile d’esercizio</w:t>
            </w:r>
          </w:p>
        </w:tc>
        <w:tc>
          <w:tcPr>
            <w:tcW w:w="11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Totali</w:t>
            </w:r>
          </w:p>
        </w:tc>
      </w:tr>
      <w:tr>
        <w:trPr/>
        <w:tc>
          <w:tcPr>
            <w:tcW w:w="15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Importi all’31/12/2017</w:t>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2.000.000</w:t>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w:t>
            </w:r>
          </w:p>
        </w:tc>
        <w:tc>
          <w:tcPr>
            <w:tcW w:w="9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300.000</w:t>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150.000</w:t>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w:t>
            </w:r>
          </w:p>
        </w:tc>
        <w:tc>
          <w:tcPr>
            <w:tcW w:w="12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196.000</w:t>
            </w:r>
          </w:p>
        </w:tc>
        <w:tc>
          <w:tcPr>
            <w:tcW w:w="11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2.646.000</w:t>
            </w:r>
          </w:p>
        </w:tc>
      </w:tr>
      <w:tr>
        <w:trPr/>
        <w:tc>
          <w:tcPr>
            <w:tcW w:w="15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Utile esercizio 2017</w:t>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w:t>
            </w:r>
          </w:p>
        </w:tc>
        <w:tc>
          <w:tcPr>
            <w:tcW w:w="9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 xml:space="preserve">    </w:t>
            </w:r>
            <w:r>
              <w:rPr/>
              <w:t>9.800</w:t>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 xml:space="preserve">    </w:t>
            </w:r>
            <w:r>
              <w:rPr/>
              <w:t>4.900</w:t>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1.300</w:t>
            </w:r>
          </w:p>
        </w:tc>
        <w:tc>
          <w:tcPr>
            <w:tcW w:w="12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-16.000</w:t>
            </w:r>
          </w:p>
        </w:tc>
        <w:tc>
          <w:tcPr>
            <w:tcW w:w="11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w:t>
            </w:r>
          </w:p>
        </w:tc>
      </w:tr>
      <w:tr>
        <w:trPr/>
        <w:tc>
          <w:tcPr>
            <w:tcW w:w="15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Dividendi agli azionisti</w:t>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r>
          </w:p>
        </w:tc>
        <w:tc>
          <w:tcPr>
            <w:tcW w:w="9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r>
          </w:p>
        </w:tc>
        <w:tc>
          <w:tcPr>
            <w:tcW w:w="12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-180.000</w:t>
            </w:r>
          </w:p>
        </w:tc>
        <w:tc>
          <w:tcPr>
            <w:tcW w:w="11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-180.000</w:t>
            </w:r>
          </w:p>
        </w:tc>
      </w:tr>
      <w:tr>
        <w:trPr/>
        <w:tc>
          <w:tcPr>
            <w:tcW w:w="15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Emissione 80.000 azioni</w:t>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800.000</w:t>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120.000</w:t>
            </w:r>
          </w:p>
        </w:tc>
        <w:tc>
          <w:tcPr>
            <w:tcW w:w="9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r>
          </w:p>
        </w:tc>
        <w:tc>
          <w:tcPr>
            <w:tcW w:w="12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r>
          </w:p>
        </w:tc>
        <w:tc>
          <w:tcPr>
            <w:tcW w:w="11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 xml:space="preserve">  </w:t>
            </w:r>
            <w:r>
              <w:rPr/>
              <w:t>920.000</w:t>
            </w:r>
          </w:p>
        </w:tc>
      </w:tr>
      <w:tr>
        <w:trPr/>
        <w:tc>
          <w:tcPr>
            <w:tcW w:w="15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Utile esercizio 2018</w:t>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r>
          </w:p>
        </w:tc>
        <w:tc>
          <w:tcPr>
            <w:tcW w:w="9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r>
          </w:p>
        </w:tc>
        <w:tc>
          <w:tcPr>
            <w:tcW w:w="12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380.000</w:t>
            </w:r>
          </w:p>
        </w:tc>
        <w:tc>
          <w:tcPr>
            <w:tcW w:w="11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380.000</w:t>
            </w:r>
          </w:p>
        </w:tc>
      </w:tr>
      <w:tr>
        <w:trPr/>
        <w:tc>
          <w:tcPr>
            <w:tcW w:w="15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Importi al 31/12/2018</w:t>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2.800.000</w:t>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120.000</w:t>
            </w:r>
          </w:p>
        </w:tc>
        <w:tc>
          <w:tcPr>
            <w:tcW w:w="9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309.800</w:t>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154.900</w:t>
            </w:r>
          </w:p>
        </w:tc>
        <w:tc>
          <w:tcPr>
            <w:tcW w:w="11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1.300</w:t>
            </w:r>
          </w:p>
        </w:tc>
        <w:tc>
          <w:tcPr>
            <w:tcW w:w="12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380.000</w:t>
            </w:r>
          </w:p>
        </w:tc>
        <w:tc>
          <w:tcPr>
            <w:tcW w:w="11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3.766.000</w:t>
            </w:r>
          </w:p>
        </w:tc>
      </w:tr>
    </w:tbl>
    <w:p>
      <w:pPr>
        <w:pStyle w:val="Default"/>
        <w:jc w:val="both"/>
        <w:rPr>
          <w:rFonts w:ascii="Arial Narrow" w:hAnsi="Arial Narrow"/>
          <w:sz w:val="22"/>
          <w:szCs w:val="22"/>
        </w:rPr>
      </w:pPr>
      <w:r>
        <w:rPr>
          <w:rFonts w:ascii="Arial Narrow" w:hAnsi="Arial Narrow"/>
          <w:sz w:val="22"/>
          <w:szCs w:val="22"/>
        </w:rPr>
      </w:r>
    </w:p>
    <w:p>
      <w:pPr>
        <w:pStyle w:val="Default"/>
        <w:rPr>
          <w:rFonts w:ascii="Calibri" w:hAnsi="Calibri"/>
          <w:b/>
          <w:b/>
        </w:rPr>
      </w:pPr>
      <w:r>
        <w:rPr>
          <w:rFonts w:ascii="Calibri" w:hAnsi="Calibri"/>
          <w:b/>
        </w:rPr>
        <w:t xml:space="preserve">Il candidato, dopo aver analizzato quanto detto, ed inserendo opportunamente  i dati mancanti, tragga gli elementi necessari per: </w:t>
      </w:r>
    </w:p>
    <w:p>
      <w:pPr>
        <w:pStyle w:val="Default"/>
        <w:rPr>
          <w:rFonts w:ascii="Calibri" w:hAnsi="Calibri"/>
          <w:b/>
          <w:b/>
        </w:rPr>
      </w:pPr>
      <w:r>
        <w:rPr>
          <w:rFonts w:ascii="Calibri" w:hAnsi="Calibri"/>
          <w:b/>
        </w:rPr>
        <w:t xml:space="preserve">      </w:t>
      </w:r>
      <w:r>
        <w:rPr>
          <w:rFonts w:ascii="Calibri" w:hAnsi="Calibri"/>
          <w:b/>
        </w:rPr>
        <w:t>Presentare lo SCHEMA BASE del Bilancio 2017 tenendo conto di:</w:t>
      </w:r>
    </w:p>
    <w:p>
      <w:pPr>
        <w:pStyle w:val="Default"/>
        <w:numPr>
          <w:ilvl w:val="0"/>
          <w:numId w:val="3"/>
        </w:numPr>
        <w:rPr>
          <w:rFonts w:ascii="Calibri" w:hAnsi="Calibri"/>
          <w:b/>
          <w:b/>
        </w:rPr>
      </w:pPr>
      <w:r>
        <w:rPr>
          <w:rFonts w:ascii="Calibri" w:hAnsi="Calibri"/>
          <w:b/>
        </w:rPr>
        <w:t>VINCOLI DI RIFERIMENTO : ROI 6%  LEVERAGE : 2.2</w:t>
      </w:r>
    </w:p>
    <w:p>
      <w:pPr>
        <w:pStyle w:val="Default"/>
        <w:numPr>
          <w:ilvl w:val="0"/>
          <w:numId w:val="3"/>
        </w:numPr>
        <w:rPr>
          <w:rFonts w:ascii="Calibri" w:hAnsi="Calibri"/>
          <w:b/>
          <w:b/>
        </w:rPr>
      </w:pPr>
      <w:r>
        <w:rPr>
          <w:rFonts w:ascii="Calibri" w:hAnsi="Calibri"/>
          <w:b/>
        </w:rPr>
        <w:t>COSTRUIRE  lo Stato Patrimoniale e il Conto Economico civilistici al 31/12/2018 di GAMMA spa dai quale emerga il maggior indebitamento ma anche il significativo ed evidente  miglioramento del risultato economico;</w:t>
      </w:r>
    </w:p>
    <w:p>
      <w:pPr>
        <w:pStyle w:val="Default"/>
        <w:numPr>
          <w:ilvl w:val="0"/>
          <w:numId w:val="3"/>
        </w:numPr>
        <w:rPr>
          <w:rFonts w:ascii="Calibri" w:hAnsi="Calibri"/>
          <w:b/>
          <w:b/>
        </w:rPr>
      </w:pPr>
      <w:r>
        <w:rPr>
          <w:rFonts w:ascii="Calibri" w:hAnsi="Calibri"/>
          <w:b/>
        </w:rPr>
        <w:t xml:space="preserve">Esprimere considerazioni sulle scelte finanziarie di GAMMA spa con particolare riferimento ai debiti contratti col Sistema Bancario, all’aumento del Capitale Sociale  ed alla attenta gestione del Magazzino. </w:t>
      </w:r>
    </w:p>
    <w:p>
      <w:pPr>
        <w:pStyle w:val="Default"/>
        <w:rPr>
          <w:rFonts w:ascii="Calibri" w:hAnsi="Calibri"/>
          <w:b/>
          <w:b/>
        </w:rPr>
      </w:pPr>
      <w:r>
        <w:rPr>
          <w:rFonts w:ascii="Calibri" w:hAnsi="Calibri"/>
          <w:b/>
        </w:rPr>
      </w:r>
    </w:p>
    <w:p>
      <w:pPr>
        <w:pStyle w:val="Default"/>
        <w:rPr>
          <w:rFonts w:ascii="Calibri" w:hAnsi="Calibri"/>
          <w:b/>
          <w:b/>
          <w:bCs/>
          <w:sz w:val="26"/>
          <w:szCs w:val="26"/>
        </w:rPr>
      </w:pPr>
      <w:r>
        <w:rPr>
          <w:rFonts w:ascii="Calibri" w:hAnsi="Calibri"/>
          <w:b/>
          <w:bCs/>
          <w:sz w:val="26"/>
          <w:szCs w:val="26"/>
        </w:rPr>
      </w:r>
    </w:p>
    <w:p>
      <w:pPr>
        <w:pStyle w:val="Default"/>
        <w:rPr>
          <w:rFonts w:ascii="Calibri" w:hAnsi="Calibri"/>
          <w:b/>
          <w:b/>
        </w:rPr>
      </w:pPr>
      <w:r>
        <w:rPr>
          <w:rFonts w:ascii="Calibri" w:hAnsi="Calibri"/>
          <w:b/>
          <w:bCs/>
          <w:sz w:val="26"/>
          <w:szCs w:val="26"/>
        </w:rPr>
        <w:t xml:space="preserve">Il candidato descriva, inoltre, la porzione del sistema informatico che gestisce l’approvvigionamento delle materie prime presso i relativi fornitori sviluppando: </w:t>
      </w:r>
    </w:p>
    <w:p>
      <w:pPr>
        <w:pStyle w:val="Default"/>
        <w:rPr>
          <w:rFonts w:ascii="Calibri" w:hAnsi="Calibri"/>
          <w:b/>
          <w:b/>
        </w:rPr>
      </w:pPr>
      <w:r>
        <w:rPr>
          <w:rFonts w:ascii="Calibri" w:hAnsi="Calibri"/>
          <w:b/>
          <w:bCs/>
          <w:sz w:val="26"/>
          <w:szCs w:val="26"/>
        </w:rPr>
        <w:t xml:space="preserve">a) un diagramma E/R  della relativa base di dati, tenendo conto che: </w:t>
      </w:r>
    </w:p>
    <w:p>
      <w:pPr>
        <w:pStyle w:val="Default"/>
        <w:widowControl/>
        <w:bidi w:val="0"/>
        <w:spacing w:lineRule="auto" w:line="240" w:before="0" w:after="0"/>
        <w:ind w:left="397" w:right="0" w:hanging="0"/>
        <w:jc w:val="left"/>
        <w:rPr>
          <w:rFonts w:ascii="Calibri" w:hAnsi="Calibri"/>
          <w:b/>
          <w:b/>
        </w:rPr>
      </w:pPr>
      <w:r>
        <w:rPr>
          <w:rFonts w:ascii="Calibri" w:hAnsi="Calibri"/>
          <w:b/>
          <w:bCs/>
          <w:sz w:val="26"/>
          <w:szCs w:val="26"/>
        </w:rPr>
        <w:t xml:space="preserve">− </w:t>
      </w:r>
      <w:r>
        <w:rPr>
          <w:rFonts w:ascii="Calibri" w:hAnsi="Calibri"/>
          <w:b/>
          <w:bCs/>
          <w:sz w:val="26"/>
          <w:szCs w:val="26"/>
        </w:rPr>
        <w:t xml:space="preserve">ogni materia prima ha un fornitore abituale; </w:t>
      </w:r>
    </w:p>
    <w:p>
      <w:pPr>
        <w:pStyle w:val="Default"/>
        <w:widowControl/>
        <w:bidi w:val="0"/>
        <w:spacing w:lineRule="auto" w:line="240" w:before="0" w:after="0"/>
        <w:ind w:left="397" w:right="0" w:hanging="0"/>
        <w:jc w:val="left"/>
        <w:rPr>
          <w:rFonts w:ascii="Calibri" w:hAnsi="Calibri"/>
          <w:b/>
          <w:b/>
        </w:rPr>
      </w:pPr>
      <w:r>
        <w:rPr>
          <w:rFonts w:ascii="Calibri" w:hAnsi="Calibri"/>
          <w:b/>
          <w:bCs/>
          <w:sz w:val="26"/>
          <w:szCs w:val="26"/>
        </w:rPr>
        <w:t xml:space="preserve">− </w:t>
      </w:r>
      <w:r>
        <w:rPr>
          <w:rFonts w:ascii="Calibri" w:hAnsi="Calibri"/>
          <w:b/>
          <w:bCs/>
          <w:sz w:val="26"/>
          <w:szCs w:val="26"/>
        </w:rPr>
        <w:t xml:space="preserve">per ogni materia prima sotto scorta deve essere emesso il relativo ordine d’acquisto per un quantitativo di riordino fissato per quella materia prima, con l’indicazione della data di consegna prevista e di quella effettiva; </w:t>
      </w:r>
    </w:p>
    <w:p>
      <w:pPr>
        <w:pStyle w:val="Default"/>
        <w:widowControl/>
        <w:bidi w:val="0"/>
        <w:spacing w:lineRule="auto" w:line="240" w:before="0" w:after="0"/>
        <w:ind w:left="397" w:right="0" w:hanging="0"/>
        <w:jc w:val="left"/>
        <w:rPr>
          <w:rFonts w:ascii="Calibri" w:hAnsi="Calibri"/>
          <w:b/>
          <w:b/>
        </w:rPr>
      </w:pPr>
      <w:r>
        <w:rPr>
          <w:rFonts w:ascii="Calibri" w:hAnsi="Calibri"/>
          <w:b/>
          <w:bCs/>
          <w:sz w:val="26"/>
          <w:szCs w:val="26"/>
        </w:rPr>
        <w:t xml:space="preserve">− </w:t>
      </w:r>
      <w:r>
        <w:rPr>
          <w:rFonts w:ascii="Calibri" w:hAnsi="Calibri"/>
          <w:b/>
          <w:bCs/>
          <w:sz w:val="26"/>
          <w:szCs w:val="26"/>
        </w:rPr>
        <w:t xml:space="preserve">l’ordine di acquisto si riferisce ad una sola materia prima; </w:t>
      </w:r>
    </w:p>
    <w:p>
      <w:pPr>
        <w:pStyle w:val="Default"/>
        <w:rPr>
          <w:rFonts w:ascii="Calibri" w:hAnsi="Calibri"/>
          <w:b/>
          <w:b/>
        </w:rPr>
      </w:pPr>
      <w:r>
        <w:rPr>
          <w:rFonts w:ascii="Calibri" w:hAnsi="Calibri"/>
          <w:b/>
          <w:bCs/>
          <w:sz w:val="26"/>
          <w:szCs w:val="26"/>
        </w:rPr>
        <w:t xml:space="preserve">b) il corrispondente schema delle Tabelle; </w:t>
      </w:r>
    </w:p>
    <w:p>
      <w:pPr>
        <w:pStyle w:val="Default"/>
        <w:rPr>
          <w:rFonts w:ascii="Calibri" w:hAnsi="Calibri"/>
          <w:b/>
          <w:b/>
        </w:rPr>
      </w:pPr>
      <w:r>
        <w:rPr>
          <w:rFonts w:ascii="Calibri" w:hAnsi="Calibri"/>
          <w:b/>
          <w:bCs/>
          <w:sz w:val="26"/>
          <w:szCs w:val="26"/>
        </w:rPr>
        <w:t>c) le query in linguaggio SQL che consentano di:</w:t>
      </w:r>
    </w:p>
    <w:p>
      <w:pPr>
        <w:pStyle w:val="Default"/>
        <w:widowControl/>
        <w:bidi w:val="0"/>
        <w:spacing w:lineRule="auto" w:line="240" w:before="0" w:after="0"/>
        <w:ind w:left="397" w:right="0" w:hanging="0"/>
        <w:jc w:val="left"/>
        <w:rPr>
          <w:rFonts w:ascii="Calibri" w:hAnsi="Calibri"/>
          <w:b/>
          <w:b/>
        </w:rPr>
      </w:pPr>
      <w:r>
        <w:rPr>
          <w:rFonts w:ascii="Calibri" w:hAnsi="Calibri"/>
          <w:b/>
          <w:bCs/>
          <w:sz w:val="26"/>
          <w:szCs w:val="26"/>
        </w:rPr>
        <w:t xml:space="preserve">− </w:t>
      </w:r>
      <w:r>
        <w:rPr>
          <w:rFonts w:ascii="Calibri" w:hAnsi="Calibri"/>
          <w:b/>
          <w:bCs/>
          <w:sz w:val="26"/>
          <w:szCs w:val="26"/>
        </w:rPr>
        <w:t xml:space="preserve">produrre l’elenco delle materie prime sotto scorta con il nominativo del relativo fornitore abituale; </w:t>
      </w:r>
    </w:p>
    <w:p>
      <w:pPr>
        <w:pStyle w:val="Default"/>
        <w:widowControl/>
        <w:tabs>
          <w:tab w:val="clear" w:pos="720"/>
          <w:tab w:val="left" w:pos="786" w:leader="none"/>
        </w:tabs>
        <w:bidi w:val="0"/>
        <w:spacing w:lineRule="auto" w:line="240" w:before="0" w:after="0"/>
        <w:ind w:left="397" w:right="0" w:hanging="0"/>
        <w:jc w:val="left"/>
        <w:rPr>
          <w:b/>
          <w:b/>
          <w:bCs/>
          <w:sz w:val="26"/>
          <w:szCs w:val="26"/>
        </w:rPr>
      </w:pPr>
      <w:r>
        <w:rPr>
          <w:rFonts w:ascii="Calibri" w:hAnsi="Calibri"/>
          <w:b/>
          <w:bCs/>
          <w:iCs/>
          <w:color w:val="auto"/>
          <w:sz w:val="26"/>
          <w:szCs w:val="26"/>
        </w:rPr>
        <w:t xml:space="preserve">− </w:t>
      </w:r>
      <w:r>
        <w:rPr>
          <w:rFonts w:ascii="Calibri" w:hAnsi="Calibri"/>
          <w:b/>
          <w:bCs/>
          <w:iCs/>
          <w:color w:val="auto"/>
          <w:sz w:val="26"/>
          <w:szCs w:val="26"/>
        </w:rPr>
        <w:t>visualizzare i nomi dei fornitori, in ordine alfabetico, ai quali inviare una lettera di sollecito per ordini in cui non è stata rispettata la data di consegna.</w:t>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sectPr>
          <w:headerReference w:type="default" r:id="rId35"/>
          <w:footerReference w:type="default" r:id="rId36"/>
          <w:type w:val="nextPage"/>
          <w:pgSz w:w="11906" w:h="16838"/>
          <w:pgMar w:left="850" w:right="1134" w:header="1134" w:top="1670" w:footer="850" w:bottom="1409" w:gutter="0"/>
          <w:pgNumType w:fmt="decimal"/>
          <w:formProt w:val="false"/>
          <w:textDirection w:val="lrTb"/>
          <w:docGrid w:type="default" w:linePitch="100" w:charSpace="0"/>
        </w:sectPr>
        <w:pStyle w:val="Default"/>
        <w:widowControl/>
        <w:tabs>
          <w:tab w:val="clear" w:pos="720"/>
          <w:tab w:val="left" w:pos="786" w:leader="none"/>
        </w:tabs>
        <w:bidi w:val="0"/>
        <w:spacing w:lineRule="auto" w:line="240" w:before="0" w:after="0"/>
        <w:ind w:left="397" w:right="0" w:hanging="0"/>
        <w:jc w:val="left"/>
        <w:rPr>
          <w:rFonts w:ascii="Calibri" w:hAnsi="Calibri"/>
          <w:b/>
          <w:b/>
          <w:bCs/>
          <w:iCs/>
          <w:color w:val="auto"/>
          <w:sz w:val="26"/>
          <w:szCs w:val="26"/>
        </w:rPr>
      </w:pPr>
      <w:r>
        <w:rPr>
          <w:rFonts w:ascii="Calibri" w:hAnsi="Calibri"/>
          <w:b/>
          <w:bCs/>
          <w:iCs/>
          <w:color w:val="auto"/>
          <w:sz w:val="26"/>
          <w:szCs w:val="26"/>
        </w:rPr>
      </w:r>
    </w:p>
    <w:p>
      <w:pPr>
        <w:pStyle w:val="Default"/>
        <w:jc w:val="center"/>
        <w:rPr>
          <w:rFonts w:ascii="Arial Narrow" w:hAnsi="Arial Narrow"/>
          <w:b/>
          <w:b/>
          <w:bCs/>
        </w:rPr>
      </w:pPr>
      <w:r>
        <w:rPr>
          <w:rFonts w:ascii="Arial Narrow" w:hAnsi="Arial Narrow"/>
          <w:b/>
          <w:bCs/>
        </w:rPr>
        <w:t>ESAME DI STATO DI ISTRUZIONE SECONDARIA SUPERIORE - ITCG “E.FERMI” - TIVOLI</w:t>
      </w:r>
    </w:p>
    <w:p>
      <w:pPr>
        <w:pStyle w:val="Default"/>
        <w:jc w:val="center"/>
        <w:rPr>
          <w:b/>
          <w:b/>
          <w:bCs/>
          <w:sz w:val="23"/>
          <w:szCs w:val="23"/>
        </w:rPr>
      </w:pPr>
      <w:r>
        <w:rPr>
          <w:b/>
          <w:bCs/>
          <w:sz w:val="23"/>
          <w:szCs w:val="23"/>
        </w:rPr>
      </w:r>
    </w:p>
    <w:p>
      <w:pPr>
        <w:pStyle w:val="Default"/>
        <w:jc w:val="center"/>
        <w:rPr/>
      </w:pPr>
      <w:r>
        <w:rPr>
          <w:b/>
          <w:bCs/>
          <w:sz w:val="22"/>
          <w:szCs w:val="22"/>
        </w:rPr>
        <w:t xml:space="preserve">Indirizzo: </w:t>
      </w:r>
      <w:r>
        <w:rPr>
          <w:b/>
          <w:sz w:val="22"/>
          <w:szCs w:val="22"/>
        </w:rPr>
        <w:t>ITSI – AMMINISTRAZIONE, FINANZA E MARKETING - ARTICOLAZIONE SIA</w:t>
      </w:r>
    </w:p>
    <w:p>
      <w:pPr>
        <w:pStyle w:val="Default"/>
        <w:jc w:val="center"/>
        <w:rPr>
          <w:b/>
          <w:b/>
          <w:bCs/>
          <w:sz w:val="22"/>
          <w:szCs w:val="22"/>
        </w:rPr>
      </w:pPr>
      <w:r>
        <w:rPr>
          <w:b/>
          <w:bCs/>
          <w:sz w:val="22"/>
          <w:szCs w:val="22"/>
        </w:rPr>
      </w:r>
    </w:p>
    <w:p>
      <w:pPr>
        <w:pStyle w:val="Default"/>
        <w:jc w:val="center"/>
        <w:rPr/>
      </w:pPr>
      <w:r>
        <w:rPr>
          <w:b/>
          <w:bCs/>
          <w:sz w:val="22"/>
          <w:szCs w:val="22"/>
        </w:rPr>
        <w:t>ELABORATO  di</w:t>
      </w:r>
      <w:r>
        <w:rPr>
          <w:b/>
          <w:sz w:val="22"/>
          <w:szCs w:val="22"/>
        </w:rPr>
        <w:t xml:space="preserve">: ECONOMIA AZIENDALE ed  INFORMATICA </w:t>
      </w:r>
    </w:p>
    <w:p>
      <w:pPr>
        <w:pStyle w:val="Default"/>
        <w:jc w:val="center"/>
        <w:rPr>
          <w:b/>
          <w:b/>
          <w:sz w:val="22"/>
          <w:szCs w:val="22"/>
        </w:rPr>
      </w:pPr>
      <w:r>
        <w:rPr>
          <w:b/>
          <w:sz w:val="22"/>
          <w:szCs w:val="22"/>
        </w:rPr>
        <w:t>CLASSE 5°A  SIA</w:t>
      </w:r>
    </w:p>
    <w:p>
      <w:pPr>
        <w:pStyle w:val="Normal"/>
        <w:jc w:val="left"/>
        <w:rPr>
          <w:rFonts w:ascii="Arial Narrow" w:hAnsi="Arial Narrow"/>
          <w:b/>
          <w:b/>
          <w:bCs/>
          <w:sz w:val="26"/>
          <w:szCs w:val="26"/>
        </w:rPr>
      </w:pPr>
      <w:r>
        <w:rPr>
          <w:rFonts w:ascii="Arial Narrow" w:hAnsi="Arial Narrow"/>
          <w:b/>
          <w:bCs/>
          <w:sz w:val="26"/>
          <w:szCs w:val="26"/>
        </w:rPr>
      </w:r>
      <w:bookmarkStart w:id="37" w:name="__DdeLink__572_16905261902"/>
      <w:bookmarkStart w:id="38" w:name="__DdeLink__150_38288425482"/>
      <w:bookmarkStart w:id="39" w:name="__DdeLink__572_16905261902"/>
      <w:bookmarkStart w:id="40" w:name="__DdeLink__150_38288425482"/>
      <w:bookmarkEnd w:id="39"/>
      <w:bookmarkEnd w:id="40"/>
    </w:p>
    <w:p>
      <w:pPr>
        <w:pStyle w:val="Normal"/>
        <w:jc w:val="left"/>
        <w:rPr>
          <w:rFonts w:ascii="Arial Narrow" w:hAnsi="Arial Narrow"/>
          <w:b/>
          <w:b/>
          <w:bCs/>
          <w:sz w:val="26"/>
          <w:szCs w:val="26"/>
        </w:rPr>
      </w:pPr>
      <w:r>
        <w:rPr>
          <w:rFonts w:ascii="Arial Narrow" w:hAnsi="Arial Narrow"/>
          <w:b/>
          <w:bCs/>
          <w:sz w:val="26"/>
          <w:szCs w:val="26"/>
        </w:rPr>
      </w:r>
    </w:p>
    <w:p>
      <w:pPr>
        <w:pStyle w:val="Default"/>
        <w:jc w:val="both"/>
        <w:rPr>
          <w:rFonts w:ascii="Arial" w:hAnsi="Arial" w:cs="Arial"/>
          <w:b/>
          <w:b/>
          <w:sz w:val="20"/>
          <w:szCs w:val="20"/>
          <w:u w:val="single"/>
        </w:rPr>
      </w:pPr>
      <w:r>
        <w:rPr>
          <w:rFonts w:cs="Arial" w:ascii="Arial" w:hAnsi="Arial"/>
          <w:b/>
          <w:sz w:val="20"/>
          <w:szCs w:val="20"/>
          <w:u w:val="single"/>
        </w:rPr>
        <w:t xml:space="preserve">TESTO DELLA PROVA </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t>Stralcio tratto dalla RELAZIONE SULLA GESTIONE redatta dai responsabili delle funzioni aziendali al 31/12/2018</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t>dell’impresa industriale MARTEX Spa.</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r>
    </w:p>
    <w:p>
      <w:pPr>
        <w:pStyle w:val="Normal"/>
        <w:spacing w:lineRule="auto" w:line="240" w:before="0" w:after="0"/>
        <w:rPr/>
      </w:pPr>
      <w:r>
        <w:rPr>
          <w:rFonts w:cs="Times New Roman" w:ascii="Arial Narrow" w:hAnsi="Arial Narrow"/>
          <w:color w:val="000000"/>
          <w:sz w:val="24"/>
          <w:szCs w:val="24"/>
        </w:rPr>
        <w:t xml:space="preserve"> </w:t>
      </w:r>
      <w:r>
        <w:rPr>
          <w:rFonts w:cs="Times New Roman" w:ascii="Arial Narrow" w:hAnsi="Arial Narrow"/>
          <w:b/>
          <w:color w:val="000000"/>
          <w:sz w:val="24"/>
          <w:szCs w:val="24"/>
        </w:rPr>
        <w:t>Analisi del mercato</w:t>
      </w:r>
    </w:p>
    <w:p>
      <w:pPr>
        <w:pStyle w:val="Normal"/>
        <w:spacing w:lineRule="auto" w:line="240" w:before="0" w:after="0"/>
        <w:jc w:val="both"/>
        <w:rPr>
          <w:rFonts w:ascii="Arial Narrow" w:hAnsi="Arial Narrow" w:cs="Times New Roman"/>
          <w:color w:val="000000"/>
          <w:sz w:val="24"/>
          <w:szCs w:val="24"/>
        </w:rPr>
      </w:pPr>
      <w:r>
        <w:rPr>
          <w:rFonts w:cs="Times New Roman" w:ascii="Arial Narrow" w:hAnsi="Arial Narrow"/>
          <w:color w:val="000000"/>
          <w:sz w:val="24"/>
          <w:szCs w:val="24"/>
        </w:rPr>
        <w:t>Il mercato degli elettrodomestici nel quale opera MARTEX Spa, vede la presenza di imprese che risultano</w:t>
      </w:r>
    </w:p>
    <w:p>
      <w:pPr>
        <w:pStyle w:val="Normal"/>
        <w:spacing w:lineRule="auto" w:line="240" w:before="0" w:after="0"/>
        <w:jc w:val="both"/>
        <w:rPr>
          <w:rFonts w:ascii="Arial Narrow" w:hAnsi="Arial Narrow" w:cs="Times New Roman"/>
          <w:color w:val="000000"/>
          <w:sz w:val="24"/>
          <w:szCs w:val="24"/>
        </w:rPr>
      </w:pPr>
      <w:r>
        <w:rPr>
          <w:rFonts w:cs="Times New Roman" w:ascii="Arial Narrow" w:hAnsi="Arial Narrow"/>
          <w:color w:val="000000"/>
          <w:sz w:val="24"/>
          <w:szCs w:val="24"/>
        </w:rPr>
        <w:t>particolarmente competitive nel prezzo,   nella innovazione  tecnologica  e nell’ assistenza  post   vendita.</w:t>
      </w:r>
    </w:p>
    <w:p>
      <w:pPr>
        <w:pStyle w:val="Normal"/>
        <w:spacing w:lineRule="auto" w:line="240" w:before="0" w:after="0"/>
        <w:jc w:val="both"/>
        <w:rPr>
          <w:rFonts w:ascii="Arial Narrow" w:hAnsi="Arial Narrow" w:cs="Times New Roman"/>
          <w:color w:val="000000"/>
          <w:sz w:val="24"/>
          <w:szCs w:val="24"/>
        </w:rPr>
      </w:pPr>
      <w:r>
        <w:rPr>
          <w:rFonts w:cs="Times New Roman" w:ascii="Arial Narrow" w:hAnsi="Arial Narrow"/>
          <w:color w:val="000000"/>
          <w:sz w:val="24"/>
          <w:szCs w:val="24"/>
        </w:rPr>
        <w:t>L’analisi  della  domanda, effettuata  dalle  associazioni di  categoria  (consumatori e produttori),          ha</w:t>
      </w:r>
    </w:p>
    <w:p>
      <w:pPr>
        <w:pStyle w:val="Normal"/>
        <w:spacing w:lineRule="auto" w:line="240" w:before="0" w:after="0"/>
        <w:jc w:val="both"/>
        <w:rPr>
          <w:rFonts w:ascii="Arial Narrow" w:hAnsi="Arial Narrow" w:cs="Times New Roman"/>
          <w:color w:val="000000"/>
          <w:sz w:val="24"/>
          <w:szCs w:val="24"/>
        </w:rPr>
      </w:pPr>
      <w:r>
        <w:rPr>
          <w:rFonts w:cs="Times New Roman" w:ascii="Arial Narrow" w:hAnsi="Arial Narrow"/>
          <w:color w:val="000000"/>
          <w:sz w:val="24"/>
          <w:szCs w:val="24"/>
        </w:rPr>
        <w:t>rilevato un possibile incremento  delle  vendite  per il  target  di giovani  interessato  a  prodotti           che</w:t>
      </w:r>
    </w:p>
    <w:p>
      <w:pPr>
        <w:pStyle w:val="Normal"/>
        <w:spacing w:lineRule="auto" w:line="240" w:before="0" w:after="0"/>
        <w:jc w:val="both"/>
        <w:rPr>
          <w:rFonts w:ascii="Arial Narrow" w:hAnsi="Arial Narrow" w:cs="Times New Roman"/>
          <w:color w:val="000000"/>
          <w:sz w:val="24"/>
          <w:szCs w:val="24"/>
        </w:rPr>
      </w:pPr>
      <w:r>
        <w:rPr>
          <w:rFonts w:cs="Times New Roman" w:ascii="Arial Narrow" w:hAnsi="Arial Narrow"/>
          <w:color w:val="000000"/>
          <w:sz w:val="24"/>
          <w:szCs w:val="24"/>
        </w:rPr>
        <w:t>utilizzano una tecnologia che consenta il collegamento in rete.</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t>………………</w:t>
      </w:r>
    </w:p>
    <w:p>
      <w:pPr>
        <w:pStyle w:val="Normal"/>
        <w:spacing w:lineRule="auto" w:line="240" w:before="0" w:after="0"/>
        <w:rPr/>
      </w:pPr>
      <w:r>
        <w:rPr>
          <w:rFonts w:cs="Times New Roman" w:ascii="Arial Narrow" w:hAnsi="Arial Narrow"/>
          <w:color w:val="000000"/>
          <w:sz w:val="24"/>
          <w:szCs w:val="24"/>
        </w:rPr>
        <w:t xml:space="preserve"> </w:t>
      </w:r>
      <w:r>
        <w:rPr>
          <w:rFonts w:cs="Times New Roman" w:ascii="Arial Narrow" w:hAnsi="Arial Narrow"/>
          <w:b/>
          <w:color w:val="000000"/>
          <w:sz w:val="24"/>
          <w:szCs w:val="24"/>
        </w:rPr>
        <w:t>Analisi della produzione</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t>Le verifiche effettuate sui processi produttivi hanno evidenziato rigidità nelle caratteristiche di alcuni</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t>impianti e macchinari che determina, tra l’altro, una incidenza elevata nei costi di produzione.</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t>………………</w:t>
      </w:r>
    </w:p>
    <w:p>
      <w:pPr>
        <w:pStyle w:val="Normal"/>
        <w:spacing w:lineRule="auto" w:line="240" w:before="0" w:after="0"/>
        <w:rPr/>
      </w:pPr>
      <w:r>
        <w:rPr>
          <w:rFonts w:cs="Times New Roman" w:ascii="Arial Narrow" w:hAnsi="Arial Narrow"/>
          <w:color w:val="000000"/>
          <w:sz w:val="24"/>
          <w:szCs w:val="24"/>
        </w:rPr>
        <w:t xml:space="preserve"> </w:t>
      </w:r>
      <w:r>
        <w:rPr>
          <w:rFonts w:cs="Times New Roman" w:ascii="Arial Narrow" w:hAnsi="Arial Narrow"/>
          <w:b/>
          <w:color w:val="000000"/>
          <w:sz w:val="24"/>
          <w:szCs w:val="24"/>
        </w:rPr>
        <w:t>Dati di bilancio</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t>Dai documenti di bilancio di MARTEX Spa al 31/12/2018 e dalla loro riclassificazione, si rilevano i seguenti</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t>dati e indicatori:</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t xml:space="preserve">- PATRIMONIO NETTO </w:t>
        <w:tab/>
        <w:t>9.430.000 euro</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t>- ROE</w:t>
        <w:tab/>
        <w:tab/>
        <w:tab/>
        <w:tab/>
        <w:t>2,5% con trend negativo rispetto ai due esercizi precedenti</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t xml:space="preserve">- LEVERAGE   </w:t>
        <w:tab/>
        <w:tab/>
        <w:tab/>
        <w:t>2,2.</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r>
    </w:p>
    <w:p>
      <w:pPr>
        <w:pStyle w:val="Normal"/>
        <w:spacing w:lineRule="auto" w:line="240" w:before="0" w:after="0"/>
        <w:rPr/>
      </w:pPr>
      <w:r>
        <w:rPr>
          <w:rFonts w:cs="Times New Roman" w:ascii="Arial Narrow" w:hAnsi="Arial Narrow"/>
          <w:color w:val="000000"/>
          <w:sz w:val="24"/>
          <w:szCs w:val="24"/>
        </w:rPr>
        <w:t xml:space="preserve"> </w:t>
      </w:r>
      <w:r>
        <w:rPr>
          <w:rFonts w:cs="Times New Roman" w:ascii="Arial Narrow" w:hAnsi="Arial Narrow"/>
          <w:b/>
          <w:color w:val="000000"/>
          <w:sz w:val="24"/>
          <w:szCs w:val="24"/>
        </w:rPr>
        <w:t>Scelte operative</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t>Il management aziendale propone per l’esercizio 2019:</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t>- investimenti in ricerca e sviluppo</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t>- rinnovo di beni strumentali per realizzare maggiore flessibilità ed elasticità nei processi produttivi al</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t>fine di ottenere prodotti tecnologicamente competitivi</w:t>
      </w:r>
    </w:p>
    <w:p>
      <w:pPr>
        <w:pStyle w:val="Normal"/>
        <w:spacing w:lineRule="auto" w:line="240" w:before="0" w:after="0"/>
        <w:rPr>
          <w:rFonts w:ascii="Arial Narrow" w:hAnsi="Arial Narrow" w:cs="Times New Roman"/>
          <w:color w:val="000000"/>
          <w:sz w:val="24"/>
          <w:szCs w:val="24"/>
        </w:rPr>
      </w:pPr>
      <w:r>
        <w:rPr>
          <w:rFonts w:cs="Times New Roman" w:ascii="Arial Narrow" w:hAnsi="Arial Narrow"/>
          <w:color w:val="000000"/>
          <w:sz w:val="24"/>
          <w:szCs w:val="24"/>
        </w:rPr>
        <w:t>- attivazione di una campagna promozionale.</w:t>
      </w:r>
    </w:p>
    <w:p>
      <w:pPr>
        <w:pStyle w:val="Default"/>
        <w:jc w:val="both"/>
        <w:rPr>
          <w:rFonts w:ascii="Calibri" w:hAnsi="Calibri"/>
          <w:b/>
          <w:b/>
          <w:color w:val="auto"/>
          <w:sz w:val="23"/>
          <w:szCs w:val="23"/>
        </w:rPr>
      </w:pPr>
      <w:r>
        <w:rPr>
          <w:rFonts w:ascii="Calibri" w:hAnsi="Calibri"/>
          <w:b/>
          <w:color w:val="auto"/>
          <w:sz w:val="23"/>
          <w:szCs w:val="23"/>
        </w:rPr>
      </w:r>
    </w:p>
    <w:p>
      <w:pPr>
        <w:pStyle w:val="Default"/>
        <w:jc w:val="both"/>
        <w:rPr>
          <w:rFonts w:ascii="Calibri" w:hAnsi="Calibri"/>
          <w:b/>
          <w:b/>
          <w:color w:val="auto"/>
          <w:sz w:val="23"/>
          <w:szCs w:val="23"/>
        </w:rPr>
      </w:pPr>
      <w:r>
        <w:rPr>
          <w:rFonts w:ascii="Calibri" w:hAnsi="Calibri"/>
          <w:b/>
          <w:color w:val="auto"/>
          <w:sz w:val="23"/>
          <w:szCs w:val="23"/>
        </w:rPr>
        <w:t xml:space="preserve">Il candidato, dopo aver analizzato quanto detto ed inserendo opportunamente dati mancanti e vincoli, tragga gli elementi necessari per: </w:t>
      </w:r>
    </w:p>
    <w:p>
      <w:pPr>
        <w:pStyle w:val="Default"/>
        <w:numPr>
          <w:ilvl w:val="0"/>
          <w:numId w:val="2"/>
        </w:numPr>
        <w:spacing w:before="0" w:after="23"/>
        <w:jc w:val="both"/>
        <w:rPr>
          <w:rFonts w:ascii="Calibri" w:hAnsi="Calibri"/>
          <w:b/>
          <w:b/>
          <w:color w:val="auto"/>
          <w:sz w:val="23"/>
          <w:szCs w:val="23"/>
        </w:rPr>
      </w:pPr>
      <w:r>
        <w:rPr>
          <w:rFonts w:ascii="Calibri" w:hAnsi="Calibri"/>
          <w:b/>
          <w:color w:val="auto"/>
          <w:sz w:val="23"/>
          <w:szCs w:val="23"/>
        </w:rPr>
        <w:t>Presentare lo schema base del Bilancio 2018</w:t>
      </w:r>
    </w:p>
    <w:p>
      <w:pPr>
        <w:pStyle w:val="Default"/>
        <w:numPr>
          <w:ilvl w:val="0"/>
          <w:numId w:val="2"/>
        </w:numPr>
        <w:spacing w:before="0" w:after="23"/>
        <w:jc w:val="both"/>
        <w:rPr/>
      </w:pPr>
      <w:r>
        <w:rPr>
          <w:rFonts w:ascii="Calibri" w:hAnsi="Calibri"/>
          <w:b/>
          <w:color w:val="auto"/>
          <w:sz w:val="23"/>
          <w:szCs w:val="23"/>
        </w:rPr>
        <w:t xml:space="preserve">Costruire  lo Stato Patrimoniale e il Conto Economico civilistici al 31/12/2018 di </w:t>
      </w:r>
      <w:r>
        <w:rPr>
          <w:rFonts w:ascii="Arial Narrow" w:hAnsi="Arial Narrow"/>
          <w:b/>
        </w:rPr>
        <w:t>MARTEX Spa</w:t>
      </w:r>
      <w:r>
        <w:rPr>
          <w:rFonts w:ascii="Arial Narrow" w:hAnsi="Arial Narrow"/>
        </w:rPr>
        <w:t xml:space="preserve"> </w:t>
      </w:r>
      <w:r>
        <w:rPr>
          <w:rFonts w:ascii="Calibri" w:hAnsi="Calibri"/>
          <w:b/>
          <w:color w:val="auto"/>
          <w:sz w:val="23"/>
          <w:szCs w:val="23"/>
        </w:rPr>
        <w:t xml:space="preserve">dai quali emergano i riferimenti reddituali e patrimoniali ricavabili dalla Relazione; </w:t>
      </w:r>
    </w:p>
    <w:p>
      <w:pPr>
        <w:pStyle w:val="Default"/>
        <w:numPr>
          <w:ilvl w:val="0"/>
          <w:numId w:val="2"/>
        </w:numPr>
        <w:spacing w:before="0" w:after="23"/>
        <w:jc w:val="both"/>
        <w:rPr/>
      </w:pPr>
      <w:r>
        <w:rPr>
          <w:rFonts w:ascii="Calibri" w:hAnsi="Calibri"/>
          <w:b/>
          <w:color w:val="auto"/>
          <w:sz w:val="23"/>
          <w:szCs w:val="23"/>
        </w:rPr>
        <w:t xml:space="preserve">Esprimere considerazioni finali sulle scelte gestionali di </w:t>
      </w:r>
      <w:r>
        <w:rPr>
          <w:rFonts w:ascii="Arial Narrow" w:hAnsi="Arial Narrow"/>
          <w:b/>
        </w:rPr>
        <w:t>MARTEX Spa</w:t>
      </w:r>
      <w:r>
        <w:rPr>
          <w:rFonts w:ascii="Calibri" w:hAnsi="Calibri"/>
          <w:b/>
          <w:color w:val="auto"/>
          <w:sz w:val="23"/>
          <w:szCs w:val="23"/>
        </w:rPr>
        <w:t xml:space="preserve"> in termini di CONTABILITÀ  ANALITICA (COAN).</w:t>
      </w:r>
    </w:p>
    <w:p>
      <w:pPr>
        <w:pStyle w:val="Default"/>
        <w:jc w:val="both"/>
        <w:rPr/>
      </w:pPr>
      <w:r>
        <w:rPr/>
      </w:r>
    </w:p>
    <w:p>
      <w:pPr>
        <w:pStyle w:val="Default"/>
        <w:jc w:val="both"/>
        <w:rPr/>
      </w:pPr>
      <w:r>
        <w:rPr/>
      </w:r>
    </w:p>
    <w:p>
      <w:pPr>
        <w:pStyle w:val="Default"/>
        <w:jc w:val="both"/>
        <w:rPr/>
      </w:pPr>
      <w:r>
        <w:rPr/>
      </w:r>
    </w:p>
    <w:p>
      <w:pPr>
        <w:pStyle w:val="Default"/>
        <w:jc w:val="both"/>
        <w:rPr/>
      </w:pPr>
      <w:r>
        <w:rPr/>
      </w:r>
    </w:p>
    <w:p>
      <w:pPr>
        <w:pStyle w:val="Default"/>
        <w:jc w:val="both"/>
        <w:rPr/>
      </w:pPr>
      <w:r>
        <w:rPr/>
      </w:r>
    </w:p>
    <w:p>
      <w:pPr>
        <w:pStyle w:val="Default"/>
        <w:jc w:val="both"/>
        <w:rPr/>
      </w:pPr>
      <w:r>
        <w:rPr/>
      </w:r>
    </w:p>
    <w:p>
      <w:pPr>
        <w:pStyle w:val="Default"/>
        <w:jc w:val="both"/>
        <w:rPr/>
      </w:pPr>
      <w:r>
        <w:rPr/>
      </w:r>
    </w:p>
    <w:p>
      <w:pPr>
        <w:pStyle w:val="Default"/>
        <w:jc w:val="both"/>
        <w:rPr/>
      </w:pPr>
      <w:r>
        <w:rPr/>
      </w:r>
    </w:p>
    <w:p>
      <w:pPr>
        <w:pStyle w:val="Normal"/>
        <w:jc w:val="left"/>
        <w:rPr>
          <w:rFonts w:ascii="Arial Narrow" w:hAnsi="Arial Narrow"/>
          <w:b/>
          <w:b/>
          <w:bCs/>
          <w:sz w:val="26"/>
          <w:szCs w:val="26"/>
        </w:rPr>
      </w:pPr>
      <w:r>
        <w:rPr>
          <w:rFonts w:ascii="Arial Narrow" w:hAnsi="Arial Narrow"/>
          <w:b/>
          <w:bCs/>
          <w:sz w:val="26"/>
          <w:szCs w:val="26"/>
        </w:rPr>
      </w:r>
    </w:p>
    <w:p>
      <w:pPr>
        <w:pStyle w:val="Default"/>
        <w:jc w:val="both"/>
        <w:rPr>
          <w:rFonts w:ascii="Calibri" w:hAnsi="Calibri"/>
          <w:b/>
          <w:b/>
          <w:color w:val="auto"/>
          <w:sz w:val="23"/>
          <w:szCs w:val="23"/>
        </w:rPr>
      </w:pPr>
      <w:r>
        <w:rPr>
          <w:rFonts w:ascii="Calibri" w:hAnsi="Calibri"/>
          <w:b/>
          <w:color w:val="auto"/>
          <w:sz w:val="23"/>
          <w:szCs w:val="23"/>
        </w:rPr>
        <w:t xml:space="preserve">La MARTEX spa per assicurare l’assistenza alla propria clientela, ha costituito, su tutto il territorio nazionale, una rete di laboratori che memorizza in particolare i dati: </w:t>
      </w:r>
    </w:p>
    <w:p>
      <w:pPr>
        <w:pStyle w:val="Default"/>
        <w:jc w:val="both"/>
        <w:rPr>
          <w:rFonts w:ascii="Calibri" w:hAnsi="Calibri"/>
          <w:b/>
          <w:b/>
          <w:color w:val="auto"/>
          <w:sz w:val="23"/>
          <w:szCs w:val="23"/>
        </w:rPr>
      </w:pPr>
      <w:r>
        <w:rPr>
          <w:rFonts w:ascii="Calibri" w:hAnsi="Calibri"/>
          <w:b/>
          <w:color w:val="auto"/>
          <w:sz w:val="23"/>
          <w:szCs w:val="23"/>
        </w:rPr>
        <w:t xml:space="preserve">a. sui pezzi di ricambio (codice pezzo, descrizione, costo unitario, quantità,...); </w:t>
      </w:r>
    </w:p>
    <w:p>
      <w:pPr>
        <w:pStyle w:val="Default"/>
        <w:jc w:val="both"/>
        <w:rPr>
          <w:rFonts w:ascii="Calibri" w:hAnsi="Calibri"/>
          <w:b/>
          <w:b/>
          <w:color w:val="auto"/>
          <w:sz w:val="23"/>
          <w:szCs w:val="23"/>
        </w:rPr>
      </w:pPr>
      <w:r>
        <w:rPr>
          <w:rFonts w:ascii="Calibri" w:hAnsi="Calibri"/>
          <w:b/>
          <w:color w:val="auto"/>
          <w:sz w:val="23"/>
          <w:szCs w:val="23"/>
        </w:rPr>
        <w:t xml:space="preserve">b. sui servizi offerti (codice servizio, descrizione, costo orario,…). </w:t>
      </w:r>
    </w:p>
    <w:p>
      <w:pPr>
        <w:pStyle w:val="Default"/>
        <w:jc w:val="both"/>
        <w:rPr>
          <w:rFonts w:ascii="Calibri" w:hAnsi="Calibri"/>
          <w:b/>
          <w:b/>
          <w:color w:val="auto"/>
          <w:sz w:val="23"/>
          <w:szCs w:val="23"/>
        </w:rPr>
      </w:pPr>
      <w:r>
        <w:rPr>
          <w:rFonts w:ascii="Calibri" w:hAnsi="Calibri"/>
          <w:b/>
          <w:color w:val="auto"/>
          <w:sz w:val="23"/>
          <w:szCs w:val="23"/>
        </w:rPr>
        <w:t xml:space="preserve">I clienti prenotano l'intervento presso il laboratorio scelto indicando: </w:t>
      </w:r>
    </w:p>
    <w:p>
      <w:pPr>
        <w:pStyle w:val="Default"/>
        <w:widowControl/>
        <w:bidi w:val="0"/>
        <w:spacing w:lineRule="auto" w:line="240" w:before="0" w:after="0"/>
        <w:ind w:left="510" w:right="0" w:hanging="0"/>
        <w:jc w:val="both"/>
        <w:rPr>
          <w:rFonts w:ascii="Calibri" w:hAnsi="Calibri"/>
          <w:b/>
          <w:b/>
          <w:color w:val="auto"/>
          <w:sz w:val="23"/>
          <w:szCs w:val="23"/>
        </w:rPr>
      </w:pPr>
      <w:r>
        <w:rPr>
          <w:rFonts w:ascii="Calibri" w:hAnsi="Calibri"/>
          <w:b/>
          <w:color w:val="auto"/>
          <w:sz w:val="23"/>
          <w:szCs w:val="23"/>
        </w:rPr>
        <w:t>1. i dati dell'elettrodomestico</w:t>
      </w:r>
    </w:p>
    <w:p>
      <w:pPr>
        <w:pStyle w:val="Default"/>
        <w:widowControl/>
        <w:bidi w:val="0"/>
        <w:spacing w:lineRule="auto" w:line="240" w:before="0" w:after="0"/>
        <w:ind w:left="510" w:right="0" w:hanging="0"/>
        <w:jc w:val="both"/>
        <w:rPr>
          <w:rFonts w:ascii="Calibri" w:hAnsi="Calibri"/>
          <w:b/>
          <w:b/>
          <w:color w:val="auto"/>
          <w:sz w:val="23"/>
          <w:szCs w:val="23"/>
        </w:rPr>
      </w:pPr>
      <w:r>
        <w:rPr>
          <w:rFonts w:ascii="Calibri" w:hAnsi="Calibri"/>
          <w:b/>
          <w:color w:val="auto"/>
          <w:sz w:val="23"/>
          <w:szCs w:val="23"/>
        </w:rPr>
        <w:t xml:space="preserve">2. i dati propri </w:t>
      </w:r>
    </w:p>
    <w:p>
      <w:pPr>
        <w:pStyle w:val="Default"/>
        <w:widowControl/>
        <w:bidi w:val="0"/>
        <w:spacing w:lineRule="auto" w:line="240" w:before="0" w:after="0"/>
        <w:ind w:left="510" w:right="0" w:hanging="0"/>
        <w:jc w:val="both"/>
        <w:rPr>
          <w:rFonts w:ascii="Calibri" w:hAnsi="Calibri"/>
          <w:b/>
          <w:b/>
          <w:color w:val="auto"/>
          <w:sz w:val="23"/>
          <w:szCs w:val="23"/>
        </w:rPr>
      </w:pPr>
      <w:r>
        <w:rPr>
          <w:rFonts w:ascii="Calibri" w:hAnsi="Calibri"/>
          <w:b/>
          <w:color w:val="auto"/>
          <w:sz w:val="23"/>
          <w:szCs w:val="23"/>
        </w:rPr>
        <w:t>3. l’intervento richiesto.</w:t>
      </w:r>
    </w:p>
    <w:p>
      <w:pPr>
        <w:pStyle w:val="Default"/>
        <w:jc w:val="both"/>
        <w:rPr>
          <w:rFonts w:ascii="Calibri" w:hAnsi="Calibri"/>
          <w:b/>
          <w:b/>
          <w:color w:val="auto"/>
          <w:sz w:val="23"/>
          <w:szCs w:val="23"/>
        </w:rPr>
      </w:pPr>
      <w:r>
        <w:rPr>
          <w:rFonts w:ascii="Calibri" w:hAnsi="Calibri"/>
          <w:b/>
          <w:color w:val="auto"/>
          <w:sz w:val="23"/>
          <w:szCs w:val="23"/>
        </w:rPr>
        <w:t xml:space="preserve">Il candidato, sviluppi un diagramma E/R con le relative le tabelle  in modo da consentire le seguenti interrogazioni espresse in linguaggio SQL: </w:t>
      </w:r>
    </w:p>
    <w:p>
      <w:pPr>
        <w:pStyle w:val="Default"/>
        <w:widowControl/>
        <w:bidi w:val="0"/>
        <w:spacing w:lineRule="auto" w:line="240" w:before="0" w:after="0"/>
        <w:ind w:left="510" w:right="0" w:hanging="0"/>
        <w:jc w:val="both"/>
        <w:rPr>
          <w:rFonts w:ascii="Calibri" w:hAnsi="Calibri"/>
          <w:b/>
          <w:b/>
          <w:color w:val="auto"/>
          <w:sz w:val="23"/>
          <w:szCs w:val="23"/>
        </w:rPr>
      </w:pPr>
      <w:r>
        <w:rPr>
          <w:rFonts w:ascii="Calibri" w:hAnsi="Calibri"/>
          <w:b/>
          <w:color w:val="auto"/>
          <w:sz w:val="23"/>
          <w:szCs w:val="23"/>
        </w:rPr>
        <w:t xml:space="preserve">a) l’elenco dei laboratori, in ordine alfabetico, con il numero di prenotazioni; </w:t>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t>b) l’articolo che ha avuto necessità di più interventi.</w:t>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sectPr>
          <w:headerReference w:type="default" r:id="rId37"/>
          <w:footerReference w:type="default" r:id="rId38"/>
          <w:type w:val="nextPage"/>
          <w:pgSz w:w="11906" w:h="16838"/>
          <w:pgMar w:left="850" w:right="1134" w:header="1134" w:top="1670" w:footer="850" w:bottom="1409" w:gutter="0"/>
          <w:pgNumType w:fmt="decimal"/>
          <w:formProt w:val="false"/>
          <w:textDirection w:val="lrTb"/>
          <w:docGrid w:type="default" w:linePitch="100" w:charSpace="0"/>
        </w:sectPr>
        <w:pStyle w:val="Default"/>
        <w:widowControl/>
        <w:tabs>
          <w:tab w:val="clear" w:pos="720"/>
          <w:tab w:val="left" w:pos="786" w:leader="none"/>
        </w:tabs>
        <w:bidi w:val="0"/>
        <w:spacing w:lineRule="auto" w:line="240" w:before="0" w:after="0"/>
        <w:ind w:left="510" w:right="0" w:hanging="0"/>
        <w:jc w:val="both"/>
        <w:rPr>
          <w:rFonts w:ascii="Calibri" w:hAnsi="Calibri"/>
          <w:b/>
          <w:b/>
          <w:bCs/>
          <w:iCs/>
          <w:color w:val="auto"/>
          <w:sz w:val="23"/>
          <w:szCs w:val="23"/>
        </w:rPr>
      </w:pPr>
      <w:r>
        <w:rPr>
          <w:rFonts w:ascii="Calibri" w:hAnsi="Calibri"/>
          <w:b/>
          <w:bCs/>
          <w:iCs/>
          <w:color w:val="auto"/>
          <w:sz w:val="23"/>
          <w:szCs w:val="23"/>
        </w:rPr>
      </w:r>
    </w:p>
    <w:p>
      <w:pPr>
        <w:pStyle w:val="Default"/>
        <w:jc w:val="center"/>
        <w:rPr>
          <w:rFonts w:ascii="Arial Narrow" w:hAnsi="Arial Narrow"/>
          <w:b/>
          <w:b/>
          <w:bCs/>
        </w:rPr>
      </w:pPr>
      <w:r>
        <w:rPr>
          <w:rFonts w:ascii="Arial Narrow" w:hAnsi="Arial Narrow"/>
          <w:b/>
          <w:bCs/>
        </w:rPr>
        <w:t>ESAME DI STATO DI ISTRUZIONE SECONDARIA SUPERIORE - ITCG “E.FERMI” - TIVOLI</w:t>
      </w:r>
    </w:p>
    <w:p>
      <w:pPr>
        <w:pStyle w:val="Default"/>
        <w:jc w:val="center"/>
        <w:rPr>
          <w:b/>
          <w:b/>
          <w:bCs/>
          <w:sz w:val="23"/>
          <w:szCs w:val="23"/>
        </w:rPr>
      </w:pPr>
      <w:r>
        <w:rPr>
          <w:b/>
          <w:bCs/>
          <w:sz w:val="23"/>
          <w:szCs w:val="23"/>
        </w:rPr>
      </w:r>
    </w:p>
    <w:p>
      <w:pPr>
        <w:pStyle w:val="Default"/>
        <w:jc w:val="center"/>
        <w:rPr/>
      </w:pPr>
      <w:r>
        <w:rPr>
          <w:b/>
          <w:bCs/>
          <w:sz w:val="22"/>
          <w:szCs w:val="22"/>
        </w:rPr>
        <w:t xml:space="preserve">Indirizzo: </w:t>
      </w:r>
      <w:r>
        <w:rPr>
          <w:b/>
          <w:sz w:val="22"/>
          <w:szCs w:val="22"/>
        </w:rPr>
        <w:t>ITSI – AMMINISTRAZIONE, FINANZA E MARKETING - ARTICOLAZIONE SIA</w:t>
      </w:r>
    </w:p>
    <w:p>
      <w:pPr>
        <w:pStyle w:val="Default"/>
        <w:jc w:val="center"/>
        <w:rPr>
          <w:b/>
          <w:b/>
          <w:bCs/>
          <w:sz w:val="22"/>
          <w:szCs w:val="22"/>
        </w:rPr>
      </w:pPr>
      <w:r>
        <w:rPr>
          <w:b/>
          <w:bCs/>
          <w:sz w:val="22"/>
          <w:szCs w:val="22"/>
        </w:rPr>
      </w:r>
    </w:p>
    <w:p>
      <w:pPr>
        <w:pStyle w:val="Default"/>
        <w:jc w:val="center"/>
        <w:rPr/>
      </w:pPr>
      <w:r>
        <w:rPr>
          <w:b/>
          <w:bCs/>
          <w:sz w:val="22"/>
          <w:szCs w:val="22"/>
        </w:rPr>
        <w:t>ELABORATO  di</w:t>
      </w:r>
      <w:r>
        <w:rPr>
          <w:b/>
          <w:sz w:val="22"/>
          <w:szCs w:val="22"/>
        </w:rPr>
        <w:t xml:space="preserve">: ECONOMIA AZIENDALE ed  INFORMATICA </w:t>
      </w:r>
    </w:p>
    <w:p>
      <w:pPr>
        <w:pStyle w:val="Default"/>
        <w:jc w:val="center"/>
        <w:rPr>
          <w:b/>
          <w:b/>
          <w:sz w:val="22"/>
          <w:szCs w:val="22"/>
        </w:rPr>
      </w:pPr>
      <w:r>
        <w:rPr>
          <w:b/>
          <w:sz w:val="22"/>
          <w:szCs w:val="22"/>
        </w:rPr>
        <w:t>CLASSE 5°A  SIA</w:t>
      </w:r>
    </w:p>
    <w:p>
      <w:pPr>
        <w:pStyle w:val="Normal"/>
        <w:jc w:val="left"/>
        <w:rPr>
          <w:rFonts w:ascii="Arial Narrow" w:hAnsi="Arial Narrow"/>
          <w:b/>
          <w:b/>
          <w:bCs/>
          <w:sz w:val="26"/>
          <w:szCs w:val="26"/>
        </w:rPr>
      </w:pPr>
      <w:r>
        <w:rPr>
          <w:rFonts w:ascii="Arial Narrow" w:hAnsi="Arial Narrow"/>
          <w:b/>
          <w:bCs/>
          <w:sz w:val="26"/>
          <w:szCs w:val="26"/>
        </w:rPr>
      </w:r>
      <w:bookmarkStart w:id="41" w:name="__DdeLink__92_2454822000"/>
      <w:bookmarkStart w:id="42" w:name="__DdeLink__92_2454822000"/>
      <w:bookmarkEnd w:id="42"/>
    </w:p>
    <w:p>
      <w:pPr>
        <w:pStyle w:val="Default"/>
        <w:jc w:val="both"/>
        <w:rPr>
          <w:rFonts w:ascii="Arial" w:hAnsi="Arial" w:cs="Arial"/>
          <w:b/>
          <w:b/>
          <w:sz w:val="20"/>
          <w:szCs w:val="20"/>
          <w:u w:val="single"/>
        </w:rPr>
      </w:pPr>
      <w:r>
        <w:rPr>
          <w:rFonts w:cs="Arial" w:ascii="Arial" w:hAnsi="Arial"/>
          <w:b/>
          <w:sz w:val="20"/>
          <w:szCs w:val="20"/>
          <w:u w:val="single"/>
        </w:rPr>
        <w:t xml:space="preserve">TESTO DELLA PROVA </w:t>
      </w:r>
    </w:p>
    <w:p>
      <w:pPr>
        <w:pStyle w:val="Normal"/>
        <w:rPr/>
      </w:pPr>
      <w:r>
        <w:rPr/>
        <w:t xml:space="preserve"> </w:t>
      </w:r>
      <w:r>
        <w:rPr>
          <w:sz w:val="23"/>
          <w:szCs w:val="23"/>
        </w:rPr>
        <w:t>Gli amministratori di GENEX spa, impresa industriale, hanno redatto la relazione sulla gestione 2016 di cui si riportano alcuni stralci:</w:t>
      </w:r>
    </w:p>
    <w:p>
      <w:pPr>
        <w:pStyle w:val="ListParagraph"/>
        <w:numPr>
          <w:ilvl w:val="0"/>
          <w:numId w:val="2"/>
        </w:numPr>
        <w:rPr/>
      </w:pPr>
      <w:r>
        <w:rPr/>
        <w:t>Capitale Sociale € 3.000.000   interamente versato</w:t>
      </w:r>
    </w:p>
    <w:p>
      <w:pPr>
        <w:pStyle w:val="ListParagraph"/>
        <w:numPr>
          <w:ilvl w:val="0"/>
          <w:numId w:val="2"/>
        </w:numPr>
        <w:spacing w:lineRule="auto" w:line="240" w:before="0" w:after="0"/>
        <w:contextualSpacing/>
        <w:rPr>
          <w:sz w:val="23"/>
          <w:szCs w:val="23"/>
        </w:rPr>
      </w:pPr>
      <w:r>
        <w:rPr>
          <w:sz w:val="23"/>
          <w:szCs w:val="23"/>
        </w:rPr>
        <w:t>Esercizio 2016 chiuso con un risultato economico positivo pari a 340.000 euro netti</w:t>
      </w:r>
    </w:p>
    <w:p>
      <w:pPr>
        <w:pStyle w:val="ListParagraph"/>
        <w:spacing w:lineRule="auto" w:line="240" w:before="0" w:after="0"/>
        <w:contextualSpacing/>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9072" w:type="dxa"/>
        <w:jc w:val="left"/>
        <w:tblInd w:w="-108" w:type="dxa"/>
        <w:tblCellMar>
          <w:top w:w="0" w:type="dxa"/>
          <w:left w:w="108" w:type="dxa"/>
          <w:bottom w:w="0" w:type="dxa"/>
          <w:right w:w="108" w:type="dxa"/>
        </w:tblCellMar>
      </w:tblPr>
      <w:tblGrid>
        <w:gridCol w:w="9072"/>
      </w:tblGrid>
      <w:tr>
        <w:trPr>
          <w:trHeight w:val="728" w:hRule="atLeast"/>
        </w:trPr>
        <w:tc>
          <w:tcPr>
            <w:tcW w:w="9072" w:type="dxa"/>
            <w:tcBorders/>
            <w:shd w:fill="auto" w:val="clear"/>
          </w:tcPr>
          <w:p>
            <w:pPr>
              <w:pStyle w:val="Normal"/>
              <w:spacing w:lineRule="auto" w:line="240" w:before="0" w:after="0"/>
              <w:jc w:val="both"/>
              <w:rPr/>
            </w:pPr>
            <w:r>
              <w:rPr>
                <w:sz w:val="23"/>
                <w:szCs w:val="23"/>
              </w:rPr>
              <w:t xml:space="preserve"> </w:t>
            </w:r>
            <w:r>
              <w:rPr>
                <w:b/>
                <w:sz w:val="23"/>
                <w:szCs w:val="23"/>
              </w:rPr>
              <w:t xml:space="preserve">Condizioni operative e sviluppo dell'attività </w:t>
            </w:r>
          </w:p>
          <w:p>
            <w:pPr>
              <w:pStyle w:val="Normal"/>
              <w:spacing w:lineRule="auto" w:line="240" w:before="0" w:after="0"/>
              <w:jc w:val="both"/>
              <w:rPr>
                <w:sz w:val="23"/>
                <w:szCs w:val="23"/>
              </w:rPr>
            </w:pPr>
            <w:r>
              <w:rPr>
                <w:sz w:val="23"/>
                <w:szCs w:val="23"/>
              </w:rPr>
              <w:t>GENEX spa svolge la propria attività in tre grandi regioni del nord Italia e sviluppa attività di ricerca di moderne tecnologie connesse all’impiantistica di base. L’azienda è impegnata nella realizzazione di nuove applicazioni per meglio caratterizzare i due prodotti di punta.  La società ha effettuato investimenti in nuove tecnologie per migliorare l’efficienza e l’efficacia delle due linee produttive dalle quali si ottengono  i prodotti di cui sopra.</w:t>
            </w:r>
          </w:p>
        </w:tc>
      </w:tr>
    </w:tbl>
    <w:p>
      <w:pPr>
        <w:pStyle w:val="Normal"/>
        <w:spacing w:lineRule="auto" w:line="240" w:before="0" w:after="0"/>
        <w:jc w:val="both"/>
        <w:rPr>
          <w:sz w:val="23"/>
          <w:szCs w:val="23"/>
        </w:rPr>
      </w:pPr>
      <w:r>
        <w:rPr>
          <w:sz w:val="23"/>
          <w:szCs w:val="23"/>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9072" w:type="dxa"/>
        <w:jc w:val="left"/>
        <w:tblInd w:w="-108" w:type="dxa"/>
        <w:tblCellMar>
          <w:top w:w="0" w:type="dxa"/>
          <w:left w:w="108" w:type="dxa"/>
          <w:bottom w:w="0" w:type="dxa"/>
          <w:right w:w="108" w:type="dxa"/>
        </w:tblCellMar>
      </w:tblPr>
      <w:tblGrid>
        <w:gridCol w:w="9072"/>
      </w:tblGrid>
      <w:tr>
        <w:trPr>
          <w:trHeight w:val="601" w:hRule="atLeast"/>
        </w:trPr>
        <w:tc>
          <w:tcPr>
            <w:tcW w:w="9072" w:type="dxa"/>
            <w:tcBorders/>
            <w:shd w:fill="auto" w:val="clear"/>
          </w:tcPr>
          <w:p>
            <w:pPr>
              <w:pStyle w:val="Normal"/>
              <w:spacing w:lineRule="auto" w:line="240" w:before="0" w:after="0"/>
              <w:rPr/>
            </w:pPr>
            <w:r>
              <w:rPr>
                <w:rFonts w:cs="Times New Roman" w:ascii="Times New Roman" w:hAnsi="Times New Roman"/>
                <w:color w:val="000000"/>
                <w:sz w:val="24"/>
                <w:szCs w:val="24"/>
              </w:rPr>
              <w:t xml:space="preserve"> </w:t>
            </w:r>
            <w:r>
              <w:rPr>
                <w:b/>
                <w:sz w:val="23"/>
                <w:szCs w:val="23"/>
              </w:rPr>
              <w:t xml:space="preserve">Andamento della gestione </w:t>
            </w:r>
          </w:p>
          <w:p>
            <w:pPr>
              <w:pStyle w:val="Normal"/>
              <w:spacing w:lineRule="auto" w:line="240" w:before="0" w:after="0"/>
              <w:jc w:val="both"/>
              <w:rPr>
                <w:sz w:val="23"/>
                <w:szCs w:val="23"/>
              </w:rPr>
            </w:pPr>
            <w:r>
              <w:rPr>
                <w:sz w:val="23"/>
                <w:szCs w:val="23"/>
              </w:rPr>
              <w:t xml:space="preserve">Per quanto riguarda l’attività d’impresa, l’esercizio trascorso, ha registrato un sensibile miglioramento del trend positivo rispetto al precedente esercizio e ha confermato i risultati previsti dal piano industriale. </w:t>
            </w:r>
          </w:p>
          <w:p>
            <w:pPr>
              <w:pStyle w:val="Normal"/>
              <w:spacing w:lineRule="auto" w:line="240" w:before="0" w:after="0"/>
              <w:jc w:val="both"/>
              <w:rPr/>
            </w:pPr>
            <w:r>
              <w:rPr>
                <w:sz w:val="23"/>
                <w:szCs w:val="23"/>
              </w:rPr>
              <w:t>Nella tabella che segue sono indicati alcuni risultati conseguiti negli ultimi due esercizi.</w:t>
            </w:r>
            <w:r>
              <w:rPr>
                <w:rFonts w:cs="Times New Roman" w:ascii="Times New Roman" w:hAnsi="Times New Roman"/>
                <w:color w:val="000000"/>
              </w:rPr>
              <w:t xml:space="preserve"> </w:t>
            </w:r>
          </w:p>
        </w:tc>
      </w:tr>
    </w:tbl>
    <w:p>
      <w:pPr>
        <w:pStyle w:val="Normal"/>
        <w:spacing w:lineRule="auto" w:line="240" w:before="0" w:after="0"/>
        <w:jc w:val="both"/>
        <w:rPr>
          <w:sz w:val="23"/>
          <w:szCs w:val="23"/>
        </w:rPr>
      </w:pPr>
      <w:r>
        <w:rPr>
          <w:sz w:val="23"/>
          <w:szCs w:val="23"/>
        </w:rPr>
      </w:r>
    </w:p>
    <w:tbl>
      <w:tblPr>
        <w:tblW w:w="4700" w:type="pct"/>
        <w:jc w:val="left"/>
        <w:tblInd w:w="-108" w:type="dxa"/>
        <w:tblCellMar>
          <w:top w:w="0" w:type="dxa"/>
          <w:left w:w="108" w:type="dxa"/>
          <w:bottom w:w="0" w:type="dxa"/>
          <w:right w:w="108" w:type="dxa"/>
        </w:tblCellMar>
      </w:tblPr>
      <w:tblGrid>
        <w:gridCol w:w="4786"/>
        <w:gridCol w:w="2269"/>
        <w:gridCol w:w="2271"/>
      </w:tblGrid>
      <w:tr>
        <w:trPr/>
        <w:tc>
          <w:tcPr>
            <w:tcW w:w="4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sz w:val="23"/>
                <w:szCs w:val="23"/>
              </w:rPr>
            </w:pPr>
            <w:r>
              <w:rPr>
                <w:sz w:val="23"/>
                <w:szCs w:val="23"/>
              </w:rPr>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 xml:space="preserve">Esercizio 2016 </w:t>
            </w:r>
          </w:p>
        </w:tc>
        <w:tc>
          <w:tcPr>
            <w:tcW w:w="22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Esercizio 2015</w:t>
            </w:r>
          </w:p>
        </w:tc>
      </w:tr>
      <w:tr>
        <w:trPr/>
        <w:tc>
          <w:tcPr>
            <w:tcW w:w="4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sz w:val="23"/>
                <w:szCs w:val="23"/>
              </w:rPr>
            </w:pPr>
            <w:r>
              <w:rPr>
                <w:sz w:val="23"/>
                <w:szCs w:val="23"/>
              </w:rPr>
              <w:t>VALORE DELLA PRODUZIONE</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sz w:val="23"/>
                <w:szCs w:val="23"/>
              </w:rPr>
            </w:pPr>
            <w:r>
              <w:rPr>
                <w:sz w:val="23"/>
                <w:szCs w:val="23"/>
              </w:rPr>
              <w:t>17.200.000</w:t>
            </w:r>
          </w:p>
        </w:tc>
        <w:tc>
          <w:tcPr>
            <w:tcW w:w="22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sz w:val="23"/>
                <w:szCs w:val="23"/>
              </w:rPr>
            </w:pPr>
            <w:r>
              <w:rPr>
                <w:sz w:val="23"/>
                <w:szCs w:val="23"/>
              </w:rPr>
              <w:t>16.900.000</w:t>
            </w:r>
          </w:p>
        </w:tc>
      </w:tr>
      <w:tr>
        <w:trPr/>
        <w:tc>
          <w:tcPr>
            <w:tcW w:w="4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sz w:val="23"/>
                <w:szCs w:val="23"/>
              </w:rPr>
            </w:pPr>
            <w:r>
              <w:rPr>
                <w:sz w:val="23"/>
                <w:szCs w:val="23"/>
              </w:rPr>
              <w:t>RISULTATO PRIMA DELLE IMPOSTE</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sz w:val="23"/>
                <w:szCs w:val="23"/>
              </w:rPr>
            </w:pPr>
            <w:r>
              <w:rPr>
                <w:sz w:val="23"/>
                <w:szCs w:val="23"/>
              </w:rPr>
              <w:t>523.000</w:t>
            </w:r>
          </w:p>
        </w:tc>
        <w:tc>
          <w:tcPr>
            <w:tcW w:w="22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sz w:val="23"/>
                <w:szCs w:val="23"/>
              </w:rPr>
            </w:pPr>
            <w:r>
              <w:rPr>
                <w:sz w:val="23"/>
                <w:szCs w:val="23"/>
              </w:rPr>
              <w:t>490.000</w:t>
            </w:r>
          </w:p>
        </w:tc>
      </w:tr>
    </w:tbl>
    <w:p>
      <w:pPr>
        <w:pStyle w:val="Normal"/>
        <w:spacing w:lineRule="auto" w:line="240" w:before="0" w:after="0"/>
        <w:jc w:val="both"/>
        <w:rPr>
          <w:sz w:val="23"/>
          <w:szCs w:val="23"/>
        </w:rPr>
      </w:pPr>
      <w:r>
        <w:rPr>
          <w:sz w:val="23"/>
          <w:szCs w:val="23"/>
        </w:rPr>
      </w:r>
    </w:p>
    <w:tbl>
      <w:tblPr>
        <w:tblW w:w="7367" w:type="dxa"/>
        <w:jc w:val="left"/>
        <w:tblInd w:w="-108" w:type="dxa"/>
        <w:tblCellMar>
          <w:top w:w="0" w:type="dxa"/>
          <w:left w:w="108" w:type="dxa"/>
          <w:bottom w:w="0" w:type="dxa"/>
          <w:right w:w="108" w:type="dxa"/>
        </w:tblCellMar>
      </w:tblPr>
      <w:tblGrid>
        <w:gridCol w:w="7367"/>
      </w:tblGrid>
      <w:tr>
        <w:trPr>
          <w:trHeight w:val="226" w:hRule="atLeast"/>
        </w:trPr>
        <w:tc>
          <w:tcPr>
            <w:tcW w:w="7367" w:type="dxa"/>
            <w:tcBorders/>
            <w:shd w:fill="auto" w:val="clear"/>
          </w:tcPr>
          <w:p>
            <w:pPr>
              <w:pStyle w:val="Normal"/>
              <w:spacing w:lineRule="auto" w:line="240" w:before="0" w:after="0"/>
              <w:rPr>
                <w:rFonts w:ascii="Times New Roman" w:hAnsi="Times New Roman" w:cs="Times New Roman"/>
                <w:color w:val="000000"/>
                <w:lang w:eastAsia="it-IT"/>
              </w:rPr>
            </w:pPr>
            <w:r>
              <w:rPr>
                <w:rFonts w:cs="Times New Roman" w:ascii="Times New Roman" w:hAnsi="Times New Roman"/>
                <w:color w:val="000000"/>
                <w:lang w:eastAsia="it-IT"/>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tc>
      </w:tr>
    </w:tbl>
    <w:p>
      <w:pPr>
        <w:pStyle w:val="Normal"/>
        <w:rPr/>
      </w:pPr>
      <w:r>
        <w:rPr/>
      </w:r>
    </w:p>
    <w:p>
      <w:pPr>
        <w:pStyle w:val="ListParagraph"/>
        <w:rPr/>
      </w:pPr>
      <w:r>
        <w:rPr/>
        <w:drawing>
          <wp:inline distT="0" distB="0" distL="0" distR="0">
            <wp:extent cx="5400675" cy="3366770"/>
            <wp:effectExtent l="0" t="0" r="0" b="0"/>
            <wp:docPr id="6" name="Immagine4" descr="H:\ESAMI DI STATO\11 elaborati 1 giugno\Cattur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4" descr="H:\ESAMI DI STATO\11 elaborati 1 giugno\Cattura8.PNG"/>
                    <pic:cNvPicPr>
                      <a:picLocks noChangeAspect="1" noChangeArrowheads="1"/>
                    </pic:cNvPicPr>
                  </pic:nvPicPr>
                  <pic:blipFill>
                    <a:blip r:embed="rId39"/>
                    <a:stretch>
                      <a:fillRect/>
                    </a:stretch>
                  </pic:blipFill>
                  <pic:spPr bwMode="auto">
                    <a:xfrm>
                      <a:off x="0" y="0"/>
                      <a:ext cx="5400675" cy="3366770"/>
                    </a:xfrm>
                    <a:prstGeom prst="rect">
                      <a:avLst/>
                    </a:prstGeom>
                  </pic:spPr>
                </pic:pic>
              </a:graphicData>
            </a:graphic>
          </wp:inline>
        </w:drawing>
      </w:r>
    </w:p>
    <w:p>
      <w:pPr>
        <w:pStyle w:val="Normal"/>
        <w:jc w:val="left"/>
        <w:rPr>
          <w:rFonts w:ascii="Arial Narrow" w:hAnsi="Arial Narrow"/>
          <w:bCs/>
          <w:sz w:val="26"/>
          <w:szCs w:val="26"/>
        </w:rPr>
      </w:pPr>
      <w:r>
        <w:rPr>
          <w:rFonts w:ascii="Arial Narrow" w:hAnsi="Arial Narrow"/>
          <w:bCs/>
          <w:sz w:val="26"/>
          <w:szCs w:val="26"/>
        </w:rPr>
      </w:r>
    </w:p>
    <w:p>
      <w:pPr>
        <w:pStyle w:val="Normal"/>
        <w:jc w:val="left"/>
        <w:rPr>
          <w:rFonts w:ascii="Arial Narrow" w:hAnsi="Arial Narrow"/>
          <w:b/>
          <w:b/>
          <w:bCs/>
          <w:sz w:val="26"/>
          <w:szCs w:val="26"/>
        </w:rPr>
      </w:pPr>
      <w:r>
        <w:rPr>
          <w:rFonts w:ascii="Arial Narrow" w:hAnsi="Arial Narrow"/>
          <w:b/>
          <w:bCs/>
          <w:sz w:val="26"/>
          <w:szCs w:val="26"/>
        </w:rPr>
      </w:r>
    </w:p>
    <w:p>
      <w:pPr>
        <w:pStyle w:val="Normal"/>
        <w:spacing w:lineRule="auto" w:line="240" w:before="0" w:after="0"/>
        <w:jc w:val="both"/>
        <w:rPr>
          <w:b/>
          <w:b/>
          <w:sz w:val="23"/>
          <w:szCs w:val="23"/>
        </w:rPr>
      </w:pPr>
      <w:r>
        <w:rPr>
          <w:b/>
          <w:sz w:val="23"/>
          <w:szCs w:val="23"/>
        </w:rPr>
        <w:t xml:space="preserve">Evoluzione prevedibile della gestione </w:t>
      </w:r>
    </w:p>
    <w:p>
      <w:pPr>
        <w:pStyle w:val="Normal"/>
        <w:spacing w:lineRule="auto" w:line="240" w:before="0" w:after="0"/>
        <w:jc w:val="both"/>
        <w:rPr>
          <w:sz w:val="23"/>
          <w:szCs w:val="23"/>
        </w:rPr>
      </w:pPr>
      <w:r>
        <w:rPr>
          <w:sz w:val="23"/>
          <w:szCs w:val="23"/>
        </w:rPr>
      </w:r>
    </w:p>
    <w:p>
      <w:pPr>
        <w:pStyle w:val="Normal"/>
        <w:spacing w:lineRule="auto" w:line="240" w:before="0" w:after="0"/>
        <w:jc w:val="both"/>
        <w:rPr>
          <w:sz w:val="23"/>
          <w:szCs w:val="23"/>
        </w:rPr>
      </w:pPr>
      <w:r>
        <w:rPr>
          <w:sz w:val="23"/>
          <w:szCs w:val="23"/>
        </w:rPr>
        <w:t xml:space="preserve">Si presume per il futuro un consolidamento dei risultati positivi conseguiti negli ultimi due esercizi mediante l’incremento delle vendite come programmato nel piano industriale e in linea con la crescita prevista per il sistema produttivo nazionale. </w:t>
      </w:r>
    </w:p>
    <w:p>
      <w:pPr>
        <w:pStyle w:val="Normal"/>
        <w:spacing w:lineRule="auto" w:line="240" w:before="0" w:after="0"/>
        <w:jc w:val="both"/>
        <w:rPr>
          <w:b/>
          <w:b/>
          <w:sz w:val="23"/>
          <w:szCs w:val="23"/>
        </w:rPr>
      </w:pPr>
      <w:r>
        <w:rPr>
          <w:b/>
          <w:sz w:val="23"/>
          <w:szCs w:val="23"/>
        </w:rPr>
      </w:r>
    </w:p>
    <w:p>
      <w:pPr>
        <w:pStyle w:val="Normal"/>
        <w:jc w:val="both"/>
        <w:rPr>
          <w:b/>
          <w:b/>
          <w:sz w:val="23"/>
          <w:szCs w:val="23"/>
        </w:rPr>
      </w:pPr>
      <w:r>
        <w:rPr>
          <w:b/>
          <w:sz w:val="23"/>
          <w:szCs w:val="23"/>
        </w:rPr>
        <w:t xml:space="preserve">Il candidato, dopo aver analizzato quanto riportato nella RELAZIONE SULLA GESTIONE, inserendo opportunamente dati mancanti e vincoli: </w:t>
      </w:r>
    </w:p>
    <w:p>
      <w:pPr>
        <w:pStyle w:val="ListParagraph"/>
        <w:numPr>
          <w:ilvl w:val="0"/>
          <w:numId w:val="3"/>
        </w:numPr>
        <w:jc w:val="both"/>
        <w:rPr>
          <w:b/>
          <w:b/>
          <w:sz w:val="23"/>
          <w:szCs w:val="23"/>
        </w:rPr>
      </w:pPr>
      <w:r>
        <w:rPr>
          <w:b/>
          <w:sz w:val="23"/>
          <w:szCs w:val="23"/>
        </w:rPr>
        <w:t xml:space="preserve">Tragga gli elementi necessari per redigere lo Stato Patrimoniale e il Conto Economico Civilistico Ordinario, al 31/12/2016, di GENEX spa </w:t>
      </w:r>
    </w:p>
    <w:p>
      <w:pPr>
        <w:pStyle w:val="ListParagraph"/>
        <w:numPr>
          <w:ilvl w:val="0"/>
          <w:numId w:val="3"/>
        </w:numPr>
        <w:jc w:val="both"/>
        <w:rPr>
          <w:b/>
          <w:b/>
          <w:sz w:val="23"/>
          <w:szCs w:val="23"/>
        </w:rPr>
      </w:pPr>
      <w:r>
        <w:rPr>
          <w:b/>
          <w:sz w:val="23"/>
          <w:szCs w:val="23"/>
        </w:rPr>
        <w:t>Esprima e dettagli le considerazioni più evidenti desumibili dal Piano Industriale di GENEX spa e dal grafico riportato; spieghi cosa rappresenta un Piano industriale ed ipotizzi tramite quali risorse strategiche si potranno realizzare i nuovi  obiettivi aziendali .</w:t>
      </w:r>
    </w:p>
    <w:p>
      <w:pPr>
        <w:pStyle w:val="ListParagraph"/>
        <w:spacing w:before="0" w:after="200"/>
        <w:contextualSpacing/>
        <w:jc w:val="both"/>
        <w:rPr/>
      </w:pPr>
      <w:r>
        <w:rPr/>
      </w:r>
    </w:p>
    <w:p>
      <w:pPr>
        <w:pStyle w:val="Normal"/>
        <w:spacing w:before="0" w:after="0"/>
        <w:jc w:val="both"/>
        <w:rPr>
          <w:b/>
          <w:b/>
          <w:sz w:val="23"/>
          <w:szCs w:val="23"/>
        </w:rPr>
      </w:pPr>
      <w:r>
        <w:rPr>
          <w:b/>
          <w:sz w:val="23"/>
          <w:szCs w:val="23"/>
        </w:rPr>
        <w:t>La GENEX spa decide di gestire il catalogo dei prodotti e i fornitori di materie prime e dei semilavorati, il candidato sviluppi in particolare:</w:t>
      </w:r>
    </w:p>
    <w:p>
      <w:pPr>
        <w:pStyle w:val="Normal"/>
        <w:spacing w:before="0" w:after="0"/>
        <w:jc w:val="both"/>
        <w:rPr>
          <w:b/>
          <w:b/>
          <w:sz w:val="23"/>
          <w:szCs w:val="23"/>
        </w:rPr>
      </w:pPr>
      <w:r>
        <w:rPr>
          <w:b/>
          <w:sz w:val="23"/>
          <w:szCs w:val="23"/>
        </w:rPr>
        <w:t xml:space="preserve">a) un diagramma E/R della relativa base di dati, tenendo conto: </w:t>
      </w:r>
    </w:p>
    <w:p>
      <w:pPr>
        <w:pStyle w:val="Normal"/>
        <w:spacing w:before="0" w:after="0"/>
        <w:ind w:left="567" w:right="0" w:hanging="0"/>
        <w:jc w:val="both"/>
        <w:rPr>
          <w:b/>
          <w:b/>
          <w:sz w:val="23"/>
          <w:szCs w:val="23"/>
        </w:rPr>
      </w:pPr>
      <w:r>
        <w:rPr>
          <w:b/>
          <w:sz w:val="23"/>
          <w:szCs w:val="23"/>
        </w:rPr>
        <w:t>-  dei prodotti;</w:t>
      </w:r>
    </w:p>
    <w:p>
      <w:pPr>
        <w:pStyle w:val="Normal"/>
        <w:spacing w:before="0" w:after="0"/>
        <w:ind w:left="567" w:right="0" w:hanging="0"/>
        <w:jc w:val="both"/>
        <w:rPr>
          <w:b/>
          <w:b/>
          <w:sz w:val="23"/>
          <w:szCs w:val="23"/>
        </w:rPr>
      </w:pPr>
      <w:r>
        <w:rPr>
          <w:b/>
          <w:sz w:val="23"/>
          <w:szCs w:val="23"/>
        </w:rPr>
        <w:t>- delle materie prime e dei semilavorati (caratterizzati almeno da una denominazione, una descrizione, un prezzo unitario, un campo note con eventuali caratteristiche tecniche);</w:t>
      </w:r>
    </w:p>
    <w:p>
      <w:pPr>
        <w:pStyle w:val="Normal"/>
        <w:spacing w:before="0" w:after="0"/>
        <w:ind w:left="567" w:right="0" w:hanging="0"/>
        <w:jc w:val="both"/>
        <w:rPr>
          <w:b/>
          <w:b/>
          <w:sz w:val="23"/>
          <w:szCs w:val="23"/>
        </w:rPr>
      </w:pPr>
      <w:r>
        <w:rPr>
          <w:b/>
          <w:sz w:val="23"/>
          <w:szCs w:val="23"/>
        </w:rPr>
        <w:t>- dei fornitori, di cui è utile memorizzare oltre ai dati anagrafici, ai dati fiscali, alle informazioni di contatto, anche i tempi medi di consegna e la percentuale media di non idoneità dei materiali forniti</w:t>
      </w:r>
    </w:p>
    <w:p>
      <w:pPr>
        <w:pStyle w:val="Normal"/>
        <w:spacing w:before="0" w:after="0"/>
        <w:jc w:val="both"/>
        <w:rPr>
          <w:b/>
          <w:b/>
          <w:sz w:val="23"/>
          <w:szCs w:val="23"/>
        </w:rPr>
      </w:pPr>
      <w:r>
        <w:rPr>
          <w:b/>
          <w:sz w:val="23"/>
          <w:szCs w:val="23"/>
        </w:rPr>
        <w:t xml:space="preserve">b) il corrispondente schema delle tabelle; </w:t>
      </w:r>
    </w:p>
    <w:p>
      <w:pPr>
        <w:pStyle w:val="Normal"/>
        <w:spacing w:before="0" w:after="0"/>
        <w:jc w:val="both"/>
        <w:rPr>
          <w:b/>
          <w:b/>
          <w:sz w:val="23"/>
          <w:szCs w:val="23"/>
        </w:rPr>
      </w:pPr>
      <w:r>
        <w:rPr>
          <w:b/>
          <w:sz w:val="23"/>
          <w:szCs w:val="23"/>
        </w:rPr>
        <w:t>c) le query in linguaggio SQL che consentano di ottenere le seguenti informazioni:</w:t>
      </w:r>
    </w:p>
    <w:p>
      <w:pPr>
        <w:pStyle w:val="Normal"/>
        <w:spacing w:before="0" w:after="0"/>
        <w:ind w:left="624" w:right="0" w:hanging="0"/>
        <w:jc w:val="both"/>
        <w:rPr>
          <w:b/>
          <w:b/>
          <w:sz w:val="23"/>
          <w:szCs w:val="23"/>
        </w:rPr>
      </w:pPr>
      <w:r>
        <w:rPr>
          <w:b/>
          <w:sz w:val="23"/>
          <w:szCs w:val="23"/>
        </w:rPr>
        <w:t>- elenco dei prodotti di tipo richiesto da input;</w:t>
      </w:r>
    </w:p>
    <w:p>
      <w:pPr>
        <w:pStyle w:val="Normal"/>
        <w:widowControl/>
        <w:tabs>
          <w:tab w:val="clear" w:pos="720"/>
          <w:tab w:val="left" w:pos="786" w:leader="none"/>
        </w:tabs>
        <w:bidi w:val="0"/>
        <w:spacing w:lineRule="auto" w:line="240" w:before="0" w:after="0"/>
        <w:ind w:left="624" w:right="0" w:hanging="0"/>
        <w:jc w:val="both"/>
        <w:rPr>
          <w:rFonts w:ascii="Calibri" w:hAnsi="Calibri"/>
          <w:b/>
          <w:b/>
          <w:bCs/>
        </w:rPr>
      </w:pPr>
      <w:r>
        <w:rPr>
          <w:rFonts w:ascii="Calibri" w:hAnsi="Calibri"/>
          <w:b/>
          <w:bCs/>
          <w:iCs/>
          <w:color w:val="auto"/>
          <w:sz w:val="23"/>
          <w:szCs w:val="23"/>
        </w:rPr>
        <w:t>- per ogni materia prima, il numero di fornitori da cui è possibile rifornirsi.</w:t>
      </w:r>
    </w:p>
    <w:p>
      <w:pPr>
        <w:pStyle w:val="Normal"/>
        <w:widowControl/>
        <w:tabs>
          <w:tab w:val="clear" w:pos="720"/>
          <w:tab w:val="left" w:pos="786" w:leader="none"/>
        </w:tabs>
        <w:bidi w:val="0"/>
        <w:spacing w:lineRule="auto" w:line="240" w:before="0" w:after="0"/>
        <w:ind w:left="624" w:right="0" w:hanging="0"/>
        <w:jc w:val="both"/>
        <w:rPr>
          <w:rFonts w:ascii="Arial Narrow" w:hAnsi="Arial Narrow"/>
          <w:iCs/>
          <w:color w:val="auto"/>
          <w:sz w:val="23"/>
          <w:szCs w:val="23"/>
        </w:rPr>
      </w:pPr>
      <w:r>
        <w:rPr>
          <w:rFonts w:ascii="Arial Narrow" w:hAnsi="Arial Narrow"/>
          <w:iCs/>
          <w:color w:val="auto"/>
          <w:sz w:val="23"/>
          <w:szCs w:val="23"/>
        </w:rPr>
      </w:r>
    </w:p>
    <w:p>
      <w:pPr>
        <w:pStyle w:val="Normal"/>
        <w:widowControl/>
        <w:tabs>
          <w:tab w:val="clear" w:pos="720"/>
          <w:tab w:val="left" w:pos="786" w:leader="none"/>
        </w:tabs>
        <w:bidi w:val="0"/>
        <w:spacing w:lineRule="auto" w:line="240" w:before="0" w:after="0"/>
        <w:ind w:left="624" w:right="0" w:hanging="0"/>
        <w:jc w:val="both"/>
        <w:rPr>
          <w:rFonts w:ascii="Calibri" w:hAnsi="Calibri"/>
          <w:b/>
          <w:b/>
          <w:bCs/>
        </w:rPr>
      </w:pPr>
      <w:r>
        <w:rPr>
          <w:rFonts w:ascii="Arial Narrow" w:hAnsi="Arial Narrow"/>
          <w:b/>
          <w:bCs/>
        </w:rPr>
        <w:t>ESAME DI STATO DI ISTRUZIONE SECONDARIA SUPERIORE - ITCG “E.FERMI” - TIVOLI</w:t>
      </w:r>
    </w:p>
    <w:p>
      <w:pPr>
        <w:pStyle w:val="Default"/>
        <w:jc w:val="center"/>
        <w:rPr>
          <w:b/>
          <w:b/>
          <w:bCs/>
          <w:sz w:val="23"/>
          <w:szCs w:val="23"/>
        </w:rPr>
      </w:pPr>
      <w:r>
        <w:rPr>
          <w:b/>
          <w:bCs/>
          <w:sz w:val="23"/>
          <w:szCs w:val="23"/>
        </w:rPr>
      </w:r>
    </w:p>
    <w:p>
      <w:pPr>
        <w:pStyle w:val="Default"/>
        <w:jc w:val="center"/>
        <w:rPr/>
      </w:pPr>
      <w:r>
        <w:rPr>
          <w:b/>
          <w:bCs/>
          <w:sz w:val="22"/>
          <w:szCs w:val="22"/>
        </w:rPr>
        <w:t xml:space="preserve">Indirizzo: </w:t>
      </w:r>
      <w:r>
        <w:rPr>
          <w:b/>
          <w:sz w:val="22"/>
          <w:szCs w:val="22"/>
        </w:rPr>
        <w:t>ITSI – AMMINISTRAZIONE, FINANZA E MARKETING - ARTICOLAZIONE SIA</w:t>
      </w:r>
    </w:p>
    <w:p>
      <w:pPr>
        <w:pStyle w:val="Default"/>
        <w:jc w:val="center"/>
        <w:rPr>
          <w:b/>
          <w:b/>
          <w:bCs/>
          <w:sz w:val="22"/>
          <w:szCs w:val="22"/>
        </w:rPr>
      </w:pPr>
      <w:r>
        <w:rPr>
          <w:b/>
          <w:bCs/>
          <w:sz w:val="22"/>
          <w:szCs w:val="22"/>
        </w:rPr>
      </w:r>
    </w:p>
    <w:p>
      <w:pPr>
        <w:pStyle w:val="Default"/>
        <w:jc w:val="center"/>
        <w:rPr/>
      </w:pPr>
      <w:r>
        <w:rPr>
          <w:b/>
          <w:bCs/>
          <w:sz w:val="22"/>
          <w:szCs w:val="22"/>
        </w:rPr>
        <w:t>ELABORATO  di</w:t>
      </w:r>
      <w:r>
        <w:rPr>
          <w:b/>
          <w:sz w:val="22"/>
          <w:szCs w:val="22"/>
        </w:rPr>
        <w:t xml:space="preserve">: ECONOMIA AZIENDALE ed  INFORMATICA </w:t>
      </w:r>
    </w:p>
    <w:p>
      <w:pPr>
        <w:pStyle w:val="Default"/>
        <w:jc w:val="center"/>
        <w:rPr>
          <w:b/>
          <w:b/>
          <w:sz w:val="22"/>
          <w:szCs w:val="22"/>
        </w:rPr>
      </w:pPr>
      <w:r>
        <w:rPr>
          <w:b/>
          <w:sz w:val="22"/>
          <w:szCs w:val="22"/>
        </w:rPr>
        <w:t>CLASSE 5°A  SIA</w:t>
      </w:r>
    </w:p>
    <w:p>
      <w:pPr>
        <w:pStyle w:val="Normal"/>
        <w:jc w:val="left"/>
        <w:rPr>
          <w:rFonts w:ascii="Arial Narrow" w:hAnsi="Arial Narrow"/>
          <w:b/>
          <w:b/>
          <w:bCs/>
          <w:sz w:val="26"/>
          <w:szCs w:val="26"/>
        </w:rPr>
      </w:pPr>
      <w:r>
        <w:rPr>
          <w:rFonts w:ascii="Arial Narrow" w:hAnsi="Arial Narrow"/>
          <w:b/>
          <w:bCs/>
          <w:sz w:val="26"/>
          <w:szCs w:val="26"/>
        </w:rPr>
      </w:r>
      <w:bookmarkStart w:id="43" w:name="__DdeLink__150_38288425483"/>
      <w:bookmarkStart w:id="44" w:name="__DdeLink__154_3225252077"/>
      <w:bookmarkStart w:id="45" w:name="__DdeLink__572_16905261903"/>
      <w:bookmarkStart w:id="46" w:name="__DdeLink__150_38288425483"/>
      <w:bookmarkStart w:id="47" w:name="__DdeLink__154_3225252077"/>
      <w:bookmarkStart w:id="48" w:name="__DdeLink__572_16905261903"/>
      <w:bookmarkEnd w:id="46"/>
      <w:bookmarkEnd w:id="47"/>
      <w:bookmarkEnd w:id="48"/>
    </w:p>
    <w:p>
      <w:pPr>
        <w:pStyle w:val="Normal"/>
        <w:jc w:val="left"/>
        <w:rPr>
          <w:rFonts w:ascii="Arial Narrow" w:hAnsi="Arial Narrow"/>
          <w:b/>
          <w:b/>
          <w:bCs/>
          <w:sz w:val="26"/>
          <w:szCs w:val="26"/>
        </w:rPr>
      </w:pPr>
      <w:r>
        <w:rPr>
          <w:rFonts w:ascii="Arial Narrow" w:hAnsi="Arial Narrow"/>
          <w:b/>
          <w:bCs/>
          <w:sz w:val="26"/>
          <w:szCs w:val="26"/>
        </w:rPr>
      </w:r>
    </w:p>
    <w:p>
      <w:pPr>
        <w:pStyle w:val="Default"/>
        <w:jc w:val="both"/>
        <w:rPr>
          <w:rFonts w:ascii="Arial" w:hAnsi="Arial" w:cs="Arial"/>
          <w:b/>
          <w:b/>
          <w:sz w:val="20"/>
          <w:szCs w:val="20"/>
          <w:u w:val="single"/>
        </w:rPr>
      </w:pPr>
      <w:r>
        <w:rPr>
          <w:rFonts w:cs="Arial" w:ascii="Arial" w:hAnsi="Arial"/>
          <w:b/>
          <w:sz w:val="20"/>
          <w:szCs w:val="20"/>
          <w:u w:val="single"/>
        </w:rPr>
        <w:t xml:space="preserve">TESTO DELLA PROVA </w:t>
      </w:r>
    </w:p>
    <w:p>
      <w:pPr>
        <w:pStyle w:val="Default"/>
        <w:jc w:val="both"/>
        <w:rPr>
          <w:rFonts w:ascii="Arial" w:hAnsi="Arial" w:cs="Arial"/>
          <w:sz w:val="22"/>
          <w:szCs w:val="22"/>
        </w:rPr>
      </w:pPr>
      <w:r>
        <w:rPr>
          <w:rFonts w:cs="Arial" w:ascii="Arial" w:hAnsi="Arial"/>
          <w:sz w:val="22"/>
          <w:szCs w:val="22"/>
        </w:rPr>
      </w:r>
    </w:p>
    <w:p>
      <w:pPr>
        <w:pStyle w:val="Default"/>
        <w:jc w:val="both"/>
        <w:rPr>
          <w:rFonts w:ascii="Arial" w:hAnsi="Arial" w:cs="Arial"/>
          <w:sz w:val="22"/>
          <w:szCs w:val="22"/>
        </w:rPr>
      </w:pPr>
      <w:r>
        <w:rPr>
          <w:rFonts w:cs="Arial" w:ascii="Arial" w:hAnsi="Arial"/>
          <w:sz w:val="22"/>
          <w:szCs w:val="22"/>
        </w:rPr>
        <w:t xml:space="preserve">La ARTEX spa è una impresa industriale di medie  dimensioni che opera sul mercato nazionale </w:t>
      </w:r>
    </w:p>
    <w:p>
      <w:pPr>
        <w:pStyle w:val="Default"/>
        <w:jc w:val="both"/>
        <w:rPr>
          <w:rFonts w:ascii="Arial" w:hAnsi="Arial" w:cs="Arial"/>
          <w:sz w:val="22"/>
          <w:szCs w:val="22"/>
        </w:rPr>
      </w:pPr>
      <w:r>
        <w:rPr>
          <w:rFonts w:cs="Arial" w:ascii="Arial" w:hAnsi="Arial"/>
          <w:sz w:val="22"/>
          <w:szCs w:val="22"/>
        </w:rPr>
      </w:r>
    </w:p>
    <w:p>
      <w:pPr>
        <w:pStyle w:val="Default"/>
        <w:jc w:val="both"/>
        <w:rPr>
          <w:rFonts w:ascii="Arial" w:hAnsi="Arial" w:cs="Arial"/>
          <w:sz w:val="22"/>
          <w:szCs w:val="22"/>
        </w:rPr>
      </w:pPr>
      <w:r>
        <w:rPr>
          <w:rFonts w:cs="Arial" w:ascii="Arial" w:hAnsi="Arial"/>
          <w:sz w:val="22"/>
          <w:szCs w:val="22"/>
        </w:rPr>
        <w:t xml:space="preserve">Al 31/12/2018 gli amministratori pubblicano il Bilancio dal quale sono tratti i seguenti prospetti : </w:t>
      </w:r>
    </w:p>
    <w:p>
      <w:pPr>
        <w:pStyle w:val="Default"/>
        <w:jc w:val="both"/>
        <w:rPr>
          <w:rFonts w:ascii="Arial" w:hAnsi="Arial" w:cs="Arial"/>
          <w:sz w:val="22"/>
          <w:szCs w:val="22"/>
        </w:rPr>
      </w:pPr>
      <w:r>
        <w:rPr>
          <w:rFonts w:cs="Arial" w:ascii="Arial" w:hAnsi="Arial"/>
          <w:sz w:val="22"/>
          <w:szCs w:val="22"/>
        </w:rPr>
      </w:r>
    </w:p>
    <w:p>
      <w:pPr>
        <w:pStyle w:val="Normal"/>
        <w:rPr/>
      </w:pPr>
      <w:r>
        <w:rPr/>
        <w:drawing>
          <wp:inline distT="0" distB="0" distL="0" distR="0">
            <wp:extent cx="6120130" cy="5219065"/>
            <wp:effectExtent l="0" t="0" r="0" b="0"/>
            <wp:docPr id="7" name="Immagine5" descr="H:\ESAMI DI STATO\11 elaborati 1 giugno\Cattura5 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5" descr="H:\ESAMI DI STATO\11 elaborati 1 giugno\Cattura5 SP.PNG"/>
                    <pic:cNvPicPr>
                      <a:picLocks noChangeAspect="1" noChangeArrowheads="1"/>
                    </pic:cNvPicPr>
                  </pic:nvPicPr>
                  <pic:blipFill>
                    <a:blip r:embed="rId40"/>
                    <a:stretch>
                      <a:fillRect/>
                    </a:stretch>
                  </pic:blipFill>
                  <pic:spPr bwMode="auto">
                    <a:xfrm>
                      <a:off x="0" y="0"/>
                      <a:ext cx="6120130" cy="5219065"/>
                    </a:xfrm>
                    <a:prstGeom prst="rect">
                      <a:avLst/>
                    </a:prstGeom>
                  </pic:spPr>
                </pic:pic>
              </a:graphicData>
            </a:graphic>
          </wp:inline>
        </w:drawing>
      </w:r>
      <w:r>
        <w:rPr/>
        <w:tab/>
        <w:tab/>
        <w:tab/>
        <w:tab/>
        <w:tab/>
        <w:tab/>
        <w:tab/>
        <w:tab/>
        <w:tab/>
        <w:tab/>
        <w:tab/>
        <w:tab/>
        <w:tab/>
        <w:tab/>
        <w:tab/>
        <w:tab/>
        <w:tab/>
      </w:r>
    </w:p>
    <w:p>
      <w:pPr>
        <w:pStyle w:val="Normal"/>
        <w:rPr/>
      </w:pPr>
      <w:r>
        <w:rPr/>
      </w:r>
    </w:p>
    <w:p>
      <w:pPr>
        <w:pStyle w:val="Normal"/>
        <w:rPr/>
      </w:pPr>
      <w:r>
        <w:rPr/>
      </w:r>
    </w:p>
    <w:p>
      <w:pPr>
        <w:pStyle w:val="Normal"/>
        <w:rPr/>
      </w:pPr>
      <w:r>
        <w:rPr/>
      </w:r>
    </w:p>
    <w:p>
      <w:pPr>
        <w:pStyle w:val="Normal"/>
        <w:rPr/>
      </w:pPr>
      <w:r>
        <w:rPr/>
      </w:r>
    </w:p>
    <w:p>
      <w:pPr>
        <w:pStyle w:val="Normal"/>
        <w:rPr/>
      </w:pPr>
      <w:r>
        <w:rPr/>
        <w:drawing>
          <wp:inline distT="0" distB="0" distL="0" distR="0">
            <wp:extent cx="6120130" cy="5079365"/>
            <wp:effectExtent l="0" t="0" r="0" b="0"/>
            <wp:docPr id="8" name="Immagine 3" descr="H:\ESAMI DI STATO\11 elaborati 1 giugno\Cattura6 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3" descr="H:\ESAMI DI STATO\11 elaborati 1 giugno\Cattura6 CE.PNG"/>
                    <pic:cNvPicPr>
                      <a:picLocks noChangeAspect="1" noChangeArrowheads="1"/>
                    </pic:cNvPicPr>
                  </pic:nvPicPr>
                  <pic:blipFill>
                    <a:blip r:embed="rId41"/>
                    <a:stretch>
                      <a:fillRect/>
                    </a:stretch>
                  </pic:blipFill>
                  <pic:spPr bwMode="auto">
                    <a:xfrm>
                      <a:off x="0" y="0"/>
                      <a:ext cx="6120130" cy="5079365"/>
                    </a:xfrm>
                    <a:prstGeom prst="rect">
                      <a:avLst/>
                    </a:prstGeom>
                  </pic:spPr>
                </pic:pic>
              </a:graphicData>
            </a:graphic>
          </wp:inline>
        </w:drawing>
      </w:r>
    </w:p>
    <w:p>
      <w:pPr>
        <w:pStyle w:val="Normal"/>
        <w:jc w:val="both"/>
        <w:rPr>
          <w:b/>
          <w:b/>
        </w:rPr>
      </w:pPr>
      <w:r>
        <w:rPr>
          <w:b/>
        </w:rPr>
      </w:r>
    </w:p>
    <w:p>
      <w:pPr>
        <w:pStyle w:val="Normal"/>
        <w:jc w:val="both"/>
        <w:rPr>
          <w:b/>
          <w:b/>
        </w:rPr>
      </w:pPr>
      <w:r>
        <w:rPr>
          <w:b/>
        </w:rPr>
        <w:t xml:space="preserve">Con riferimento all’anno 2017 </w:t>
      </w:r>
    </w:p>
    <w:p>
      <w:pPr>
        <w:pStyle w:val="ListParagraph"/>
        <w:numPr>
          <w:ilvl w:val="0"/>
          <w:numId w:val="2"/>
        </w:numPr>
        <w:jc w:val="both"/>
        <w:rPr>
          <w:b/>
          <w:b/>
        </w:rPr>
      </w:pPr>
      <w:r>
        <w:rPr>
          <w:b/>
        </w:rPr>
        <w:t>Procedere alla Rielaborazione dello Stato Patrimoniale ed alla Riclassificazione del Conto Economico a Valore Aggiunto</w:t>
      </w:r>
    </w:p>
    <w:p>
      <w:pPr>
        <w:pStyle w:val="ListParagraph"/>
        <w:numPr>
          <w:ilvl w:val="0"/>
          <w:numId w:val="2"/>
        </w:numPr>
        <w:jc w:val="both"/>
        <w:rPr>
          <w:b/>
          <w:b/>
        </w:rPr>
      </w:pPr>
      <w:r>
        <w:rPr>
          <w:b/>
        </w:rPr>
        <w:t>Effettuare il calcolo dei principali Indici di natura Patrimoniale, Finanziaria ed Economica</w:t>
      </w:r>
    </w:p>
    <w:p>
      <w:pPr>
        <w:pStyle w:val="ListParagraph"/>
        <w:numPr>
          <w:ilvl w:val="0"/>
          <w:numId w:val="2"/>
        </w:numPr>
        <w:jc w:val="both"/>
        <w:rPr>
          <w:b/>
          <w:b/>
        </w:rPr>
      </w:pPr>
      <w:r>
        <w:rPr>
          <w:b/>
        </w:rPr>
        <w:t>Redigere un breve  Report di commento individuando le scelte strategiche e gestionali poste in essere dal Management  nel passaggio dall’anno 2016 all’anno 2017</w:t>
      </w:r>
    </w:p>
    <w:p>
      <w:pPr>
        <w:pStyle w:val="Normal"/>
        <w:widowControl/>
        <w:spacing w:before="0" w:after="0"/>
        <w:ind w:left="0" w:right="0" w:hanging="0"/>
        <w:jc w:val="both"/>
        <w:rPr>
          <w:rFonts w:ascii="Calibri" w:hAnsi="Calibri"/>
          <w:b/>
          <w:b/>
        </w:rPr>
      </w:pPr>
      <w:r>
        <w:rPr>
          <w:rFonts w:ascii="Calibri" w:hAnsi="Calibri"/>
          <w:b/>
        </w:rPr>
        <w:t xml:space="preserve">La ARTEX spa vuole organizzare dei corsi di aggiornamento tenuti da propri istruttori. Ogni corso è specifico per una data disciplina ed è frequentato da dipendenti della società, un dipendente può frequentare più corsi. Un corso può essere tenuto da vari istruttori ma un istruttore impartisce lezioni solo in un corso.  </w:t>
      </w:r>
    </w:p>
    <w:p>
      <w:pPr>
        <w:pStyle w:val="Normal"/>
        <w:widowControl/>
        <w:spacing w:before="0" w:after="0"/>
        <w:ind w:left="0" w:right="0" w:hanging="0"/>
        <w:jc w:val="both"/>
        <w:rPr>
          <w:rFonts w:ascii="Calibri" w:hAnsi="Calibri"/>
          <w:b/>
          <w:b/>
        </w:rPr>
      </w:pPr>
      <w:r>
        <w:rPr>
          <w:rFonts w:ascii="Calibri" w:hAnsi="Calibri"/>
          <w:b/>
        </w:rPr>
        <w:t>Il candidato sviluppi:</w:t>
      </w:r>
    </w:p>
    <w:p>
      <w:pPr>
        <w:pStyle w:val="Normal"/>
        <w:widowControl/>
        <w:spacing w:before="0" w:after="0"/>
        <w:ind w:left="0" w:right="0" w:hanging="0"/>
        <w:jc w:val="both"/>
        <w:rPr>
          <w:rFonts w:ascii="Calibri" w:hAnsi="Calibri"/>
          <w:b/>
          <w:b/>
        </w:rPr>
      </w:pPr>
      <w:r>
        <w:rPr>
          <w:rFonts w:ascii="Calibri" w:hAnsi="Calibri"/>
          <w:b/>
        </w:rPr>
        <w:tab/>
        <w:t xml:space="preserve">a) un diagramma E/R della relativa base di dati; </w:t>
      </w:r>
    </w:p>
    <w:p>
      <w:pPr>
        <w:pStyle w:val="Normal"/>
        <w:widowControl/>
        <w:spacing w:before="0" w:after="0"/>
        <w:ind w:left="0" w:right="0" w:hanging="0"/>
        <w:jc w:val="both"/>
        <w:rPr>
          <w:rFonts w:ascii="Calibri" w:hAnsi="Calibri"/>
          <w:b/>
          <w:b/>
        </w:rPr>
      </w:pPr>
      <w:r>
        <w:rPr>
          <w:rFonts w:ascii="Calibri" w:hAnsi="Calibri"/>
          <w:b/>
        </w:rPr>
        <w:tab/>
        <w:t>b) il corrispondente modello delle tabelle;</w:t>
      </w:r>
    </w:p>
    <w:p>
      <w:pPr>
        <w:pStyle w:val="Normal"/>
        <w:widowControl/>
        <w:spacing w:before="0" w:after="0"/>
        <w:ind w:left="0" w:right="0" w:hanging="0"/>
        <w:jc w:val="both"/>
        <w:rPr>
          <w:rFonts w:ascii="Calibri" w:hAnsi="Calibri"/>
          <w:b/>
          <w:b/>
        </w:rPr>
      </w:pPr>
      <w:r>
        <w:rPr>
          <w:rFonts w:ascii="Calibri" w:hAnsi="Calibri"/>
          <w:b/>
        </w:rPr>
        <w:tab/>
        <w:t>c) le query in linguaggio SQL che consentano di visualizzare:</w:t>
      </w:r>
    </w:p>
    <w:p>
      <w:pPr>
        <w:pStyle w:val="Normal"/>
        <w:widowControl/>
        <w:spacing w:before="0" w:after="0"/>
        <w:ind w:left="0" w:right="0" w:hanging="0"/>
        <w:jc w:val="both"/>
        <w:rPr>
          <w:rFonts w:ascii="Calibri" w:hAnsi="Calibri"/>
          <w:b/>
          <w:b/>
        </w:rPr>
      </w:pPr>
      <w:r>
        <w:rPr>
          <w:rFonts w:ascii="Calibri" w:hAnsi="Calibri"/>
          <w:b/>
        </w:rPr>
        <w:t xml:space="preserve"> </w:t>
      </w:r>
      <w:r>
        <w:rPr>
          <w:rFonts w:ascii="Calibri" w:hAnsi="Calibri"/>
          <w:b/>
        </w:rPr>
        <w:tab/>
        <w:tab/>
        <w:t xml:space="preserve">  − l’elenco dei corsi raggruppato per tipologie;</w:t>
      </w:r>
    </w:p>
    <w:p>
      <w:pPr>
        <w:sectPr>
          <w:headerReference w:type="default" r:id="rId42"/>
          <w:footerReference w:type="default" r:id="rId43"/>
          <w:type w:val="nextPage"/>
          <w:pgSz w:w="11906" w:h="16838"/>
          <w:pgMar w:left="850" w:right="1134" w:header="1134" w:top="1670" w:footer="850" w:bottom="1409" w:gutter="0"/>
          <w:pgNumType w:fmt="decimal"/>
          <w:formProt w:val="false"/>
          <w:textDirection w:val="lrTb"/>
          <w:docGrid w:type="default" w:linePitch="100" w:charSpace="0"/>
        </w:sectPr>
        <w:pStyle w:val="Normal"/>
        <w:widowControl/>
        <w:tabs>
          <w:tab w:val="clear" w:pos="720"/>
          <w:tab w:val="left" w:pos="786" w:leader="none"/>
        </w:tabs>
        <w:bidi w:val="0"/>
        <w:spacing w:lineRule="auto" w:line="240" w:before="0" w:after="0"/>
        <w:ind w:left="0" w:right="0" w:hanging="0"/>
        <w:jc w:val="both"/>
        <w:rPr>
          <w:rFonts w:ascii="Calibri" w:hAnsi="Calibri"/>
          <w:b/>
          <w:b/>
          <w:bCs/>
          <w:iCs/>
          <w:color w:val="auto"/>
          <w:sz w:val="23"/>
          <w:szCs w:val="23"/>
        </w:rPr>
      </w:pPr>
      <w:r>
        <w:rPr>
          <w:rFonts w:ascii="Calibri" w:hAnsi="Calibri"/>
          <w:b/>
          <w:bCs/>
          <w:iCs/>
          <w:color w:val="auto"/>
          <w:sz w:val="23"/>
          <w:szCs w:val="23"/>
        </w:rPr>
        <w:t xml:space="preserve">  </w:t>
      </w:r>
      <w:r>
        <w:rPr>
          <w:rFonts w:ascii="Calibri" w:hAnsi="Calibri"/>
          <w:b/>
          <w:bCs/>
          <w:iCs/>
          <w:color w:val="auto"/>
          <w:sz w:val="23"/>
          <w:szCs w:val="23"/>
        </w:rPr>
        <w:tab/>
        <w:tab/>
        <w:t xml:space="preserve"> − i nomi dei dipendenti, in ordine alfabetico, che hanno frequentato più di un </w:t>
        <w:tab/>
        <w:tab/>
        <w:t>corso nell’anno 2019.</w:t>
      </w:r>
    </w:p>
    <w:p>
      <w:pPr>
        <w:pStyle w:val="Default"/>
        <w:jc w:val="center"/>
        <w:rPr>
          <w:rFonts w:ascii="Arial Narrow" w:hAnsi="Arial Narrow"/>
          <w:b/>
          <w:b/>
          <w:bCs/>
        </w:rPr>
      </w:pPr>
      <w:r>
        <w:rPr>
          <w:rFonts w:ascii="Arial Narrow" w:hAnsi="Arial Narrow"/>
          <w:b/>
          <w:bCs/>
        </w:rPr>
        <w:t>ESAME DI STATO DI ISTRUZIONE SECONDARIA SUPERIORE - ITCG “E.FERMI” – TIVOLI</w:t>
      </w:r>
    </w:p>
    <w:p>
      <w:pPr>
        <w:pStyle w:val="Default"/>
        <w:jc w:val="center"/>
        <w:rPr>
          <w:rFonts w:ascii="Arial Narrow" w:hAnsi="Arial Narrow"/>
          <w:b/>
          <w:b/>
          <w:bCs/>
        </w:rPr>
      </w:pPr>
      <w:r>
        <w:rPr>
          <w:rFonts w:ascii="Arial Narrow" w:hAnsi="Arial Narrow"/>
          <w:b/>
          <w:bCs/>
        </w:rPr>
      </w:r>
    </w:p>
    <w:p>
      <w:pPr>
        <w:pStyle w:val="Default"/>
        <w:jc w:val="center"/>
        <w:rPr/>
      </w:pPr>
      <w:r>
        <w:rPr>
          <w:b/>
          <w:bCs/>
          <w:sz w:val="22"/>
          <w:szCs w:val="22"/>
        </w:rPr>
        <w:t xml:space="preserve">Indirizzo: </w:t>
      </w:r>
      <w:r>
        <w:rPr>
          <w:b/>
          <w:sz w:val="22"/>
          <w:szCs w:val="22"/>
        </w:rPr>
        <w:t>ITSI – AMMINISTRAZIONE, FINANZA E MARKETING - ARTICOLAZIONE SIA</w:t>
      </w:r>
    </w:p>
    <w:p>
      <w:pPr>
        <w:pStyle w:val="Default"/>
        <w:jc w:val="center"/>
        <w:rPr/>
      </w:pPr>
      <w:r>
        <w:rPr>
          <w:b/>
          <w:bCs/>
          <w:sz w:val="22"/>
          <w:szCs w:val="22"/>
        </w:rPr>
        <w:t>ELABORATO  di</w:t>
      </w:r>
      <w:r>
        <w:rPr>
          <w:b/>
          <w:sz w:val="22"/>
          <w:szCs w:val="22"/>
        </w:rPr>
        <w:t xml:space="preserve">: ECONOMIA AZIENDALE ed INFORMATICA </w:t>
      </w:r>
    </w:p>
    <w:p>
      <w:pPr>
        <w:pStyle w:val="Default"/>
        <w:jc w:val="center"/>
        <w:rPr>
          <w:b/>
          <w:b/>
          <w:sz w:val="22"/>
          <w:szCs w:val="22"/>
        </w:rPr>
      </w:pPr>
      <w:r>
        <w:rPr>
          <w:b/>
          <w:sz w:val="22"/>
          <w:szCs w:val="22"/>
        </w:rPr>
        <w:t>CLASSE 5°A  SIA</w:t>
      </w:r>
    </w:p>
    <w:p>
      <w:pPr>
        <w:pStyle w:val="Default"/>
        <w:jc w:val="both"/>
        <w:rPr>
          <w:rFonts w:ascii="Arial" w:hAnsi="Arial" w:cs="Arial"/>
          <w:b/>
          <w:b/>
          <w:sz w:val="20"/>
          <w:szCs w:val="20"/>
          <w:u w:val="single"/>
        </w:rPr>
      </w:pPr>
      <w:r>
        <w:rPr>
          <w:rFonts w:cs="Arial" w:ascii="Arial" w:hAnsi="Arial"/>
          <w:b/>
          <w:sz w:val="20"/>
          <w:szCs w:val="20"/>
          <w:u w:val="single"/>
        </w:rPr>
        <w:t xml:space="preserve">TESTO DELLA PROVA </w:t>
      </w:r>
    </w:p>
    <w:p>
      <w:pPr>
        <w:pStyle w:val="Default"/>
        <w:jc w:val="both"/>
        <w:rPr>
          <w:rFonts w:ascii="Arial" w:hAnsi="Arial" w:cs="Arial"/>
          <w:sz w:val="22"/>
          <w:szCs w:val="22"/>
        </w:rPr>
      </w:pPr>
      <w:r>
        <w:rPr>
          <w:rFonts w:cs="Arial" w:ascii="Arial" w:hAnsi="Arial"/>
          <w:sz w:val="22"/>
          <w:szCs w:val="22"/>
        </w:rPr>
        <w:t>La DELTA spa è una impresa industriale di grandi  dimensioni che opera sia sul mercato nazionale che europeo.  Presenta  una struttura organizzativa articolata per funzioni.</w:t>
      </w:r>
    </w:p>
    <w:p>
      <w:pPr>
        <w:pStyle w:val="Default"/>
        <w:jc w:val="both"/>
        <w:rPr>
          <w:rFonts w:ascii="Arial" w:hAnsi="Arial" w:cs="Arial"/>
          <w:sz w:val="22"/>
          <w:szCs w:val="22"/>
        </w:rPr>
      </w:pPr>
      <w:r>
        <w:rPr>
          <w:rFonts w:cs="Arial" w:ascii="Arial" w:hAnsi="Arial"/>
          <w:sz w:val="22"/>
          <w:szCs w:val="22"/>
        </w:rPr>
        <w:t>Al 31/12/2018 gli amministratori pubblicano il Bilancio dal quale sono tratti i seguenti seguenti prospetti : Stato Patrimoniale; Stralci Nota Integrativa n 2017; Conto Economico.</w:t>
      </w:r>
    </w:p>
    <w:p>
      <w:pPr>
        <w:pStyle w:val="Default"/>
        <w:jc w:val="both"/>
        <w:rPr/>
      </w:pPr>
      <w:r>
        <w:rPr/>
        <w:drawing>
          <wp:inline distT="0" distB="0" distL="0" distR="0">
            <wp:extent cx="6351270" cy="4933950"/>
            <wp:effectExtent l="0" t="0" r="0" b="0"/>
            <wp:docPr id="9" name="Immagine6" descr="H:\ESAMI DI STATO\11 elaborati 1 giugno\Cattura 1 STATO PATRIMON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6" descr="H:\ESAMI DI STATO\11 elaborati 1 giugno\Cattura 1 STATO PATRIMONIALE.PNG"/>
                    <pic:cNvPicPr>
                      <a:picLocks noChangeAspect="1" noChangeArrowheads="1"/>
                    </pic:cNvPicPr>
                  </pic:nvPicPr>
                  <pic:blipFill>
                    <a:blip r:embed="rId44"/>
                    <a:stretch>
                      <a:fillRect/>
                    </a:stretch>
                  </pic:blipFill>
                  <pic:spPr bwMode="auto">
                    <a:xfrm>
                      <a:off x="0" y="0"/>
                      <a:ext cx="6351270" cy="4933950"/>
                    </a:xfrm>
                    <a:prstGeom prst="rect">
                      <a:avLst/>
                    </a:prstGeom>
                  </pic:spPr>
                </pic:pic>
              </a:graphicData>
            </a:graphic>
          </wp:inline>
        </w:drawing>
      </w:r>
      <w:r>
        <w:rPr>
          <w:sz w:val="22"/>
          <w:szCs w:val="22"/>
        </w:rPr>
        <w:t xml:space="preserve"> </w:t>
      </w:r>
      <w:r>
        <w:rPr/>
        <w:drawing>
          <wp:inline distT="0" distB="0" distL="0" distR="0">
            <wp:extent cx="5991225" cy="1358900"/>
            <wp:effectExtent l="0" t="0" r="0" b="0"/>
            <wp:docPr id="10" name="Immagine 4" descr="H:\ESAMI DI STATO\11 elaborati 1 giugno\Cattura4 nota integrat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4" descr="H:\ESAMI DI STATO\11 elaborati 1 giugno\Cattura4 nota integrativa.PNG"/>
                    <pic:cNvPicPr>
                      <a:picLocks noChangeAspect="1" noChangeArrowheads="1"/>
                    </pic:cNvPicPr>
                  </pic:nvPicPr>
                  <pic:blipFill>
                    <a:blip r:embed="rId45"/>
                    <a:stretch>
                      <a:fillRect/>
                    </a:stretch>
                  </pic:blipFill>
                  <pic:spPr bwMode="auto">
                    <a:xfrm>
                      <a:off x="0" y="0"/>
                      <a:ext cx="5991225" cy="1358900"/>
                    </a:xfrm>
                    <a:prstGeom prst="rect">
                      <a:avLst/>
                    </a:prstGeom>
                  </pic:spPr>
                </pic:pic>
              </a:graphicData>
            </a:graphic>
          </wp:inline>
        </w:drawing>
      </w:r>
    </w:p>
    <w:p>
      <w:pPr>
        <w:pStyle w:val="Normal"/>
        <w:rPr/>
      </w:pPr>
      <w:r>
        <w:rPr/>
        <w:drawing>
          <wp:inline distT="0" distB="0" distL="0" distR="0">
            <wp:extent cx="6143625" cy="1285875"/>
            <wp:effectExtent l="0" t="0" r="0" b="0"/>
            <wp:docPr id="11" name="Immagine7" descr="H:\ESAMI DI STATO\11 elaborati 1 giugno\Cattura3 nota int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7" descr="H:\ESAMI DI STATO\11 elaborati 1 giugno\Cattura3 nota integ.PNG"/>
                    <pic:cNvPicPr>
                      <a:picLocks noChangeAspect="1" noChangeArrowheads="1"/>
                    </pic:cNvPicPr>
                  </pic:nvPicPr>
                  <pic:blipFill>
                    <a:blip r:embed="rId46"/>
                    <a:stretch>
                      <a:fillRect/>
                    </a:stretch>
                  </pic:blipFill>
                  <pic:spPr bwMode="auto">
                    <a:xfrm>
                      <a:off x="0" y="0"/>
                      <a:ext cx="6143625" cy="1285875"/>
                    </a:xfrm>
                    <a:prstGeom prst="rect">
                      <a:avLst/>
                    </a:prstGeom>
                  </pic:spPr>
                </pic:pic>
              </a:graphicData>
            </a:graphic>
          </wp:inline>
        </w:drawing>
      </w:r>
    </w:p>
    <w:p>
      <w:pPr>
        <w:pStyle w:val="Normal"/>
        <w:spacing w:before="0" w:after="0"/>
        <w:jc w:val="left"/>
        <w:rPr>
          <w:rFonts w:ascii="Arial Narrow" w:hAnsi="Arial Narrow"/>
          <w:b/>
          <w:b/>
          <w:bCs/>
          <w:sz w:val="26"/>
          <w:szCs w:val="26"/>
        </w:rPr>
      </w:pPr>
      <w:r>
        <w:rPr>
          <w:rFonts w:ascii="Arial Narrow" w:hAnsi="Arial Narrow"/>
          <w:b/>
          <w:bCs/>
          <w:sz w:val="26"/>
          <w:szCs w:val="26"/>
        </w:rPr>
      </w:r>
      <w:bookmarkStart w:id="49" w:name="__DdeLink__311_918347894"/>
      <w:bookmarkStart w:id="50" w:name="__DdeLink__311_918347894"/>
      <w:bookmarkEnd w:id="50"/>
    </w:p>
    <w:p>
      <w:pPr>
        <w:pStyle w:val="Normal"/>
        <w:rPr/>
      </w:pPr>
      <w:r>
        <w:rPr/>
        <w:drawing>
          <wp:inline distT="0" distB="0" distL="0" distR="0">
            <wp:extent cx="5934075" cy="6581775"/>
            <wp:effectExtent l="0" t="0" r="0" b="0"/>
            <wp:docPr id="12" name="Immagine8" descr="H:\ESAMI DI STATO\11 elaborati 1 giugno\Cattura2 CONTO ECONOM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8" descr="H:\ESAMI DI STATO\11 elaborati 1 giugno\Cattura2 CONTO ECONOMICO.PNG"/>
                    <pic:cNvPicPr>
                      <a:picLocks noChangeAspect="1" noChangeArrowheads="1"/>
                    </pic:cNvPicPr>
                  </pic:nvPicPr>
                  <pic:blipFill>
                    <a:blip r:embed="rId47"/>
                    <a:stretch>
                      <a:fillRect/>
                    </a:stretch>
                  </pic:blipFill>
                  <pic:spPr bwMode="auto">
                    <a:xfrm>
                      <a:off x="0" y="0"/>
                      <a:ext cx="5934075" cy="6581775"/>
                    </a:xfrm>
                    <a:prstGeom prst="rect">
                      <a:avLst/>
                    </a:prstGeom>
                  </pic:spPr>
                </pic:pic>
              </a:graphicData>
            </a:graphic>
          </wp:inline>
        </w:drawing>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 xml:space="preserve">Con riferimento all’anno 2017 </w:t>
      </w:r>
    </w:p>
    <w:p>
      <w:pPr>
        <w:pStyle w:val="ListParagraph"/>
        <w:numPr>
          <w:ilvl w:val="0"/>
          <w:numId w:val="2"/>
        </w:numPr>
        <w:rPr>
          <w:b/>
          <w:b/>
        </w:rPr>
      </w:pPr>
      <w:r>
        <w:rPr>
          <w:b/>
        </w:rPr>
        <w:t>Procedere alla Rielaborazione dello Stato Patrimoniale ed alla Riclassificazione del Conto Economico a valore Aggiunto</w:t>
      </w:r>
    </w:p>
    <w:p>
      <w:pPr>
        <w:pStyle w:val="ListParagraph"/>
        <w:numPr>
          <w:ilvl w:val="0"/>
          <w:numId w:val="2"/>
        </w:numPr>
        <w:rPr>
          <w:b/>
          <w:b/>
        </w:rPr>
      </w:pPr>
      <w:r>
        <w:rPr>
          <w:b/>
        </w:rPr>
        <w:t>Effettuare il calcolo dei principali Indici di natura Patrimoniale, Finanziaria ed Economica</w:t>
      </w:r>
    </w:p>
    <w:p>
      <w:pPr>
        <w:pStyle w:val="ListParagraph"/>
        <w:numPr>
          <w:ilvl w:val="0"/>
          <w:numId w:val="2"/>
        </w:numPr>
        <w:rPr>
          <w:b/>
          <w:b/>
        </w:rPr>
      </w:pPr>
      <w:r>
        <w:rPr>
          <w:b/>
        </w:rPr>
        <w:t>Redigere un breve Report di commento, individuando i punti di forza della società e le eventuali criticità</w:t>
      </w:r>
    </w:p>
    <w:p>
      <w:pPr>
        <w:pStyle w:val="Normal"/>
        <w:spacing w:before="0" w:after="0"/>
        <w:jc w:val="left"/>
        <w:rPr>
          <w:rFonts w:ascii="Arial Narrow" w:hAnsi="Arial Narrow"/>
          <w:bCs/>
          <w:sz w:val="26"/>
          <w:szCs w:val="26"/>
        </w:rPr>
      </w:pPr>
      <w:r>
        <w:rPr>
          <w:rFonts w:ascii="Arial Narrow" w:hAnsi="Arial Narrow"/>
          <w:bCs/>
          <w:sz w:val="26"/>
          <w:szCs w:val="26"/>
        </w:rPr>
      </w:r>
    </w:p>
    <w:p>
      <w:pPr>
        <w:pStyle w:val="Normal"/>
        <w:spacing w:before="0" w:after="0"/>
        <w:jc w:val="left"/>
        <w:rPr>
          <w:rFonts w:ascii="Arial Narrow" w:hAnsi="Arial Narrow"/>
          <w:b/>
          <w:b/>
          <w:bCs/>
          <w:sz w:val="26"/>
          <w:szCs w:val="26"/>
        </w:rPr>
      </w:pPr>
      <w:r>
        <w:rPr>
          <w:rFonts w:ascii="Arial Narrow" w:hAnsi="Arial Narrow"/>
          <w:b/>
          <w:bCs/>
          <w:sz w:val="26"/>
          <w:szCs w:val="26"/>
        </w:rPr>
      </w:r>
    </w:p>
    <w:p>
      <w:pPr>
        <w:pStyle w:val="Normal"/>
        <w:spacing w:before="0" w:after="0"/>
        <w:rPr>
          <w:rFonts w:ascii="Calibri" w:hAnsi="Calibri"/>
          <w:b/>
          <w:b/>
          <w:sz w:val="24"/>
          <w:szCs w:val="24"/>
        </w:rPr>
      </w:pPr>
      <w:r>
        <w:rPr>
          <w:rFonts w:ascii="Calibri" w:hAnsi="Calibri"/>
          <w:b/>
          <w:sz w:val="24"/>
          <w:szCs w:val="24"/>
        </w:rPr>
        <w:t xml:space="preserve">Il candidato concentrandosi sulla porzione del sistema informativo che gestisce l’attività di vendita, sviluppi un diagramma E/R della relativa base di dati, che dovrà prevedere tra l’altro: </w:t>
      </w:r>
    </w:p>
    <w:p>
      <w:pPr>
        <w:pStyle w:val="Normal"/>
        <w:spacing w:before="0" w:after="0"/>
        <w:ind w:left="454" w:right="0" w:hanging="0"/>
        <w:rPr>
          <w:rFonts w:ascii="Calibri" w:hAnsi="Calibri"/>
          <w:b/>
          <w:b/>
          <w:sz w:val="24"/>
          <w:szCs w:val="24"/>
        </w:rPr>
      </w:pPr>
      <w:r>
        <w:rPr>
          <w:rFonts w:ascii="Calibri" w:hAnsi="Calibri"/>
          <w:b/>
          <w:sz w:val="24"/>
          <w:szCs w:val="24"/>
        </w:rPr>
        <w:t xml:space="preserve">- i punti vendita, identificati mediante un opportuno codice, dei quali si registra anche l’indirizzo, il telefono, la data di inizio attività </w:t>
      </w:r>
    </w:p>
    <w:p>
      <w:pPr>
        <w:pStyle w:val="Normal"/>
        <w:spacing w:before="0" w:after="0"/>
        <w:ind w:left="454" w:right="0" w:hanging="0"/>
        <w:rPr>
          <w:rFonts w:ascii="Calibri" w:hAnsi="Calibri"/>
          <w:b/>
          <w:b/>
          <w:sz w:val="24"/>
          <w:szCs w:val="24"/>
        </w:rPr>
      </w:pPr>
      <w:r>
        <w:rPr>
          <w:rFonts w:ascii="Calibri" w:hAnsi="Calibri"/>
          <w:b/>
          <w:sz w:val="24"/>
          <w:szCs w:val="24"/>
        </w:rPr>
        <w:t xml:space="preserve">- i dipendenti, dei quali interessano i dati anagrafici, la qualifica, il punto vendita in cui operano </w:t>
      </w:r>
    </w:p>
    <w:p>
      <w:pPr>
        <w:pStyle w:val="Normal"/>
        <w:spacing w:before="0" w:after="0"/>
        <w:ind w:left="454" w:right="0" w:hanging="0"/>
        <w:rPr>
          <w:rFonts w:ascii="Calibri" w:hAnsi="Calibri"/>
          <w:b/>
          <w:b/>
          <w:sz w:val="24"/>
          <w:szCs w:val="24"/>
        </w:rPr>
      </w:pPr>
      <w:r>
        <w:rPr>
          <w:rFonts w:ascii="Calibri" w:hAnsi="Calibri"/>
          <w:b/>
          <w:sz w:val="24"/>
          <w:szCs w:val="24"/>
        </w:rPr>
        <w:t>- gli articoli, specificando per ciascuno il codice, il nome, la descrizione, il prezzo di listino.</w:t>
      </w:r>
    </w:p>
    <w:p>
      <w:pPr>
        <w:pStyle w:val="Normal"/>
        <w:spacing w:before="0" w:after="0"/>
        <w:rPr>
          <w:rFonts w:ascii="Calibri" w:hAnsi="Calibri"/>
          <w:b/>
          <w:b/>
          <w:sz w:val="24"/>
          <w:szCs w:val="24"/>
        </w:rPr>
      </w:pPr>
      <w:r>
        <w:rPr>
          <w:rFonts w:ascii="Calibri" w:hAnsi="Calibri"/>
          <w:b/>
          <w:sz w:val="24"/>
          <w:szCs w:val="24"/>
        </w:rPr>
        <w:t>Al momento della vendita si deve inoltre memorizzare la data di vendita, il prezzo effettivo di vendita (che può differire dal prezzo di listino in caso di promozioni) e il dipendente che ha curato la vendita.</w:t>
      </w:r>
    </w:p>
    <w:p>
      <w:pPr>
        <w:pStyle w:val="Normal"/>
        <w:spacing w:before="0" w:after="0"/>
        <w:rPr>
          <w:rFonts w:ascii="Calibri" w:hAnsi="Calibri"/>
          <w:b/>
          <w:b/>
          <w:sz w:val="24"/>
          <w:szCs w:val="24"/>
        </w:rPr>
      </w:pPr>
      <w:r>
        <w:rPr>
          <w:rFonts w:ascii="Calibri" w:hAnsi="Calibri"/>
          <w:b/>
          <w:sz w:val="24"/>
          <w:szCs w:val="24"/>
        </w:rPr>
        <w:t xml:space="preserve">Dopo aver sviluppato il corrispondente schema delle tabelle il candidato produca in linguaggio SQL le query per ottenere le seguenti informazioni: </w:t>
      </w:r>
    </w:p>
    <w:p>
      <w:pPr>
        <w:pStyle w:val="Normal"/>
        <w:spacing w:before="0" w:after="0"/>
        <w:ind w:left="510" w:right="0" w:hanging="0"/>
        <w:rPr>
          <w:rFonts w:ascii="Calibri" w:hAnsi="Calibri"/>
          <w:b/>
          <w:b/>
          <w:sz w:val="24"/>
          <w:szCs w:val="24"/>
        </w:rPr>
      </w:pPr>
      <w:r>
        <w:rPr>
          <w:rFonts w:ascii="Calibri" w:hAnsi="Calibri"/>
          <w:b/>
          <w:sz w:val="24"/>
          <w:szCs w:val="24"/>
        </w:rPr>
        <w:t>a) il volume totale di vendite di un determinato punto vendita in un dato periodo di tempo</w:t>
      </w:r>
    </w:p>
    <w:p>
      <w:pPr>
        <w:pStyle w:val="Normal"/>
        <w:widowControl/>
        <w:tabs>
          <w:tab w:val="clear" w:pos="720"/>
          <w:tab w:val="left" w:pos="786" w:leader="none"/>
        </w:tabs>
        <w:bidi w:val="0"/>
        <w:spacing w:lineRule="auto" w:line="240" w:before="0" w:after="0"/>
        <w:ind w:left="510" w:right="0" w:hanging="0"/>
        <w:jc w:val="left"/>
        <w:rPr>
          <w:rFonts w:ascii="Calibri" w:hAnsi="Calibri"/>
          <w:b/>
          <w:b/>
          <w:bCs/>
          <w:iCs/>
          <w:color w:val="auto"/>
          <w:sz w:val="24"/>
          <w:szCs w:val="24"/>
        </w:rPr>
      </w:pPr>
      <w:r>
        <w:rPr>
          <w:rFonts w:ascii="Calibri" w:hAnsi="Calibri"/>
          <w:b/>
          <w:bCs/>
          <w:iCs/>
          <w:color w:val="auto"/>
          <w:sz w:val="24"/>
          <w:szCs w:val="24"/>
        </w:rPr>
        <w:t>b) l’elenco, in ordine alfabetico, dei dipendenti ed il relativo punto vendita.</w:t>
      </w:r>
    </w:p>
    <w:p>
      <w:pPr>
        <w:pStyle w:val="Normal"/>
        <w:widowControl/>
        <w:tabs>
          <w:tab w:val="clear" w:pos="720"/>
          <w:tab w:val="left" w:pos="786" w:leader="none"/>
        </w:tabs>
        <w:bidi w:val="0"/>
        <w:spacing w:lineRule="auto" w:line="240" w:before="0" w:after="0"/>
        <w:ind w:left="51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51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51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51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51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51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0" w:right="0" w:hanging="0"/>
        <w:jc w:val="left"/>
        <w:rPr>
          <w:rFonts w:ascii="Calibri" w:hAnsi="Calibri"/>
          <w:b/>
          <w:b/>
          <w:bCs/>
          <w:iCs/>
          <w:color w:val="auto"/>
          <w:sz w:val="24"/>
          <w:szCs w:val="24"/>
        </w:rPr>
      </w:pPr>
      <w:r>
        <w:rPr>
          <w:rFonts w:ascii="Calibri" w:hAnsi="Calibri"/>
          <w:b/>
          <w:bCs/>
          <w:iCs/>
          <w:color w:val="auto"/>
          <w:sz w:val="24"/>
          <w:szCs w:val="24"/>
        </w:rPr>
      </w:r>
    </w:p>
    <w:p>
      <w:pPr>
        <w:pStyle w:val="Normal"/>
        <w:widowControl/>
        <w:tabs>
          <w:tab w:val="clear" w:pos="720"/>
          <w:tab w:val="left" w:pos="786" w:leader="none"/>
        </w:tabs>
        <w:bidi w:val="0"/>
        <w:spacing w:lineRule="auto" w:line="240" w:before="0" w:after="0"/>
        <w:ind w:left="0" w:right="0" w:hanging="0"/>
        <w:jc w:val="left"/>
        <w:rPr>
          <w:rFonts w:ascii="Calibri" w:hAnsi="Calibri"/>
          <w:b/>
          <w:b/>
          <w:bCs/>
          <w:iCs/>
          <w:color w:val="auto"/>
          <w:sz w:val="24"/>
          <w:szCs w:val="24"/>
        </w:rPr>
      </w:pPr>
      <w:r>
        <w:rPr>
          <w:rFonts w:ascii="Calibri" w:hAnsi="Calibri"/>
          <w:b/>
          <w:bCs/>
          <w:iCs/>
          <w:color w:val="auto"/>
          <w:sz w:val="24"/>
          <w:szCs w:val="24"/>
        </w:rPr>
      </w:r>
    </w:p>
    <w:p>
      <w:pPr>
        <w:sectPr>
          <w:headerReference w:type="default" r:id="rId48"/>
          <w:footerReference w:type="default" r:id="rId49"/>
          <w:type w:val="nextPage"/>
          <w:pgSz w:w="11906" w:h="16838"/>
          <w:pgMar w:left="850" w:right="1134" w:header="1134" w:top="1670" w:footer="850" w:bottom="1409" w:gutter="0"/>
          <w:pgNumType w:fmt="decimal"/>
          <w:formProt w:val="false"/>
          <w:textDirection w:val="lrTb"/>
          <w:docGrid w:type="default" w:linePitch="100" w:charSpace="0"/>
        </w:sectPr>
        <w:pStyle w:val="Normal"/>
        <w:widowControl/>
        <w:tabs>
          <w:tab w:val="clear" w:pos="720"/>
          <w:tab w:val="left" w:pos="786" w:leader="none"/>
        </w:tabs>
        <w:bidi w:val="0"/>
        <w:spacing w:lineRule="auto" w:line="240" w:before="0" w:after="0"/>
        <w:ind w:left="0" w:right="0" w:hanging="0"/>
        <w:jc w:val="left"/>
        <w:rPr>
          <w:rFonts w:ascii="Calibri" w:hAnsi="Calibri"/>
          <w:b/>
          <w:b/>
          <w:bCs/>
          <w:iCs/>
          <w:color w:val="auto"/>
          <w:sz w:val="24"/>
          <w:szCs w:val="24"/>
        </w:rPr>
      </w:pPr>
      <w:r>
        <w:rPr>
          <w:rFonts w:ascii="Calibri" w:hAnsi="Calibri"/>
          <w:b/>
          <w:bCs/>
          <w:iCs/>
          <w:color w:val="auto"/>
          <w:sz w:val="24"/>
          <w:szCs w:val="24"/>
        </w:rPr>
      </w:r>
    </w:p>
    <w:p>
      <w:pPr>
        <w:pStyle w:val="Default"/>
        <w:jc w:val="center"/>
        <w:rPr>
          <w:rFonts w:ascii="Arial Narrow" w:hAnsi="Arial Narrow"/>
          <w:b/>
          <w:b/>
          <w:bCs/>
        </w:rPr>
      </w:pPr>
      <w:r>
        <w:rPr>
          <w:rFonts w:ascii="Arial Narrow" w:hAnsi="Arial Narrow"/>
          <w:b/>
          <w:bCs/>
        </w:rPr>
        <w:t>ESAME DI STATO DI ISTRUZIONE SECONDARIA SUPERIORE - ITCG “E.FERMI” - TIVOLI</w:t>
      </w:r>
    </w:p>
    <w:p>
      <w:pPr>
        <w:pStyle w:val="Default"/>
        <w:jc w:val="center"/>
        <w:rPr>
          <w:b/>
          <w:b/>
          <w:bCs/>
          <w:sz w:val="23"/>
          <w:szCs w:val="23"/>
        </w:rPr>
      </w:pPr>
      <w:r>
        <w:rPr>
          <w:b/>
          <w:bCs/>
          <w:sz w:val="23"/>
          <w:szCs w:val="23"/>
        </w:rPr>
      </w:r>
    </w:p>
    <w:p>
      <w:pPr>
        <w:pStyle w:val="Default"/>
        <w:jc w:val="center"/>
        <w:rPr/>
      </w:pPr>
      <w:r>
        <w:rPr>
          <w:b/>
          <w:bCs/>
          <w:sz w:val="22"/>
          <w:szCs w:val="22"/>
        </w:rPr>
        <w:t xml:space="preserve">Indirizzo: </w:t>
      </w:r>
      <w:r>
        <w:rPr>
          <w:b/>
          <w:sz w:val="22"/>
          <w:szCs w:val="22"/>
        </w:rPr>
        <w:t>ITSI – AMMINISTRAZIONE, FINANZA E MARKETING - ARTICOLAZIONE SIA</w:t>
      </w:r>
    </w:p>
    <w:p>
      <w:pPr>
        <w:pStyle w:val="Default"/>
        <w:jc w:val="center"/>
        <w:rPr>
          <w:b/>
          <w:b/>
          <w:bCs/>
          <w:sz w:val="22"/>
          <w:szCs w:val="22"/>
        </w:rPr>
      </w:pPr>
      <w:r>
        <w:rPr>
          <w:b/>
          <w:bCs/>
          <w:sz w:val="22"/>
          <w:szCs w:val="22"/>
        </w:rPr>
      </w:r>
    </w:p>
    <w:p>
      <w:pPr>
        <w:pStyle w:val="Default"/>
        <w:jc w:val="center"/>
        <w:rPr/>
      </w:pPr>
      <w:r>
        <w:rPr>
          <w:b/>
          <w:bCs/>
          <w:sz w:val="22"/>
          <w:szCs w:val="22"/>
        </w:rPr>
        <w:t>ELABORATO  di</w:t>
      </w:r>
      <w:r>
        <w:rPr>
          <w:b/>
          <w:sz w:val="22"/>
          <w:szCs w:val="22"/>
        </w:rPr>
        <w:t xml:space="preserve">: ECONOMIA AZIENDALE ed  INFORMATICA </w:t>
      </w:r>
    </w:p>
    <w:p>
      <w:pPr>
        <w:pStyle w:val="Default"/>
        <w:jc w:val="center"/>
        <w:rPr>
          <w:b/>
          <w:b/>
          <w:sz w:val="22"/>
          <w:szCs w:val="22"/>
        </w:rPr>
      </w:pPr>
      <w:r>
        <w:rPr>
          <w:b/>
          <w:sz w:val="22"/>
          <w:szCs w:val="22"/>
        </w:rPr>
        <w:t>CLASSE 5°A  SIA</w:t>
      </w:r>
    </w:p>
    <w:p>
      <w:pPr>
        <w:pStyle w:val="Default"/>
        <w:jc w:val="both"/>
        <w:rPr>
          <w:rFonts w:ascii="Arial Narrow" w:hAnsi="Arial Narrow" w:cs="Arial"/>
          <w:b/>
          <w:b/>
          <w:bCs/>
          <w:sz w:val="26"/>
          <w:szCs w:val="26"/>
          <w:u w:val="single"/>
        </w:rPr>
      </w:pPr>
      <w:r>
        <w:rPr>
          <w:rFonts w:cs="Arial" w:ascii="Arial Narrow" w:hAnsi="Arial Narrow"/>
          <w:b/>
          <w:bCs/>
          <w:sz w:val="26"/>
          <w:szCs w:val="26"/>
          <w:u w:val="single"/>
        </w:rPr>
      </w:r>
    </w:p>
    <w:p>
      <w:pPr>
        <w:pStyle w:val="Default"/>
        <w:jc w:val="both"/>
        <w:rPr>
          <w:rFonts w:ascii="Arial Narrow" w:hAnsi="Arial Narrow" w:cs="Arial"/>
          <w:b/>
          <w:b/>
          <w:bCs/>
          <w:sz w:val="26"/>
          <w:szCs w:val="26"/>
          <w:u w:val="single"/>
        </w:rPr>
      </w:pPr>
      <w:r>
        <w:rPr>
          <w:rFonts w:cs="Arial" w:ascii="Arial Narrow" w:hAnsi="Arial Narrow"/>
          <w:b/>
          <w:bCs/>
          <w:sz w:val="26"/>
          <w:szCs w:val="26"/>
          <w:u w:val="single"/>
        </w:rPr>
      </w:r>
    </w:p>
    <w:p>
      <w:pPr>
        <w:pStyle w:val="Default"/>
        <w:jc w:val="both"/>
        <w:rPr>
          <w:rFonts w:ascii="Arial" w:hAnsi="Arial" w:cs="Arial"/>
          <w:b/>
          <w:b/>
          <w:sz w:val="20"/>
          <w:szCs w:val="20"/>
          <w:u w:val="single"/>
        </w:rPr>
      </w:pPr>
      <w:r>
        <w:rPr>
          <w:rFonts w:cs="Arial" w:ascii="Arial" w:hAnsi="Arial"/>
          <w:b/>
          <w:sz w:val="20"/>
          <w:szCs w:val="20"/>
          <w:u w:val="single"/>
        </w:rPr>
        <w:t xml:space="preserve">TESTO DELLA PROVA </w:t>
      </w:r>
    </w:p>
    <w:p>
      <w:pPr>
        <w:pStyle w:val="Normal"/>
        <w:spacing w:lineRule="auto" w:line="240" w:before="0" w:after="170"/>
        <w:rPr/>
      </w:pPr>
      <w:r>
        <w:rPr/>
        <w:t xml:space="preserve"> </w:t>
      </w:r>
      <w:r>
        <w:rPr>
          <w:sz w:val="23"/>
          <w:szCs w:val="23"/>
        </w:rPr>
        <w:t xml:space="preserve">Gli amministratori di SANEX spa, impresa industriale, hanno redatto la relazione sulla gestione 2016 di cui si riportano alcuni stralci: </w:t>
      </w:r>
    </w:p>
    <w:p>
      <w:pPr>
        <w:pStyle w:val="Normal"/>
        <w:spacing w:lineRule="auto" w:line="240" w:before="0" w:after="170"/>
        <w:rPr>
          <w:rFonts w:ascii="Times New Roman" w:hAnsi="Times New Roman" w:cs="Times New Roman"/>
          <w:b/>
          <w:b/>
          <w:bCs/>
        </w:rPr>
      </w:pPr>
      <w:r>
        <w:rPr>
          <w:rFonts w:cs="Times New Roman" w:ascii="Times New Roman" w:hAnsi="Times New Roman"/>
          <w:b/>
          <w:bCs/>
        </w:rPr>
        <w:t>Da: Relazione sulla gestione al bilancio 31/12/2018 – art. 2428 codice civile</w:t>
      </w:r>
    </w:p>
    <w:p>
      <w:pPr>
        <w:pStyle w:val="Normal"/>
        <w:spacing w:lineRule="auto" w:line="240" w:before="0" w:after="0"/>
        <w:rPr/>
      </w:pPr>
      <w:r>
        <w:rPr>
          <w:rFonts w:eastAsia="SymbolMT" w:cs="SymbolMT" w:ascii="SymbolMT" w:hAnsi="SymbolMT"/>
        </w:rPr>
        <w:t xml:space="preserve"> </w:t>
      </w:r>
      <w:r>
        <w:rPr>
          <w:rFonts w:cs="Times New Roman" w:ascii="Times New Roman" w:hAnsi="Times New Roman"/>
          <w:b/>
          <w:i/>
          <w:iCs/>
        </w:rPr>
        <w:t>Vendite e approvvigionamenti</w:t>
      </w:r>
    </w:p>
    <w:p>
      <w:pPr>
        <w:pStyle w:val="Normal"/>
        <w:spacing w:lineRule="auto" w:line="240" w:before="0" w:after="0"/>
        <w:jc w:val="both"/>
        <w:rPr>
          <w:sz w:val="23"/>
          <w:szCs w:val="23"/>
        </w:rPr>
      </w:pPr>
      <w:r>
        <w:rPr>
          <w:sz w:val="23"/>
          <w:szCs w:val="23"/>
        </w:rPr>
        <w:t>Dopo un quinquennio di fatturato in crescita, nell’ultimo esercizio si è registrato un calo rispetto all’anno precedente. Il mercato su cui l’azienda colloca i prodotti è principalmente nazionale, solo una parte marginale del fatturato è realizzato nell’area euro. Il prezzo della principale materia prima impiegata nella produzione ha fatto registrare una crescita nella prima parte dell’esercizio 2017; nel secondo semestre si è registrato un rallentamento di tale tendenza. In previsione di un calo di produzione l’azienda ha diminuito gli approvvigionamenti determinando una sensibile contrazione delle giacenze di magazzino a fine anno.</w:t>
      </w:r>
    </w:p>
    <w:p>
      <w:pPr>
        <w:pStyle w:val="Normal"/>
        <w:spacing w:lineRule="auto" w:line="240" w:before="0" w:after="0"/>
        <w:rPr/>
      </w:pPr>
      <w:r>
        <w:rPr>
          <w:rFonts w:eastAsia="SymbolMT" w:cs="SymbolMT" w:ascii="SymbolMT" w:hAnsi="SymbolMT"/>
        </w:rPr>
        <w:t xml:space="preserve"> </w:t>
      </w:r>
      <w:r>
        <w:rPr>
          <w:rFonts w:cs="Times New Roman" w:ascii="Times New Roman" w:hAnsi="Times New Roman"/>
          <w:b/>
          <w:i/>
          <w:iCs/>
        </w:rPr>
        <w:t>Andamento economico, patrimoniale e finanziario</w:t>
      </w:r>
    </w:p>
    <w:p>
      <w:pPr>
        <w:pStyle w:val="Normal"/>
        <w:spacing w:lineRule="auto" w:line="240" w:before="0" w:after="0"/>
        <w:jc w:val="both"/>
        <w:rPr/>
      </w:pPr>
      <w:r>
        <w:rPr>
          <w:sz w:val="23"/>
          <w:szCs w:val="23"/>
        </w:rPr>
        <w:t xml:space="preserve">Il bilancio al 31/12/2018 chiude con un </w:t>
      </w:r>
      <w:r>
        <w:rPr>
          <w:b/>
          <w:sz w:val="23"/>
          <w:szCs w:val="23"/>
        </w:rPr>
        <w:t>utile netto di 102.000</w:t>
      </w:r>
      <w:r>
        <w:rPr>
          <w:sz w:val="23"/>
          <w:szCs w:val="23"/>
        </w:rPr>
        <w:t xml:space="preserve"> euro determinato, tra l’altro, </w:t>
      </w:r>
    </w:p>
    <w:p>
      <w:pPr>
        <w:pStyle w:val="Normal"/>
        <w:spacing w:lineRule="auto" w:line="240" w:before="0" w:after="0"/>
        <w:jc w:val="both"/>
        <w:rPr>
          <w:sz w:val="23"/>
          <w:szCs w:val="23"/>
        </w:rPr>
      </w:pPr>
      <w:r>
        <w:rPr>
          <w:sz w:val="23"/>
          <w:szCs w:val="23"/>
        </w:rPr>
        <w:t>da una forte incidenza dei costi per servizi e del costo del lavoro.</w:t>
      </w:r>
    </w:p>
    <w:p>
      <w:pPr>
        <w:pStyle w:val="Normal"/>
        <w:spacing w:lineRule="auto" w:line="240" w:before="0" w:after="0"/>
        <w:jc w:val="both"/>
        <w:rPr>
          <w:sz w:val="23"/>
          <w:szCs w:val="23"/>
        </w:rPr>
      </w:pPr>
      <w:r>
        <w:rPr>
          <w:sz w:val="23"/>
          <w:szCs w:val="23"/>
        </w:rPr>
        <w:t>La struttura patrimoniale dell’azienda evidenzia un miglioramento del Patrimonio  Circolante Netto  al</w:t>
      </w:r>
    </w:p>
    <w:p>
      <w:pPr>
        <w:pStyle w:val="Normal"/>
        <w:spacing w:lineRule="auto" w:line="240" w:before="0" w:after="0"/>
        <w:jc w:val="both"/>
        <w:rPr>
          <w:sz w:val="23"/>
          <w:szCs w:val="23"/>
        </w:rPr>
      </w:pPr>
      <w:r>
        <w:rPr>
          <w:sz w:val="23"/>
          <w:szCs w:val="23"/>
        </w:rPr>
        <w:t>31/12/2018 rispetto all’anno precedente.     Le immobilizzazioni rappresentano il 60% del totale degli</w:t>
      </w:r>
    </w:p>
    <w:p>
      <w:pPr>
        <w:pStyle w:val="Normal"/>
        <w:spacing w:lineRule="auto" w:line="240" w:before="0" w:after="0"/>
        <w:jc w:val="both"/>
        <w:rPr>
          <w:sz w:val="23"/>
          <w:szCs w:val="23"/>
        </w:rPr>
      </w:pPr>
      <w:r>
        <w:rPr>
          <w:sz w:val="23"/>
          <w:szCs w:val="23"/>
        </w:rPr>
        <w:t>impieghi.</w:t>
      </w:r>
    </w:p>
    <w:p>
      <w:pPr>
        <w:pStyle w:val="Normal"/>
        <w:spacing w:lineRule="auto" w:line="240" w:before="0" w:after="0"/>
        <w:jc w:val="both"/>
        <w:rPr>
          <w:sz w:val="23"/>
          <w:szCs w:val="23"/>
        </w:rPr>
      </w:pPr>
      <w:r>
        <w:rPr>
          <w:sz w:val="23"/>
          <w:szCs w:val="23"/>
        </w:rPr>
        <w:t xml:space="preserve">Gli indici patrimoniali evidenziano una corretta correlazione tra fonti e impieghi. </w:t>
      </w:r>
    </w:p>
    <w:p>
      <w:pPr>
        <w:pStyle w:val="Normal"/>
        <w:spacing w:lineRule="auto" w:line="240" w:before="0" w:after="0"/>
        <w:jc w:val="both"/>
        <w:rPr>
          <w:sz w:val="23"/>
          <w:szCs w:val="23"/>
        </w:rPr>
      </w:pPr>
      <w:r>
        <w:rPr>
          <w:sz w:val="23"/>
          <w:szCs w:val="23"/>
        </w:rPr>
        <w:t>Il grado di    indebitamento evidenzia una certa  indipendenza della società dai terzi finanziatori.</w:t>
      </w:r>
    </w:p>
    <w:p>
      <w:pPr>
        <w:pStyle w:val="Normal"/>
        <w:spacing w:lineRule="auto" w:line="240" w:before="0" w:after="0"/>
        <w:jc w:val="both"/>
        <w:rPr>
          <w:sz w:val="23"/>
          <w:szCs w:val="23"/>
        </w:rPr>
      </w:pPr>
      <w:r>
        <w:rPr>
          <w:sz w:val="23"/>
          <w:szCs w:val="23"/>
        </w:rPr>
        <w:t>Gli indici economici mostrano un’azienda in salute con buone performance economiche, anche se in</w:t>
      </w:r>
    </w:p>
    <w:p>
      <w:pPr>
        <w:pStyle w:val="Normal"/>
        <w:spacing w:lineRule="auto" w:line="240" w:before="0" w:after="0"/>
        <w:jc w:val="both"/>
        <w:rPr>
          <w:sz w:val="23"/>
          <w:szCs w:val="23"/>
        </w:rPr>
      </w:pPr>
      <w:r>
        <w:rPr>
          <w:sz w:val="23"/>
          <w:szCs w:val="23"/>
        </w:rPr>
        <w:t>flessione rispetto all’esercizio precedente e agli indici di settore:</w:t>
      </w:r>
    </w:p>
    <w:p>
      <w:pPr>
        <w:pStyle w:val="Normal"/>
        <w:spacing w:lineRule="auto" w:line="240" w:before="0" w:after="0"/>
        <w:jc w:val="both"/>
        <w:rPr>
          <w:sz w:val="23"/>
          <w:szCs w:val="23"/>
        </w:rPr>
      </w:pPr>
      <w:r>
        <w:rPr>
          <w:sz w:val="23"/>
          <w:szCs w:val="23"/>
        </w:rPr>
      </w:r>
    </w:p>
    <w:tbl>
      <w:tblPr>
        <w:tblW w:w="5000" w:type="pct"/>
        <w:jc w:val="left"/>
        <w:tblInd w:w="-108" w:type="dxa"/>
        <w:tblCellMar>
          <w:top w:w="0" w:type="dxa"/>
          <w:left w:w="108" w:type="dxa"/>
          <w:bottom w:w="0" w:type="dxa"/>
          <w:right w:w="108" w:type="dxa"/>
        </w:tblCellMar>
      </w:tblPr>
      <w:tblGrid>
        <w:gridCol w:w="3307"/>
        <w:gridCol w:w="3307"/>
        <w:gridCol w:w="3308"/>
      </w:tblGrid>
      <w:tr>
        <w:trPr/>
        <w:tc>
          <w:tcPr>
            <w:tcW w:w="33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Indici </w:t>
            </w:r>
          </w:p>
        </w:tc>
        <w:tc>
          <w:tcPr>
            <w:tcW w:w="33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Esercizio 2018</w:t>
            </w:r>
          </w:p>
        </w:tc>
        <w:tc>
          <w:tcPr>
            <w:tcW w:w="33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di  settore</w:t>
            </w:r>
          </w:p>
        </w:tc>
      </w:tr>
      <w:tr>
        <w:trPr/>
        <w:tc>
          <w:tcPr>
            <w:tcW w:w="33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ROE</w:t>
            </w:r>
          </w:p>
        </w:tc>
        <w:tc>
          <w:tcPr>
            <w:tcW w:w="33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6%</w:t>
            </w:r>
          </w:p>
        </w:tc>
        <w:tc>
          <w:tcPr>
            <w:tcW w:w="33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8%</w:t>
            </w:r>
          </w:p>
        </w:tc>
      </w:tr>
      <w:tr>
        <w:trPr/>
        <w:tc>
          <w:tcPr>
            <w:tcW w:w="33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ROI</w:t>
            </w:r>
          </w:p>
        </w:tc>
        <w:tc>
          <w:tcPr>
            <w:tcW w:w="33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8%</w:t>
            </w:r>
          </w:p>
        </w:tc>
        <w:tc>
          <w:tcPr>
            <w:tcW w:w="33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12%</w:t>
            </w:r>
          </w:p>
        </w:tc>
      </w:tr>
      <w:tr>
        <w:trPr/>
        <w:tc>
          <w:tcPr>
            <w:tcW w:w="33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ROS</w:t>
            </w:r>
          </w:p>
        </w:tc>
        <w:tc>
          <w:tcPr>
            <w:tcW w:w="33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7%</w:t>
            </w:r>
          </w:p>
        </w:tc>
        <w:tc>
          <w:tcPr>
            <w:tcW w:w="33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10%</w:t>
            </w:r>
          </w:p>
        </w:tc>
      </w:tr>
    </w:tbl>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b/>
          <w:b/>
          <w:i/>
          <w:i/>
          <w:iCs/>
        </w:rPr>
      </w:pPr>
      <w:r>
        <w:rPr>
          <w:rFonts w:cs="Times New Roman" w:ascii="Times New Roman" w:hAnsi="Times New Roman"/>
          <w:b/>
          <w:i/>
          <w:iCs/>
        </w:rPr>
        <w:t>Attività di ricerca e sviluppo</w:t>
      </w:r>
    </w:p>
    <w:p>
      <w:pPr>
        <w:pStyle w:val="Normal"/>
        <w:spacing w:lineRule="auto" w:line="240" w:before="0" w:after="0"/>
        <w:jc w:val="both"/>
        <w:rPr>
          <w:sz w:val="23"/>
          <w:szCs w:val="23"/>
        </w:rPr>
      </w:pPr>
      <w:r>
        <w:rPr>
          <w:sz w:val="23"/>
          <w:szCs w:val="23"/>
        </w:rPr>
        <w:t>L’attività di ricerca e sviluppo è stata realizzata da personale dipendente con la collaborazione di</w:t>
      </w:r>
    </w:p>
    <w:p>
      <w:pPr>
        <w:pStyle w:val="Normal"/>
        <w:spacing w:lineRule="auto" w:line="240" w:before="0" w:after="0"/>
        <w:jc w:val="both"/>
        <w:rPr>
          <w:sz w:val="23"/>
          <w:szCs w:val="23"/>
        </w:rPr>
      </w:pPr>
      <w:r>
        <w:rPr>
          <w:sz w:val="23"/>
          <w:szCs w:val="23"/>
        </w:rPr>
        <w:t>consulenti esterni per la parte relativa ai nuovi prodotti.</w:t>
      </w:r>
    </w:p>
    <w:p>
      <w:pPr>
        <w:pStyle w:val="Normal"/>
        <w:spacing w:lineRule="auto" w:line="240" w:before="0" w:after="0"/>
        <w:jc w:val="both"/>
        <w:rPr>
          <w:sz w:val="23"/>
          <w:szCs w:val="23"/>
        </w:rPr>
      </w:pPr>
      <w:r>
        <w:rPr>
          <w:sz w:val="23"/>
          <w:szCs w:val="23"/>
        </w:rPr>
        <w:t>Nel catalogo presentato per l’esercizio 2018 sono stati inseriti nuovi prodotti per soddisfare al meglio la clientela e contrastare la concorrenza molto competitiva.</w:t>
      </w:r>
    </w:p>
    <w:p>
      <w:pPr>
        <w:pStyle w:val="Normal"/>
        <w:spacing w:lineRule="auto" w:line="240" w:before="0" w:after="0"/>
        <w:jc w:val="both"/>
        <w:rPr>
          <w:sz w:val="23"/>
          <w:szCs w:val="23"/>
        </w:rPr>
      </w:pPr>
      <w:r>
        <w:rPr>
          <w:sz w:val="23"/>
          <w:szCs w:val="23"/>
        </w:rPr>
        <w:t>Per automatizzare l’ultima fase della produzione è stato progettato, ed è in fase di realizzazione interna, un nuovo impianto.</w:t>
      </w:r>
    </w:p>
    <w:p>
      <w:pPr>
        <w:pStyle w:val="Normal"/>
        <w:spacing w:lineRule="auto" w:line="240" w:before="0" w:after="0"/>
        <w:rPr>
          <w:rFonts w:ascii="Times New Roman" w:hAnsi="Times New Roman" w:cs="Times New Roman"/>
          <w:i/>
          <w:i/>
          <w:iCs/>
        </w:rPr>
      </w:pPr>
      <w:r>
        <w:rPr>
          <w:rFonts w:cs="Times New Roman" w:ascii="Times New Roman" w:hAnsi="Times New Roman"/>
          <w:i/>
          <w:iCs/>
        </w:rPr>
      </w:r>
    </w:p>
    <w:p>
      <w:pPr>
        <w:pStyle w:val="Normal"/>
        <w:spacing w:lineRule="auto" w:line="240" w:before="0" w:after="0"/>
        <w:rPr>
          <w:rFonts w:ascii="Times New Roman" w:hAnsi="Times New Roman" w:cs="Times New Roman"/>
          <w:i/>
          <w:i/>
          <w:iCs/>
        </w:rPr>
      </w:pPr>
      <w:r>
        <w:rPr>
          <w:rFonts w:cs="Times New Roman" w:ascii="Times New Roman" w:hAnsi="Times New Roman"/>
          <w:i/>
          <w:iCs/>
        </w:rPr>
      </w:r>
    </w:p>
    <w:p>
      <w:pPr>
        <w:pStyle w:val="Normal"/>
        <w:spacing w:lineRule="auto" w:line="240" w:before="0" w:after="0"/>
        <w:rPr>
          <w:rFonts w:ascii="Times New Roman" w:hAnsi="Times New Roman" w:cs="Times New Roman"/>
          <w:b/>
          <w:b/>
          <w:i/>
          <w:i/>
          <w:iCs/>
        </w:rPr>
      </w:pPr>
      <w:r>
        <w:rPr>
          <w:rFonts w:cs="Times New Roman" w:ascii="Times New Roman" w:hAnsi="Times New Roman"/>
          <w:b/>
          <w:i/>
          <w:iCs/>
        </w:rPr>
        <w:t>Relazioni con l’ambiente</w:t>
      </w:r>
    </w:p>
    <w:p>
      <w:pPr>
        <w:pStyle w:val="Normal"/>
        <w:spacing w:lineRule="auto" w:line="240" w:before="0" w:after="0"/>
        <w:rPr>
          <w:sz w:val="23"/>
          <w:szCs w:val="23"/>
        </w:rPr>
      </w:pPr>
      <w:r>
        <w:rPr>
          <w:sz w:val="23"/>
          <w:szCs w:val="23"/>
        </w:rPr>
        <w:t>Nel rispetto dell’ambiente l’impresa ha fatto ricorso a servizi di imprese qualificate nello smaltimento dei rifiuti.</w:t>
      </w:r>
    </w:p>
    <w:p>
      <w:pPr>
        <w:pStyle w:val="Default"/>
        <w:jc w:val="both"/>
        <w:rPr>
          <w:rFonts w:ascii="Calibri" w:hAnsi="Calibri"/>
          <w:b/>
          <w:b/>
          <w:color w:val="auto"/>
          <w:sz w:val="23"/>
          <w:szCs w:val="23"/>
        </w:rPr>
      </w:pPr>
      <w:r>
        <w:rPr>
          <w:rFonts w:ascii="Calibri" w:hAnsi="Calibri"/>
          <w:b/>
          <w:color w:val="auto"/>
          <w:sz w:val="23"/>
          <w:szCs w:val="23"/>
        </w:rPr>
      </w:r>
    </w:p>
    <w:p>
      <w:pPr>
        <w:pStyle w:val="Default"/>
        <w:jc w:val="both"/>
        <w:rPr>
          <w:rFonts w:ascii="Calibri" w:hAnsi="Calibri"/>
          <w:b/>
          <w:b/>
          <w:color w:val="auto"/>
          <w:sz w:val="23"/>
          <w:szCs w:val="23"/>
        </w:rPr>
      </w:pPr>
      <w:r>
        <w:rPr>
          <w:rFonts w:ascii="Calibri" w:hAnsi="Calibri"/>
          <w:b/>
          <w:color w:val="auto"/>
          <w:sz w:val="23"/>
          <w:szCs w:val="23"/>
        </w:rPr>
      </w:r>
    </w:p>
    <w:p>
      <w:pPr>
        <w:pStyle w:val="Default"/>
        <w:jc w:val="both"/>
        <w:rPr>
          <w:rFonts w:ascii="Calibri" w:hAnsi="Calibri"/>
          <w:b/>
          <w:b/>
          <w:color w:val="auto"/>
          <w:sz w:val="23"/>
          <w:szCs w:val="23"/>
        </w:rPr>
      </w:pPr>
      <w:r>
        <w:rPr>
          <w:rFonts w:ascii="Calibri" w:hAnsi="Calibri"/>
          <w:b/>
          <w:color w:val="auto"/>
          <w:sz w:val="23"/>
          <w:szCs w:val="23"/>
        </w:rPr>
        <w:t xml:space="preserve">Il candidato, dopo aver analizzato quanto detto ed inserendo opportunamente dati mancanti e vincoli, tragga gli elementi necessari per: </w:t>
      </w:r>
    </w:p>
    <w:p>
      <w:pPr>
        <w:pStyle w:val="Default"/>
        <w:numPr>
          <w:ilvl w:val="0"/>
          <w:numId w:val="41"/>
        </w:numPr>
        <w:jc w:val="both"/>
        <w:rPr>
          <w:rFonts w:ascii="Calibri" w:hAnsi="Calibri"/>
          <w:b/>
          <w:b/>
          <w:color w:val="auto"/>
          <w:sz w:val="23"/>
          <w:szCs w:val="23"/>
        </w:rPr>
      </w:pPr>
      <w:r>
        <w:rPr>
          <w:rFonts w:ascii="Calibri" w:hAnsi="Calibri"/>
          <w:b/>
          <w:color w:val="auto"/>
          <w:sz w:val="23"/>
          <w:szCs w:val="23"/>
        </w:rPr>
        <w:t>Presentare lo schema base di lavoro per la costruzione del Bilancio relativo all’anno 2018;</w:t>
      </w:r>
    </w:p>
    <w:p>
      <w:pPr>
        <w:pStyle w:val="Default"/>
        <w:numPr>
          <w:ilvl w:val="0"/>
          <w:numId w:val="41"/>
        </w:numPr>
        <w:jc w:val="both"/>
        <w:rPr/>
      </w:pPr>
      <w:r>
        <w:rPr>
          <w:rFonts w:ascii="Calibri" w:hAnsi="Calibri"/>
          <w:b/>
          <w:color w:val="auto"/>
          <w:sz w:val="23"/>
          <w:szCs w:val="23"/>
        </w:rPr>
        <w:t xml:space="preserve">Costruire  lo Stato Patrimoniale e il Conto Economico civilistici al 31/12/2018 di </w:t>
      </w:r>
      <w:r>
        <w:rPr>
          <w:b/>
          <w:bCs/>
          <w:sz w:val="23"/>
          <w:szCs w:val="23"/>
        </w:rPr>
        <w:t>SANEX spa</w:t>
      </w:r>
      <w:r>
        <w:rPr>
          <w:rFonts w:ascii="Calibri" w:hAnsi="Calibri"/>
          <w:b/>
          <w:color w:val="auto"/>
          <w:sz w:val="23"/>
          <w:szCs w:val="23"/>
        </w:rPr>
        <w:t xml:space="preserve"> dai quale emergano i riferimenti reddituali e patrimoniali ricavabili dalla Relazione; </w:t>
      </w:r>
    </w:p>
    <w:p>
      <w:pPr>
        <w:pStyle w:val="Default"/>
        <w:numPr>
          <w:ilvl w:val="0"/>
          <w:numId w:val="41"/>
        </w:numPr>
        <w:jc w:val="both"/>
        <w:rPr>
          <w:rFonts w:ascii="Calibri" w:hAnsi="Calibri"/>
          <w:b/>
          <w:b/>
          <w:color w:val="auto"/>
          <w:sz w:val="23"/>
          <w:szCs w:val="23"/>
        </w:rPr>
      </w:pPr>
      <w:r>
        <w:rPr>
          <w:rFonts w:ascii="Calibri" w:hAnsi="Calibri"/>
          <w:b/>
          <w:color w:val="auto"/>
          <w:sz w:val="23"/>
          <w:szCs w:val="23"/>
        </w:rPr>
        <w:t>Esprimere considerazioni finali sulle scelte di RISPETTO AMBIENTALE e di RESPONSABILITÀ SOCIALE espresse dalle scelte gestionali di SANEX spa.</w:t>
      </w:r>
    </w:p>
    <w:p>
      <w:pPr>
        <w:pStyle w:val="Default"/>
        <w:spacing w:before="0" w:after="23"/>
        <w:rPr>
          <w:rFonts w:ascii="Calibri" w:hAnsi="Calibri"/>
          <w:b/>
          <w:b/>
          <w:color w:val="auto"/>
          <w:sz w:val="23"/>
          <w:szCs w:val="23"/>
        </w:rPr>
      </w:pPr>
      <w:r>
        <w:rPr>
          <w:rFonts w:ascii="Calibri" w:hAnsi="Calibri"/>
          <w:b/>
          <w:color w:val="auto"/>
          <w:sz w:val="23"/>
          <w:szCs w:val="23"/>
        </w:rPr>
      </w:r>
    </w:p>
    <w:p>
      <w:pPr>
        <w:pStyle w:val="Default"/>
        <w:spacing w:before="0" w:after="23"/>
        <w:rPr>
          <w:rFonts w:ascii="Calibri" w:hAnsi="Calibri"/>
          <w:b/>
          <w:b/>
          <w:color w:val="auto"/>
          <w:sz w:val="23"/>
          <w:szCs w:val="23"/>
        </w:rPr>
      </w:pPr>
      <w:r>
        <w:rPr>
          <w:rFonts w:ascii="Calibri" w:hAnsi="Calibri"/>
          <w:b/>
          <w:color w:val="auto"/>
          <w:sz w:val="23"/>
          <w:szCs w:val="23"/>
        </w:rPr>
      </w:r>
    </w:p>
    <w:p>
      <w:pPr>
        <w:pStyle w:val="Normal"/>
        <w:spacing w:before="0" w:after="23"/>
        <w:jc w:val="left"/>
        <w:rPr>
          <w:rFonts w:ascii="Calibri" w:hAnsi="Calibri"/>
          <w:b/>
          <w:b/>
          <w:bCs/>
          <w:color w:val="auto"/>
          <w:sz w:val="23"/>
          <w:szCs w:val="23"/>
        </w:rPr>
      </w:pPr>
      <w:r>
        <w:rPr>
          <w:rFonts w:ascii="Calibri" w:hAnsi="Calibri"/>
          <w:b/>
          <w:bCs/>
          <w:color w:val="auto"/>
          <w:sz w:val="23"/>
          <w:szCs w:val="23"/>
        </w:rPr>
      </w:r>
    </w:p>
    <w:p>
      <w:pPr>
        <w:pStyle w:val="Default"/>
        <w:jc w:val="both"/>
        <w:rPr>
          <w:rFonts w:ascii="Calibri" w:hAnsi="Calibri"/>
          <w:b/>
          <w:b/>
          <w:color w:val="auto"/>
          <w:sz w:val="23"/>
          <w:szCs w:val="23"/>
        </w:rPr>
      </w:pPr>
      <w:r>
        <w:rPr>
          <w:rFonts w:ascii="Calibri" w:hAnsi="Calibri"/>
          <w:b/>
          <w:color w:val="auto"/>
          <w:sz w:val="23"/>
          <w:szCs w:val="23"/>
        </w:rPr>
        <w:t xml:space="preserve">Il candidato descriva la porzione del sistema informatico dell’impresa SANEX spa che gestisca gli uffici di rappresentanza in diverse regioni del paese. </w:t>
      </w:r>
    </w:p>
    <w:p>
      <w:pPr>
        <w:pStyle w:val="Default"/>
        <w:jc w:val="both"/>
        <w:rPr>
          <w:rFonts w:ascii="Calibri" w:hAnsi="Calibri"/>
          <w:b/>
          <w:b/>
          <w:color w:val="auto"/>
          <w:sz w:val="23"/>
          <w:szCs w:val="23"/>
        </w:rPr>
      </w:pPr>
      <w:r>
        <w:rPr>
          <w:rFonts w:ascii="Calibri" w:hAnsi="Calibri"/>
          <w:b/>
          <w:color w:val="auto"/>
          <w:sz w:val="23"/>
          <w:szCs w:val="23"/>
        </w:rPr>
        <w:t xml:space="preserve">Si sviluppi in particolare: </w:t>
      </w:r>
    </w:p>
    <w:p>
      <w:pPr>
        <w:pStyle w:val="Default"/>
        <w:widowControl/>
        <w:bidi w:val="0"/>
        <w:spacing w:lineRule="auto" w:line="240" w:before="0" w:after="0"/>
        <w:ind w:left="283" w:right="0" w:hanging="0"/>
        <w:jc w:val="both"/>
        <w:rPr>
          <w:rFonts w:ascii="Calibri" w:hAnsi="Calibri"/>
          <w:b/>
          <w:b/>
          <w:color w:val="auto"/>
          <w:sz w:val="23"/>
          <w:szCs w:val="23"/>
        </w:rPr>
      </w:pPr>
      <w:r>
        <w:rPr>
          <w:rFonts w:ascii="Calibri" w:hAnsi="Calibri"/>
          <w:b/>
          <w:color w:val="auto"/>
          <w:sz w:val="23"/>
          <w:szCs w:val="23"/>
        </w:rPr>
        <w:t xml:space="preserve">a) uno schema E/R della relativa base di dati, considerando quanto segue: </w:t>
      </w:r>
    </w:p>
    <w:p>
      <w:pPr>
        <w:pStyle w:val="Default"/>
        <w:widowControl/>
        <w:bidi w:val="0"/>
        <w:spacing w:lineRule="auto" w:line="240" w:before="0" w:after="0"/>
        <w:ind w:left="624" w:right="0" w:hanging="0"/>
        <w:jc w:val="both"/>
        <w:rPr>
          <w:rFonts w:ascii="Calibri" w:hAnsi="Calibri"/>
          <w:b/>
          <w:b/>
          <w:color w:val="auto"/>
          <w:sz w:val="23"/>
          <w:szCs w:val="23"/>
        </w:rPr>
      </w:pPr>
      <w:r>
        <w:rPr>
          <w:rFonts w:ascii="Calibri" w:hAnsi="Calibri"/>
          <w:b/>
          <w:color w:val="auto"/>
          <w:sz w:val="23"/>
          <w:szCs w:val="23"/>
        </w:rPr>
        <w:t>- in un ufficio possono lavorare, oltre ai dipendenti, anche più consulenti esterni;</w:t>
      </w:r>
    </w:p>
    <w:p>
      <w:pPr>
        <w:pStyle w:val="Default"/>
        <w:widowControl/>
        <w:bidi w:val="0"/>
        <w:spacing w:lineRule="auto" w:line="240" w:before="0" w:after="0"/>
        <w:ind w:left="624" w:right="0" w:hanging="0"/>
        <w:jc w:val="both"/>
        <w:rPr>
          <w:rFonts w:ascii="Calibri" w:hAnsi="Calibri"/>
          <w:b/>
          <w:b/>
          <w:color w:val="auto"/>
          <w:sz w:val="23"/>
          <w:szCs w:val="23"/>
        </w:rPr>
      </w:pPr>
      <w:r>
        <w:rPr>
          <w:rFonts w:ascii="Calibri" w:hAnsi="Calibri"/>
          <w:b/>
          <w:color w:val="auto"/>
          <w:sz w:val="23"/>
          <w:szCs w:val="23"/>
        </w:rPr>
        <w:t>- i consulenti vengono retribuiti a progetto (lancio di un nuovo prodotto; necessità, in alcuni periodi dell’anno, di personale extra…) in base al numero di ore svolte;</w:t>
      </w:r>
    </w:p>
    <w:p>
      <w:pPr>
        <w:pStyle w:val="Default"/>
        <w:widowControl/>
        <w:bidi w:val="0"/>
        <w:spacing w:lineRule="auto" w:line="240" w:before="0" w:after="0"/>
        <w:ind w:left="624" w:right="0" w:hanging="0"/>
        <w:jc w:val="both"/>
        <w:rPr>
          <w:rFonts w:ascii="Calibri" w:hAnsi="Calibri"/>
          <w:b/>
          <w:b/>
          <w:color w:val="auto"/>
          <w:sz w:val="23"/>
          <w:szCs w:val="23"/>
        </w:rPr>
      </w:pPr>
      <w:r>
        <w:rPr>
          <w:rFonts w:ascii="Calibri" w:hAnsi="Calibri"/>
          <w:b/>
          <w:color w:val="auto"/>
          <w:sz w:val="23"/>
          <w:szCs w:val="23"/>
        </w:rPr>
        <w:t>- un progetto può essere espletato da più consulenti ma è realizzato da un unico ufficio;</w:t>
      </w:r>
    </w:p>
    <w:p>
      <w:pPr>
        <w:pStyle w:val="Default"/>
        <w:widowControl/>
        <w:bidi w:val="0"/>
        <w:spacing w:lineRule="auto" w:line="240" w:before="0" w:after="0"/>
        <w:ind w:left="624" w:right="0" w:hanging="0"/>
        <w:jc w:val="both"/>
        <w:rPr>
          <w:rFonts w:ascii="Calibri" w:hAnsi="Calibri"/>
          <w:b/>
          <w:b/>
          <w:color w:val="auto"/>
          <w:sz w:val="23"/>
          <w:szCs w:val="23"/>
        </w:rPr>
      </w:pPr>
      <w:r>
        <w:rPr>
          <w:rFonts w:ascii="Calibri" w:hAnsi="Calibri"/>
          <w:b/>
          <w:color w:val="auto"/>
          <w:sz w:val="23"/>
          <w:szCs w:val="23"/>
        </w:rPr>
        <w:t>- i consulenti possono lavorare in più uffici, in diversi progetti, in periodi diversi.</w:t>
      </w:r>
    </w:p>
    <w:p>
      <w:pPr>
        <w:pStyle w:val="Default"/>
        <w:widowControl/>
        <w:bidi w:val="0"/>
        <w:spacing w:lineRule="auto" w:line="240" w:before="0" w:after="0"/>
        <w:ind w:left="283" w:right="0" w:hanging="0"/>
        <w:jc w:val="both"/>
        <w:rPr>
          <w:rFonts w:ascii="Calibri" w:hAnsi="Calibri"/>
          <w:b/>
          <w:b/>
          <w:color w:val="auto"/>
          <w:sz w:val="23"/>
          <w:szCs w:val="23"/>
        </w:rPr>
      </w:pPr>
      <w:r>
        <w:rPr>
          <w:rFonts w:ascii="Calibri" w:hAnsi="Calibri"/>
          <w:b/>
          <w:color w:val="auto"/>
          <w:sz w:val="23"/>
          <w:szCs w:val="23"/>
        </w:rPr>
        <w:t xml:space="preserve">b) il corrispondente schema delle tabelle; </w:t>
      </w:r>
    </w:p>
    <w:p>
      <w:pPr>
        <w:pStyle w:val="Default"/>
        <w:widowControl/>
        <w:bidi w:val="0"/>
        <w:spacing w:lineRule="auto" w:line="240" w:before="0" w:after="0"/>
        <w:ind w:left="283" w:right="0" w:hanging="0"/>
        <w:jc w:val="both"/>
        <w:rPr>
          <w:rFonts w:ascii="Calibri" w:hAnsi="Calibri"/>
          <w:b/>
          <w:b/>
          <w:color w:val="auto"/>
          <w:sz w:val="23"/>
          <w:szCs w:val="23"/>
        </w:rPr>
      </w:pPr>
      <w:r>
        <w:rPr>
          <w:rFonts w:ascii="Calibri" w:hAnsi="Calibri"/>
          <w:b/>
          <w:color w:val="auto"/>
          <w:sz w:val="23"/>
          <w:szCs w:val="23"/>
        </w:rPr>
        <w:t>c) le query in linguaggio SQL che consentano di visualizzare:</w:t>
      </w:r>
    </w:p>
    <w:p>
      <w:pPr>
        <w:pStyle w:val="Default"/>
        <w:widowControl/>
        <w:bidi w:val="0"/>
        <w:spacing w:lineRule="auto" w:line="240" w:before="0" w:after="0"/>
        <w:ind w:left="680" w:right="0" w:hanging="0"/>
        <w:jc w:val="both"/>
        <w:rPr>
          <w:rFonts w:ascii="Calibri" w:hAnsi="Calibri"/>
          <w:b/>
          <w:b/>
          <w:color w:val="auto"/>
          <w:sz w:val="23"/>
          <w:szCs w:val="23"/>
        </w:rPr>
      </w:pPr>
      <w:r>
        <w:rPr>
          <w:rFonts w:ascii="Calibri" w:hAnsi="Calibri"/>
          <w:b/>
          <w:color w:val="auto"/>
          <w:sz w:val="23"/>
          <w:szCs w:val="23"/>
        </w:rPr>
        <w:t>- per ogni progetto il numero totale di ore svolte complessivamente dai consulenti esterni impegnati nel progetto;</w:t>
      </w:r>
    </w:p>
    <w:p>
      <w:pPr>
        <w:pStyle w:val="Default"/>
        <w:widowControl/>
        <w:tabs>
          <w:tab w:val="clear" w:pos="720"/>
          <w:tab w:val="left" w:pos="786" w:leader="none"/>
        </w:tabs>
        <w:bidi w:val="0"/>
        <w:spacing w:lineRule="auto" w:line="240" w:before="0" w:after="0"/>
        <w:ind w:left="680" w:right="0" w:hanging="0"/>
        <w:jc w:val="both"/>
        <w:rPr/>
      </w:pPr>
      <w:r>
        <w:rPr>
          <w:rFonts w:ascii="Calibri" w:hAnsi="Calibri"/>
          <w:b/>
          <w:bCs/>
          <w:iCs/>
          <w:color w:val="auto"/>
          <w:sz w:val="23"/>
          <w:szCs w:val="23"/>
        </w:rPr>
        <w:t xml:space="preserve">- l’elenco degli uffici di rappresentanza, in ordine alfabetico, con i progetti attuati durante l’anno. </w:t>
      </w:r>
    </w:p>
    <w:sectPr>
      <w:headerReference w:type="default" r:id="rId50"/>
      <w:footerReference w:type="default" r:id="rId51"/>
      <w:type w:val="nextPage"/>
      <w:pgSz w:w="11906" w:h="16838"/>
      <w:pgMar w:left="850" w:right="1134" w:header="1134" w:top="1670" w:footer="850" w:bottom="14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ymbol">
    <w:charset w:val="00"/>
    <w:family w:val="roman"/>
    <w:pitch w:val="variable"/>
  </w:font>
  <w:font w:name="Wingdings">
    <w:charset w:val="00"/>
    <w:family w:val="roman"/>
    <w:pitch w:val="variable"/>
  </w:font>
  <w:font w:name="Liberation Sans">
    <w:altName w:val="Arial"/>
    <w:charset w:val="00"/>
    <w:family w:val="roman"/>
    <w:pitch w:val="variable"/>
  </w:font>
  <w:font w:name="ArialMT">
    <w:charset w:val="00"/>
    <w:family w:val="roman"/>
    <w:pitch w:val="variable"/>
  </w:font>
  <w:font w:name="Courier New">
    <w:charset w:val="00"/>
    <w:family w:val="roman"/>
    <w:pitch w:val="variable"/>
  </w:font>
  <w:font w:name="Gill Sans Nova">
    <w:charset w:val="00"/>
    <w:family w:val="roman"/>
    <w:pitch w:val="variable"/>
  </w:font>
  <w:font w:name="Tahoma">
    <w:charset w:val="00"/>
    <w:family w:val="roman"/>
    <w:pitch w:val="variable"/>
  </w:font>
  <w:font w:name="Lucida Bright">
    <w:charset w:val="00"/>
    <w:family w:val="roman"/>
    <w:pitch w:val="variable"/>
  </w:font>
  <w:font w:name="Times">
    <w:altName w:val="Times New Roman"/>
    <w:charset w:val="00"/>
    <w:family w:val="roman"/>
    <w:pitch w:val="variable"/>
  </w:font>
  <w:font w:name="Comic Sans MS">
    <w:charset w:val="00"/>
    <w:family w:val="roman"/>
    <w:pitch w:val="variable"/>
  </w:font>
  <w:font w:name="Arial">
    <w:charset w:val="00"/>
    <w:family w:val="roman"/>
    <w:pitch w:val="variable"/>
  </w:font>
  <w:font w:name="Arial Narrow">
    <w:charset w:val="00"/>
    <w:family w:val="roman"/>
    <w:pitch w:val="variable"/>
  </w:font>
  <w:font w:name="Calibri">
    <w:charset w:val="00"/>
    <w:family w:val="roman"/>
    <w:pitch w:val="variable"/>
  </w:font>
  <w:font w:name="SymbolMT">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pag. </w:t>
    </w:r>
    <w:r>
      <w:rPr/>
      <w:fldChar w:fldCharType="begin"/>
    </w:r>
    <w:r>
      <w:rPr/>
      <w:instrText> PAGE </w:instrText>
    </w:r>
    <w:r>
      <w:rPr/>
      <w:fldChar w:fldCharType="separate"/>
    </w:r>
    <w:r>
      <w:rPr/>
      <w:t>19</w:t>
    </w:r>
    <w:r>
      <w:rPr/>
      <w:fldChar w:fldCharType="end"/>
    </w:r>
    <w:r>
      <w:rPr/>
      <w:t xml:space="preserve">  -  </w: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w:t>
    </w:r>
    <w:r>
      <w:rPr/>
      <w:fldChar w:fldCharType="begin"/>
    </w:r>
    <w:r>
      <w:rPr/>
      <w:instrText> PAGE </w:instrText>
    </w:r>
    <w:r>
      <w:rPr/>
      <w:fldChar w:fldCharType="separate"/>
    </w:r>
    <w:r>
      <w:rPr/>
      <w:t>54</w:t>
    </w:r>
    <w:r>
      <w:rPr/>
      <w:fldChar w:fldCharType="end"/>
    </w:r>
    <w:r>
      <w:rPr/>
      <w:t xml:space="preserve">  -  </w: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pag. </w:t>
    </w:r>
    <w:r>
      <w:rPr/>
      <w:fldChar w:fldCharType="begin"/>
    </w:r>
    <w:r>
      <w:rPr/>
      <w:instrText> PAGE </w:instrText>
    </w:r>
    <w:r>
      <w:rPr/>
      <w:fldChar w:fldCharType="separate"/>
    </w:r>
    <w:r>
      <w:rPr/>
      <w:t>57</w:t>
    </w:r>
    <w:r>
      <w:rPr/>
      <w:fldChar w:fldCharType="end"/>
    </w:r>
    <w:r>
      <w:rPr/>
      <w:t xml:space="preserve">  -  </w: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pag. </w:t>
    </w:r>
    <w:r>
      <w:rPr/>
      <w:fldChar w:fldCharType="begin"/>
    </w:r>
    <w:r>
      <w:rPr/>
      <w:instrText> PAGE </w:instrText>
    </w:r>
    <w:r>
      <w:rPr/>
      <w:fldChar w:fldCharType="separate"/>
    </w:r>
    <w:r>
      <w:rPr/>
      <w:t>59</w:t>
    </w:r>
    <w:r>
      <w:rPr/>
      <w:fldChar w:fldCharType="end"/>
    </w:r>
    <w:r>
      <w:rPr/>
      <w:t xml:space="preserve">  -  </w: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pag. </w:t>
    </w:r>
    <w:r>
      <w:rPr/>
      <w:fldChar w:fldCharType="begin"/>
    </w:r>
    <w:r>
      <w:rPr/>
      <w:instrText> PAGE </w:instrText>
    </w:r>
    <w:r>
      <w:rPr/>
      <w:fldChar w:fldCharType="separate"/>
    </w:r>
    <w:r>
      <w:rPr/>
      <w:t>64</w:t>
    </w:r>
    <w:r>
      <w:rPr/>
      <w:fldChar w:fldCharType="end"/>
    </w:r>
    <w:r>
      <w:rPr/>
      <w:t xml:space="preserve">  -  </w: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pag. </w:t>
    </w:r>
    <w:r>
      <w:rPr/>
      <w:fldChar w:fldCharType="begin"/>
    </w:r>
    <w:r>
      <w:rPr/>
      <w:instrText> PAGE </w:instrText>
    </w:r>
    <w:r>
      <w:rPr/>
      <w:fldChar w:fldCharType="separate"/>
    </w:r>
    <w:r>
      <w:rPr/>
      <w:t>66</w:t>
    </w:r>
    <w:r>
      <w:rPr/>
      <w:fldChar w:fldCharType="end"/>
    </w:r>
    <w:r>
      <w:rPr/>
      <w:t xml:space="preserve">  -  </w: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pag. </w:t>
    </w:r>
    <w:r>
      <w:rPr/>
      <w:fldChar w:fldCharType="begin"/>
    </w:r>
    <w:r>
      <w:rPr/>
      <w:instrText> PAGE </w:instrText>
    </w:r>
    <w:r>
      <w:rPr/>
      <w:fldChar w:fldCharType="separate"/>
    </w:r>
    <w:r>
      <w:rPr/>
      <w:t>68</w:t>
    </w:r>
    <w:r>
      <w:rPr/>
      <w:fldChar w:fldCharType="end"/>
    </w:r>
    <w:r>
      <w:rPr/>
      <w:t xml:space="preserve">  -  </w: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pag. </w:t>
    </w:r>
    <w:r>
      <w:rPr/>
      <w:fldChar w:fldCharType="begin"/>
    </w:r>
    <w:r>
      <w:rPr/>
      <w:instrText> PAGE </w:instrText>
    </w:r>
    <w:r>
      <w:rPr/>
      <w:fldChar w:fldCharType="separate"/>
    </w:r>
    <w:r>
      <w:rPr/>
      <w:t>70</w:t>
    </w:r>
    <w:r>
      <w:rPr/>
      <w:fldChar w:fldCharType="end"/>
    </w:r>
    <w:r>
      <w:rPr/>
      <w:t xml:space="preserve">  -  </w: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pag. </w:t>
    </w:r>
    <w:r>
      <w:rPr/>
      <w:fldChar w:fldCharType="begin"/>
    </w:r>
    <w:r>
      <w:rPr/>
      <w:instrText> PAGE </w:instrText>
    </w:r>
    <w:r>
      <w:rPr/>
      <w:fldChar w:fldCharType="separate"/>
    </w:r>
    <w:r>
      <w:rPr/>
      <w:t>74</w:t>
    </w:r>
    <w:r>
      <w:rPr/>
      <w:fldChar w:fldCharType="end"/>
    </w:r>
    <w:r>
      <w:rPr/>
      <w:t xml:space="preserve">  -  </w: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pag. </w:t>
    </w:r>
    <w:r>
      <w:rPr/>
      <w:fldChar w:fldCharType="begin"/>
    </w:r>
    <w:r>
      <w:rPr/>
      <w:instrText> PAGE </w:instrText>
    </w:r>
    <w:r>
      <w:rPr/>
      <w:fldChar w:fldCharType="separate"/>
    </w:r>
    <w:r>
      <w:rPr/>
      <w:t>77</w:t>
    </w:r>
    <w:r>
      <w:rPr/>
      <w:fldChar w:fldCharType="end"/>
    </w:r>
    <w:r>
      <w:rPr/>
      <w:t xml:space="preserve">  -  </w: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pag. </w:t>
    </w:r>
    <w:r>
      <w:rPr/>
      <w:fldChar w:fldCharType="begin"/>
    </w:r>
    <w:r>
      <w:rPr/>
      <w:instrText> PAGE </w:instrText>
    </w:r>
    <w:r>
      <w:rPr/>
      <w:fldChar w:fldCharType="separate"/>
    </w:r>
    <w:r>
      <w:rPr/>
      <w:t>79</w:t>
    </w:r>
    <w:r>
      <w:rPr/>
      <w:fldChar w:fldCharType="end"/>
    </w:r>
    <w:r>
      <w:rPr/>
      <w:t xml:space="preserve">  -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r>
  </w:p>
  <w:p>
    <w:pPr>
      <w:pStyle w:val="Pidipagina"/>
      <w:jc w:val="center"/>
      <w:rPr/>
    </w:pPr>
    <w:r>
      <w:rPr/>
    </w:r>
  </w:p>
  <w:p>
    <w:pPr>
      <w:pStyle w:val="Pidipagina"/>
      <w:jc w:val="center"/>
      <w:rPr/>
    </w:pPr>
    <w:r>
      <w:rPr/>
    </w:r>
  </w:p>
  <w:p>
    <w:pPr>
      <w:pStyle w:val="Pidipagina"/>
      <w:jc w:val="center"/>
      <w:rPr/>
    </w:pPr>
    <w:r>
      <w:rPr/>
      <w:t xml:space="preserve">-  </w:t>
    </w:r>
    <w:r>
      <w:rPr/>
      <w:fldChar w:fldCharType="begin"/>
    </w:r>
    <w:r>
      <w:rPr/>
      <w:instrText> PAGE </w:instrText>
    </w:r>
    <w:r>
      <w:rPr/>
      <w:fldChar w:fldCharType="separate"/>
    </w:r>
    <w:r>
      <w:rPr/>
      <w:t>30</w:t>
    </w:r>
    <w:r>
      <w:rPr/>
      <w:fldChar w:fldCharType="end"/>
    </w:r>
    <w:r>
      <w:rPr/>
      <w:t xml:space="preserve">  -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w:t>
    </w:r>
    <w:r>
      <w:rPr/>
      <w:fldChar w:fldCharType="begin"/>
    </w:r>
    <w:r>
      <w:rPr/>
      <w:instrText> PAGE </w:instrText>
    </w:r>
    <w:r>
      <w:rPr/>
      <w:fldChar w:fldCharType="separate"/>
    </w:r>
    <w:r>
      <w:rPr/>
      <w:t>31</w:t>
    </w:r>
    <w:r>
      <w:rPr/>
      <w:fldChar w:fldCharType="end"/>
    </w:r>
    <w:r>
      <w:rPr/>
      <w:t xml:space="preserve">  -  </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w:t>
    </w:r>
    <w:r>
      <w:rPr/>
      <w:fldChar w:fldCharType="begin"/>
    </w:r>
    <w:r>
      <w:rPr/>
      <w:instrText> PAGE </w:instrText>
    </w:r>
    <w:r>
      <w:rPr/>
      <w:fldChar w:fldCharType="separate"/>
    </w:r>
    <w:r>
      <w:rPr/>
      <w:t>35</w:t>
    </w:r>
    <w:r>
      <w:rPr/>
      <w:fldChar w:fldCharType="end"/>
    </w:r>
    <w:r>
      <w:rPr/>
      <w:t xml:space="preserve">  -  </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w:t>
    </w:r>
    <w:r>
      <w:rPr/>
      <w:fldChar w:fldCharType="begin"/>
    </w:r>
    <w:r>
      <w:rPr/>
      <w:instrText> PAGE </w:instrText>
    </w:r>
    <w:r>
      <w:rPr/>
      <w:fldChar w:fldCharType="separate"/>
    </w:r>
    <w:r>
      <w:rPr/>
      <w:t>39</w:t>
    </w:r>
    <w:r>
      <w:rPr/>
      <w:fldChar w:fldCharType="end"/>
    </w:r>
    <w:r>
      <w:rPr/>
      <w:t xml:space="preserve">  -  </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w:t>
    </w:r>
    <w:r>
      <w:rPr/>
      <w:fldChar w:fldCharType="begin"/>
    </w:r>
    <w:r>
      <w:rPr/>
      <w:instrText> PAGE </w:instrText>
    </w:r>
    <w:r>
      <w:rPr/>
      <w:fldChar w:fldCharType="separate"/>
    </w:r>
    <w:r>
      <w:rPr/>
      <w:t>41</w:t>
    </w:r>
    <w:r>
      <w:rPr/>
      <w:fldChar w:fldCharType="end"/>
    </w:r>
    <w:r>
      <w:rPr/>
      <w:t xml:space="preserve">  -  </w: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w:t>
    </w:r>
    <w:r>
      <w:rPr/>
      <w:fldChar w:fldCharType="begin"/>
    </w:r>
    <w:r>
      <w:rPr/>
      <w:instrText> PAGE </w:instrText>
    </w:r>
    <w:r>
      <w:rPr/>
      <w:fldChar w:fldCharType="separate"/>
    </w:r>
    <w:r>
      <w:rPr/>
      <w:t>43</w:t>
    </w:r>
    <w:r>
      <w:rPr/>
      <w:fldChar w:fldCharType="end"/>
    </w:r>
    <w:r>
      <w:rPr/>
      <w:t xml:space="preserve">  -  </w: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w:t>
    </w:r>
    <w:r>
      <w:rPr/>
      <w:fldChar w:fldCharType="begin"/>
    </w:r>
    <w:r>
      <w:rPr/>
      <w:instrText> PAGE </w:instrText>
    </w:r>
    <w:r>
      <w:rPr/>
      <w:fldChar w:fldCharType="separate"/>
    </w:r>
    <w:r>
      <w:rPr/>
      <w:t>44</w:t>
    </w:r>
    <w:r>
      <w:rPr/>
      <w:fldChar w:fldCharType="end"/>
    </w:r>
    <w:r>
      <w:rPr/>
      <w:t xml:space="preserve">  -  </w: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t xml:space="preserve">-  </w:t>
    </w:r>
    <w:r>
      <w:rPr/>
      <w:fldChar w:fldCharType="begin"/>
    </w:r>
    <w:r>
      <w:rPr/>
      <w:instrText> PAGE </w:instrText>
    </w:r>
    <w:r>
      <w:rPr/>
      <w:fldChar w:fldCharType="separate"/>
    </w:r>
    <w:r>
      <w:rPr/>
      <w:t>48</w:t>
    </w:r>
    <w:r>
      <w:rPr/>
      <w:fldChar w:fldCharType="end"/>
    </w:r>
    <w:r>
      <w:rPr/>
      <w:t xml:space="preserve">  -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sz w:val="22"/>
      </w:rPr>
      <w:t xml:space="preserve">ISTITUTO TECNICO COMMERCIALE E PER GEOMETRI “ENRICO FERMI “ TIVOLI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Titolo4"/>
      <w:numFmt w:val="none"/>
      <w:suff w:val="nothing"/>
      <w:lvlText w:val=""/>
      <w:lvlJc w:val="left"/>
      <w:pPr>
        <w:ind w:left="0" w:hanging="0"/>
      </w:pPr>
    </w:lvl>
    <w:lvl w:ilvl="4">
      <w:start w:val="1"/>
      <w:pStyle w:val="Tito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Titolo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suff w:val="nothing"/>
      <w:lvlText w:val=""/>
      <w:lvlJc w:val="left"/>
      <w:pPr>
        <w:ind w:left="720" w:hanging="360"/>
      </w:pPr>
      <w:rPr>
        <w:rFonts w:ascii="Symbol" w:hAnsi="Symbol" w:cs="Symbol" w:hint="default"/>
        <w:sz w:val="23"/>
        <w:b/>
        <w:szCs w:val="26"/>
        <w:rFonts w:cs="Open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suff w:val="nothing"/>
      <w:lvlText w:val=""/>
      <w:lvlJc w:val="left"/>
      <w:pPr>
        <w:ind w:left="720" w:hanging="360"/>
      </w:pPr>
      <w:rPr>
        <w:rFonts w:ascii="Symbol" w:hAnsi="Symbol" w:cs="Symbol" w:hint="default"/>
        <w:sz w:val="22"/>
        <w:b/>
        <w:szCs w:val="26"/>
        <w:rFonts w:cs="Open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upperLetter"/>
      <w:suff w:val="nothing"/>
      <w:lvlText w:val="%1."/>
      <w:lvlJc w:val="left"/>
      <w:pPr>
        <w:ind w:left="60" w:hanging="0"/>
      </w:pPr>
    </w:lvl>
    <w:lvl w:ilvl="1">
      <w:start w:val="1"/>
      <w:numFmt w:val="upperLetter"/>
      <w:lvlText w:val="%2."/>
      <w:lvlJc w:val="left"/>
      <w:pPr>
        <w:tabs>
          <w:tab w:val="num" w:pos="1414"/>
        </w:tabs>
        <w:ind w:left="1414" w:hanging="283"/>
      </w:pPr>
    </w:lvl>
    <w:lvl w:ilvl="2">
      <w:start w:val="1"/>
      <w:numFmt w:val="upperLetter"/>
      <w:lvlText w:val="%3."/>
      <w:lvlJc w:val="left"/>
      <w:pPr>
        <w:tabs>
          <w:tab w:val="num" w:pos="2121"/>
        </w:tabs>
        <w:ind w:left="2121" w:hanging="283"/>
      </w:pPr>
    </w:lvl>
    <w:lvl w:ilvl="3">
      <w:start w:val="1"/>
      <w:numFmt w:val="upperLetter"/>
      <w:lvlText w:val="%4."/>
      <w:lvlJc w:val="left"/>
      <w:pPr>
        <w:tabs>
          <w:tab w:val="num" w:pos="2828"/>
        </w:tabs>
        <w:ind w:left="2828" w:hanging="283"/>
      </w:pPr>
    </w:lvl>
    <w:lvl w:ilvl="4">
      <w:start w:val="1"/>
      <w:numFmt w:val="upperLetter"/>
      <w:lvlText w:val="%5."/>
      <w:lvlJc w:val="left"/>
      <w:pPr>
        <w:tabs>
          <w:tab w:val="num" w:pos="3535"/>
        </w:tabs>
        <w:ind w:left="3535" w:hanging="283"/>
      </w:pPr>
    </w:lvl>
    <w:lvl w:ilvl="5">
      <w:start w:val="1"/>
      <w:numFmt w:val="upperLetter"/>
      <w:lvlText w:val="%6."/>
      <w:lvlJc w:val="left"/>
      <w:pPr>
        <w:tabs>
          <w:tab w:val="num" w:pos="4242"/>
        </w:tabs>
        <w:ind w:left="4242" w:hanging="283"/>
      </w:pPr>
    </w:lvl>
    <w:lvl w:ilvl="6">
      <w:start w:val="1"/>
      <w:numFmt w:val="upperLetter"/>
      <w:lvlText w:val="%7."/>
      <w:lvlJc w:val="left"/>
      <w:pPr>
        <w:tabs>
          <w:tab w:val="num" w:pos="4949"/>
        </w:tabs>
        <w:ind w:left="4949" w:hanging="283"/>
      </w:pPr>
    </w:lvl>
    <w:lvl w:ilvl="7">
      <w:start w:val="1"/>
      <w:numFmt w:val="upperLetter"/>
      <w:lvlText w:val="%8."/>
      <w:lvlJc w:val="left"/>
      <w:pPr>
        <w:tabs>
          <w:tab w:val="num" w:pos="5656"/>
        </w:tabs>
        <w:ind w:left="5656" w:hanging="283"/>
      </w:pPr>
    </w:lvl>
    <w:lvl w:ilvl="8">
      <w:start w:val="1"/>
      <w:numFmt w:val="upperLetter"/>
      <w:lvlText w:val="%9."/>
      <w:lvlJc w:val="left"/>
      <w:pPr>
        <w:tabs>
          <w:tab w:val="num" w:pos="6363"/>
        </w:tabs>
        <w:ind w:left="6363" w:hanging="283"/>
      </w:p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smallCaps w:val="false"/>
        <w:caps w:val="false"/>
        <w:sz w:val="24"/>
        <w:spacing w:val="0"/>
        <w:b w:val="false"/>
        <w:kern w:val="2"/>
        <w:szCs w:val="24"/>
        <w:rFonts w:cs="OpenSymbol;Arial Unicode MS"/>
        <w:color w:val="auto"/>
        <w:lang w:val="it-IT" w:eastAsia="zh-CN" w:bidi="hi-IN"/>
      </w:rPr>
    </w:lvl>
    <w:lvl w:ilvl="1">
      <w:start w:val="1"/>
      <w:numFmt w:val="bullet"/>
      <w:lvlText w:val=""/>
      <w:lvlJc w:val="left"/>
      <w:pPr>
        <w:tabs>
          <w:tab w:val="num" w:pos="1080"/>
        </w:tabs>
        <w:ind w:left="1080" w:hanging="360"/>
      </w:pPr>
      <w:rPr>
        <w:rFonts w:ascii="Symbol" w:hAnsi="Symbol" w:cs="Symbol" w:hint="default"/>
        <w:smallCaps w:val="false"/>
        <w:caps w:val="false"/>
        <w:sz w:val="24"/>
        <w:spacing w:val="0"/>
        <w:kern w:val="2"/>
        <w:szCs w:val="24"/>
        <w:rFonts w:cs="OpenSymbol;Arial Unicode MS"/>
        <w:color w:val="auto"/>
        <w:lang w:val="it-IT" w:eastAsia="zh-CN" w:bidi="hi-IN"/>
      </w:rPr>
    </w:lvl>
    <w:lvl w:ilvl="2">
      <w:start w:val="1"/>
      <w:numFmt w:val="bullet"/>
      <w:lvlText w:val=""/>
      <w:lvlJc w:val="left"/>
      <w:pPr>
        <w:tabs>
          <w:tab w:val="num" w:pos="1440"/>
        </w:tabs>
        <w:ind w:left="1440" w:hanging="360"/>
      </w:pPr>
      <w:rPr>
        <w:rFonts w:ascii="Symbol" w:hAnsi="Symbol" w:cs="Symbol" w:hint="default"/>
        <w:smallCaps w:val="false"/>
        <w:caps w:val="false"/>
        <w:sz w:val="24"/>
        <w:spacing w:val="0"/>
        <w:kern w:val="2"/>
        <w:szCs w:val="24"/>
        <w:rFonts w:cs="OpenSymbol;Arial Unicode MS"/>
        <w:color w:val="auto"/>
        <w:lang w:val="it-IT" w:eastAsia="zh-CN" w:bidi="hi-IN"/>
      </w:rPr>
    </w:lvl>
    <w:lvl w:ilvl="3">
      <w:start w:val="1"/>
      <w:numFmt w:val="bullet"/>
      <w:lvlText w:val=""/>
      <w:lvlJc w:val="left"/>
      <w:pPr>
        <w:tabs>
          <w:tab w:val="num" w:pos="1800"/>
        </w:tabs>
        <w:ind w:left="1800" w:hanging="360"/>
      </w:pPr>
      <w:rPr>
        <w:rFonts w:ascii="Symbol" w:hAnsi="Symbol" w:cs="Symbol" w:hint="default"/>
        <w:smallCaps w:val="false"/>
        <w:caps w:val="false"/>
        <w:sz w:val="24"/>
        <w:spacing w:val="0"/>
        <w:kern w:val="2"/>
        <w:szCs w:val="24"/>
        <w:rFonts w:cs="OpenSymbol;Arial Unicode MS"/>
        <w:color w:val="auto"/>
        <w:lang w:val="it-IT" w:eastAsia="zh-CN" w:bidi="hi-IN"/>
      </w:rPr>
    </w:lvl>
    <w:lvl w:ilvl="4">
      <w:start w:val="1"/>
      <w:numFmt w:val="bullet"/>
      <w:lvlText w:val=""/>
      <w:lvlJc w:val="left"/>
      <w:pPr>
        <w:tabs>
          <w:tab w:val="num" w:pos="2160"/>
        </w:tabs>
        <w:ind w:left="2160" w:hanging="360"/>
      </w:pPr>
      <w:rPr>
        <w:rFonts w:ascii="Symbol" w:hAnsi="Symbol" w:cs="Symbol" w:hint="default"/>
        <w:smallCaps w:val="false"/>
        <w:caps w:val="false"/>
        <w:sz w:val="24"/>
        <w:spacing w:val="0"/>
        <w:kern w:val="2"/>
        <w:szCs w:val="24"/>
        <w:rFonts w:cs="OpenSymbol;Arial Unicode MS"/>
        <w:color w:val="auto"/>
        <w:lang w:val="it-IT" w:eastAsia="zh-CN" w:bidi="hi-IN"/>
      </w:rPr>
    </w:lvl>
    <w:lvl w:ilvl="5">
      <w:start w:val="1"/>
      <w:numFmt w:val="bullet"/>
      <w:lvlText w:val=""/>
      <w:lvlJc w:val="left"/>
      <w:pPr>
        <w:tabs>
          <w:tab w:val="num" w:pos="2520"/>
        </w:tabs>
        <w:ind w:left="2520" w:hanging="360"/>
      </w:pPr>
      <w:rPr>
        <w:rFonts w:ascii="Symbol" w:hAnsi="Symbol" w:cs="Symbol" w:hint="default"/>
        <w:smallCaps w:val="false"/>
        <w:caps w:val="false"/>
        <w:sz w:val="24"/>
        <w:spacing w:val="0"/>
        <w:kern w:val="2"/>
        <w:szCs w:val="24"/>
        <w:rFonts w:cs="OpenSymbol;Arial Unicode MS"/>
        <w:color w:val="auto"/>
        <w:lang w:val="it-IT" w:eastAsia="zh-CN" w:bidi="hi-IN"/>
      </w:rPr>
    </w:lvl>
    <w:lvl w:ilvl="6">
      <w:start w:val="1"/>
      <w:numFmt w:val="bullet"/>
      <w:lvlText w:val=""/>
      <w:lvlJc w:val="left"/>
      <w:pPr>
        <w:tabs>
          <w:tab w:val="num" w:pos="2880"/>
        </w:tabs>
        <w:ind w:left="2880" w:hanging="360"/>
      </w:pPr>
      <w:rPr>
        <w:rFonts w:ascii="Symbol" w:hAnsi="Symbol" w:cs="Symbol" w:hint="default"/>
        <w:smallCaps w:val="false"/>
        <w:caps w:val="false"/>
        <w:sz w:val="24"/>
        <w:spacing w:val="0"/>
        <w:kern w:val="2"/>
        <w:szCs w:val="24"/>
        <w:rFonts w:cs="OpenSymbol;Arial Unicode MS"/>
        <w:color w:val="auto"/>
        <w:lang w:val="it-IT" w:eastAsia="zh-CN" w:bidi="hi-IN"/>
      </w:rPr>
    </w:lvl>
    <w:lvl w:ilvl="7">
      <w:start w:val="1"/>
      <w:numFmt w:val="bullet"/>
      <w:lvlText w:val=""/>
      <w:lvlJc w:val="left"/>
      <w:pPr>
        <w:tabs>
          <w:tab w:val="num" w:pos="3240"/>
        </w:tabs>
        <w:ind w:left="3240" w:hanging="360"/>
      </w:pPr>
      <w:rPr>
        <w:rFonts w:ascii="Symbol" w:hAnsi="Symbol" w:cs="Symbol" w:hint="default"/>
        <w:smallCaps w:val="false"/>
        <w:caps w:val="false"/>
        <w:sz w:val="24"/>
        <w:spacing w:val="0"/>
        <w:kern w:val="2"/>
        <w:szCs w:val="24"/>
        <w:rFonts w:cs="OpenSymbol;Arial Unicode MS"/>
        <w:color w:val="auto"/>
        <w:lang w:val="it-IT" w:eastAsia="zh-CN" w:bidi="hi-IN"/>
      </w:rPr>
    </w:lvl>
    <w:lvl w:ilvl="8">
      <w:start w:val="1"/>
      <w:numFmt w:val="bullet"/>
      <w:lvlText w:val=""/>
      <w:lvlJc w:val="left"/>
      <w:pPr>
        <w:tabs>
          <w:tab w:val="num" w:pos="3600"/>
        </w:tabs>
        <w:ind w:left="3600" w:hanging="360"/>
      </w:pPr>
      <w:rPr>
        <w:rFonts w:ascii="Symbol" w:hAnsi="Symbol" w:cs="Symbol" w:hint="default"/>
        <w:smallCaps w:val="false"/>
        <w:caps w:val="false"/>
        <w:sz w:val="24"/>
        <w:spacing w:val="0"/>
        <w:kern w:val="2"/>
        <w:szCs w:val="24"/>
        <w:rFonts w:cs="OpenSymbol;Arial Unicode MS"/>
        <w:color w:val="auto"/>
        <w:lang w:val="it-IT" w:eastAsia="zh-CN" w:bidi="hi-IN"/>
      </w:rPr>
    </w:lvl>
  </w:abstractNum>
  <w:abstractNum w:abstractNumId="14">
    <w:lvl w:ilvl="0">
      <w:start w:val="1"/>
      <w:numFmt w:val="bullet"/>
      <w:lvlText w:val=""/>
      <w:lvlJc w:val="left"/>
      <w:pPr>
        <w:tabs>
          <w:tab w:val="num" w:pos="720"/>
        </w:tabs>
        <w:ind w:left="720" w:hanging="360"/>
      </w:pPr>
      <w:rPr>
        <w:rFonts w:ascii="Symbol" w:hAnsi="Symbol" w:cs="Symbol" w:hint="default"/>
        <w:sz w:val="24"/>
        <w:b w:val="false"/>
        <w:rFonts w:cs="OpenSymbol;Arial Unicode MS"/>
      </w:rPr>
    </w:lvl>
    <w:lvl w:ilvl="1">
      <w:start w:val="1"/>
      <w:numFmt w:val="bullet"/>
      <w:lvlText w:val=""/>
      <w:lvlJc w:val="left"/>
      <w:pPr>
        <w:tabs>
          <w:tab w:val="num" w:pos="1080"/>
        </w:tabs>
        <w:ind w:left="1080" w:hanging="360"/>
      </w:pPr>
      <w:rPr>
        <w:rFonts w:ascii="Symbol" w:hAnsi="Symbol" w:cs="Symbol" w:hint="default"/>
        <w:rFonts w:cs="OpenSymbol;Arial Unicode MS"/>
      </w:rPr>
    </w:lvl>
    <w:lvl w:ilvl="2">
      <w:start w:val="1"/>
      <w:numFmt w:val="bullet"/>
      <w:lvlText w:val=""/>
      <w:lvlJc w:val="left"/>
      <w:pPr>
        <w:tabs>
          <w:tab w:val="num" w:pos="1440"/>
        </w:tabs>
        <w:ind w:left="1440" w:hanging="360"/>
      </w:pPr>
      <w:rPr>
        <w:rFonts w:ascii="Symbol" w:hAnsi="Symbol" w:cs="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Symbol" w:hAnsi="Symbol" w:cs="Symbol" w:hint="default"/>
        <w:rFonts w:cs="OpenSymbol;Arial Unicode MS"/>
      </w:rPr>
    </w:lvl>
    <w:lvl w:ilvl="5">
      <w:start w:val="1"/>
      <w:numFmt w:val="bullet"/>
      <w:lvlText w:val=""/>
      <w:lvlJc w:val="left"/>
      <w:pPr>
        <w:tabs>
          <w:tab w:val="num" w:pos="2520"/>
        </w:tabs>
        <w:ind w:left="2520" w:hanging="360"/>
      </w:pPr>
      <w:rPr>
        <w:rFonts w:ascii="Symbol" w:hAnsi="Symbol" w:cs="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Symbol" w:hAnsi="Symbol" w:cs="Symbol" w:hint="default"/>
        <w:rFonts w:cs="OpenSymbol;Arial Unicode MS"/>
      </w:rPr>
    </w:lvl>
    <w:lvl w:ilvl="8">
      <w:start w:val="1"/>
      <w:numFmt w:val="bullet"/>
      <w:lvlText w:val=""/>
      <w:lvlJc w:val="left"/>
      <w:pPr>
        <w:tabs>
          <w:tab w:val="num" w:pos="3600"/>
        </w:tabs>
        <w:ind w:left="3600" w:hanging="360"/>
      </w:pPr>
      <w:rPr>
        <w:rFonts w:ascii="Symbol" w:hAnsi="Symbol" w:cs="Symbol" w:hint="default"/>
        <w:rFonts w:cs="OpenSymbol;Arial Unicode MS"/>
      </w:rPr>
    </w:lvl>
  </w:abstractNum>
  <w:abstractNum w:abstractNumId="15">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8">
    <w:lvl w:ilvl="0">
      <w:start w:val="1"/>
      <w:numFmt w:val="bullet"/>
      <w:lvlText w:val=""/>
      <w:lvlJc w:val="left"/>
      <w:pPr>
        <w:ind w:left="787" w:hanging="360"/>
      </w:pPr>
      <w:rPr>
        <w:rFonts w:ascii="Symbol" w:hAnsi="Symbol" w:cs="Symbol" w:hint="default"/>
        <w:rFonts w:cs="Symbol"/>
      </w:rPr>
    </w:lvl>
    <w:lvl w:ilvl="1">
      <w:start w:val="1"/>
      <w:numFmt w:val="bullet"/>
      <w:lvlText w:val="o"/>
      <w:lvlJc w:val="left"/>
      <w:pPr>
        <w:ind w:left="1507" w:hanging="360"/>
      </w:pPr>
      <w:rPr>
        <w:rFonts w:ascii="Courier New" w:hAnsi="Courier New" w:cs="Courier New" w:hint="default"/>
        <w:rFonts w:cs="Courier New"/>
      </w:rPr>
    </w:lvl>
    <w:lvl w:ilvl="2">
      <w:start w:val="1"/>
      <w:numFmt w:val="bullet"/>
      <w:lvlText w:val=""/>
      <w:lvlJc w:val="left"/>
      <w:pPr>
        <w:ind w:left="2227" w:hanging="360"/>
      </w:pPr>
      <w:rPr>
        <w:rFonts w:ascii="Wingdings" w:hAnsi="Wingdings" w:cs="Wingdings" w:hint="default"/>
        <w:rFonts w:cs="Wingdings"/>
      </w:rPr>
    </w:lvl>
    <w:lvl w:ilvl="3">
      <w:start w:val="1"/>
      <w:numFmt w:val="bullet"/>
      <w:lvlText w:val=""/>
      <w:lvlJc w:val="left"/>
      <w:pPr>
        <w:ind w:left="2947" w:hanging="360"/>
      </w:pPr>
      <w:rPr>
        <w:rFonts w:ascii="Symbol" w:hAnsi="Symbol" w:cs="Symbol" w:hint="default"/>
        <w:rFonts w:cs="Symbol"/>
      </w:rPr>
    </w:lvl>
    <w:lvl w:ilvl="4">
      <w:start w:val="1"/>
      <w:numFmt w:val="bullet"/>
      <w:lvlText w:val="o"/>
      <w:lvlJc w:val="left"/>
      <w:pPr>
        <w:ind w:left="3667" w:hanging="360"/>
      </w:pPr>
      <w:rPr>
        <w:rFonts w:ascii="Courier New" w:hAnsi="Courier New" w:cs="Courier New" w:hint="default"/>
        <w:rFonts w:cs="Courier New"/>
      </w:rPr>
    </w:lvl>
    <w:lvl w:ilvl="5">
      <w:start w:val="1"/>
      <w:numFmt w:val="bullet"/>
      <w:lvlText w:val=""/>
      <w:lvlJc w:val="left"/>
      <w:pPr>
        <w:ind w:left="4387" w:hanging="360"/>
      </w:pPr>
      <w:rPr>
        <w:rFonts w:ascii="Wingdings" w:hAnsi="Wingdings" w:cs="Wingdings" w:hint="default"/>
        <w:rFonts w:cs="Wingdings"/>
      </w:rPr>
    </w:lvl>
    <w:lvl w:ilvl="6">
      <w:start w:val="1"/>
      <w:numFmt w:val="bullet"/>
      <w:lvlText w:val=""/>
      <w:lvlJc w:val="left"/>
      <w:pPr>
        <w:ind w:left="5107" w:hanging="360"/>
      </w:pPr>
      <w:rPr>
        <w:rFonts w:ascii="Symbol" w:hAnsi="Symbol" w:cs="Symbol" w:hint="default"/>
        <w:rFonts w:cs="Symbol"/>
      </w:rPr>
    </w:lvl>
    <w:lvl w:ilvl="7">
      <w:start w:val="1"/>
      <w:numFmt w:val="bullet"/>
      <w:lvlText w:val="o"/>
      <w:lvlJc w:val="left"/>
      <w:pPr>
        <w:ind w:left="5827" w:hanging="360"/>
      </w:pPr>
      <w:rPr>
        <w:rFonts w:ascii="Courier New" w:hAnsi="Courier New" w:cs="Courier New" w:hint="default"/>
        <w:rFonts w:cs="Courier New"/>
      </w:rPr>
    </w:lvl>
    <w:lvl w:ilvl="8">
      <w:start w:val="1"/>
      <w:numFmt w:val="bullet"/>
      <w:lvlText w:val=""/>
      <w:lvlJc w:val="left"/>
      <w:pPr>
        <w:ind w:left="6547" w:hanging="360"/>
      </w:pPr>
      <w:rPr>
        <w:rFonts w:ascii="Wingdings" w:hAnsi="Wingdings" w:cs="Wingdings" w:hint="default"/>
        <w:rFonts w:cs="Wingdings"/>
      </w:rPr>
    </w:lvl>
  </w:abstractNum>
  <w:abstractNum w:abstractNumId="19">
    <w:lvl w:ilvl="0">
      <w:start w:val="1"/>
      <w:numFmt w:val="bullet"/>
      <w:lvlText w:val=""/>
      <w:lvlJc w:val="left"/>
      <w:pPr>
        <w:tabs>
          <w:tab w:val="num" w:pos="862"/>
        </w:tabs>
        <w:ind w:left="862" w:hanging="360"/>
      </w:pPr>
      <w:rPr>
        <w:rFonts w:ascii="Wingdings" w:hAnsi="Wingdings" w:cs="Wingdings" w:hint="default"/>
        <w:sz w:val="24"/>
        <w:b w:val="false"/>
        <w:szCs w:val="28"/>
        <w:bCs w:val="false"/>
        <w:rFonts w:cs="Wingdings"/>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0">
    <w:lvl w:ilvl="0">
      <w:start w:val="1"/>
      <w:numFmt w:val="decimal"/>
      <w:lvlText w:val="%1."/>
      <w:lvlJc w:val="left"/>
      <w:pPr>
        <w:tabs>
          <w:tab w:val="num" w:pos="397"/>
        </w:tabs>
        <w:ind w:left="754" w:hanging="397"/>
      </w:pPr>
    </w:lvl>
    <w:lvl w:ilvl="1">
      <w:start w:val="1"/>
      <w:numFmt w:val="bullet"/>
      <w:lvlText w:val=""/>
      <w:lvlJc w:val="left"/>
      <w:pPr>
        <w:tabs>
          <w:tab w:val="num" w:pos="708"/>
        </w:tabs>
        <w:ind w:left="1151" w:hanging="397"/>
      </w:pPr>
      <w:rPr>
        <w:rFonts w:ascii="Wingdings" w:hAnsi="Wingdings" w:cs="Wingdings" w:hint="default"/>
        <w:sz w:val="24"/>
        <w:szCs w:val="28"/>
        <w:rFonts w:cs="Wingdings"/>
      </w:r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21">
    <w:lvl w:ilvl="0">
      <w:start w:val="1"/>
      <w:numFmt w:val="bullet"/>
      <w:lvlText w:val=""/>
      <w:lvlJc w:val="left"/>
      <w:pPr>
        <w:tabs>
          <w:tab w:val="num" w:pos="862"/>
        </w:tabs>
        <w:ind w:left="862" w:hanging="360"/>
      </w:pPr>
      <w:rPr>
        <w:rFonts w:ascii="Wingdings" w:hAnsi="Wingdings" w:cs="Wingdings" w:hint="default"/>
        <w:sz w:val="24"/>
        <w:szCs w:val="28"/>
        <w:rFonts w:cs="Wingdings"/>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2">
    <w:lvl w:ilvl="0">
      <w:start w:val="1"/>
      <w:numFmt w:val="bullet"/>
      <w:lvlText w:val=""/>
      <w:lvlJc w:val="left"/>
      <w:pPr>
        <w:ind w:left="1053" w:hanging="360"/>
      </w:pPr>
      <w:rPr>
        <w:rFonts w:ascii="Wingdings" w:hAnsi="Wingdings" w:cs="Wingdings" w:hint="default"/>
        <w:sz w:val="24"/>
        <w:szCs w:val="28"/>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ind w:left="1222" w:hanging="360"/>
      </w:pPr>
      <w:rPr>
        <w:rFonts w:ascii="Wingdings" w:hAnsi="Wingdings" w:cs="Wingdings" w:hint="default"/>
        <w:sz w:val="24"/>
        <w:szCs w:val="28"/>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1060"/>
        </w:tabs>
        <w:ind w:left="1060" w:hanging="360"/>
      </w:pPr>
      <w:rPr>
        <w:rFonts w:ascii="Wingdings" w:hAnsi="Wingdings" w:cs="Wingdings" w:hint="default"/>
        <w:sz w:val="24"/>
        <w:szCs w:val="28"/>
        <w:rFonts w:cs="Wingdings"/>
      </w:rPr>
    </w:lvl>
    <w:lvl w:ilvl="1">
      <w:start w:val="1"/>
      <w:numFmt w:val="decimal"/>
      <w:lvlText w:val="%2."/>
      <w:lvlJc w:val="left"/>
      <w:pPr>
        <w:tabs>
          <w:tab w:val="num" w:pos="1420"/>
        </w:tabs>
        <w:ind w:left="1420" w:hanging="360"/>
      </w:pPr>
      <w:rPr>
        <w:sz w:val="24"/>
        <w:szCs w:val="24"/>
      </w:rPr>
    </w:lvl>
    <w:lvl w:ilvl="2">
      <w:start w:val="1"/>
      <w:numFmt w:val="decimal"/>
      <w:lvlText w:val="%3."/>
      <w:lvlJc w:val="left"/>
      <w:pPr>
        <w:tabs>
          <w:tab w:val="num" w:pos="1780"/>
        </w:tabs>
        <w:ind w:left="1780" w:hanging="360"/>
      </w:pPr>
      <w:rPr>
        <w:sz w:val="24"/>
        <w:szCs w:val="24"/>
      </w:rPr>
    </w:lvl>
    <w:lvl w:ilvl="3">
      <w:start w:val="1"/>
      <w:numFmt w:val="decimal"/>
      <w:lvlText w:val="%4."/>
      <w:lvlJc w:val="left"/>
      <w:pPr>
        <w:tabs>
          <w:tab w:val="num" w:pos="2140"/>
        </w:tabs>
        <w:ind w:left="2140" w:hanging="360"/>
      </w:pPr>
      <w:rPr>
        <w:sz w:val="24"/>
        <w:szCs w:val="24"/>
      </w:rPr>
    </w:lvl>
    <w:lvl w:ilvl="4">
      <w:start w:val="1"/>
      <w:numFmt w:val="decimal"/>
      <w:lvlText w:val="%5."/>
      <w:lvlJc w:val="left"/>
      <w:pPr>
        <w:tabs>
          <w:tab w:val="num" w:pos="2500"/>
        </w:tabs>
        <w:ind w:left="2500" w:hanging="360"/>
      </w:pPr>
      <w:rPr>
        <w:sz w:val="24"/>
        <w:szCs w:val="24"/>
      </w:rPr>
    </w:lvl>
    <w:lvl w:ilvl="5">
      <w:start w:val="1"/>
      <w:numFmt w:val="decimal"/>
      <w:lvlText w:val="%6."/>
      <w:lvlJc w:val="left"/>
      <w:pPr>
        <w:tabs>
          <w:tab w:val="num" w:pos="2860"/>
        </w:tabs>
        <w:ind w:left="2860" w:hanging="360"/>
      </w:pPr>
      <w:rPr>
        <w:sz w:val="24"/>
        <w:szCs w:val="24"/>
      </w:rPr>
    </w:lvl>
    <w:lvl w:ilvl="6">
      <w:start w:val="1"/>
      <w:numFmt w:val="decimal"/>
      <w:lvlText w:val="%7."/>
      <w:lvlJc w:val="left"/>
      <w:pPr>
        <w:tabs>
          <w:tab w:val="num" w:pos="3220"/>
        </w:tabs>
        <w:ind w:left="3220" w:hanging="360"/>
      </w:pPr>
      <w:rPr>
        <w:sz w:val="24"/>
        <w:szCs w:val="24"/>
      </w:rPr>
    </w:lvl>
    <w:lvl w:ilvl="7">
      <w:start w:val="1"/>
      <w:numFmt w:val="decimal"/>
      <w:lvlText w:val="%8."/>
      <w:lvlJc w:val="left"/>
      <w:pPr>
        <w:tabs>
          <w:tab w:val="num" w:pos="3580"/>
        </w:tabs>
        <w:ind w:left="3580" w:hanging="360"/>
      </w:pPr>
      <w:rPr>
        <w:sz w:val="24"/>
        <w:szCs w:val="24"/>
      </w:rPr>
    </w:lvl>
    <w:lvl w:ilvl="8">
      <w:start w:val="1"/>
      <w:numFmt w:val="decimal"/>
      <w:lvlText w:val="%9."/>
      <w:lvlJc w:val="left"/>
      <w:pPr>
        <w:tabs>
          <w:tab w:val="num" w:pos="3940"/>
        </w:tabs>
        <w:ind w:left="3940" w:hanging="360"/>
      </w:pPr>
      <w:rPr>
        <w:sz w:val="24"/>
        <w:szCs w:val="24"/>
      </w:rPr>
    </w:lvl>
  </w:abstractNum>
  <w:abstractNum w:abstractNumId="25">
    <w:lvl w:ilvl="0">
      <w:start w:val="1"/>
      <w:numFmt w:val="bullet"/>
      <w:lvlText w:val=""/>
      <w:lvlJc w:val="left"/>
      <w:pPr>
        <w:tabs>
          <w:tab w:val="num" w:pos="1060"/>
        </w:tabs>
        <w:ind w:left="1060" w:hanging="360"/>
      </w:pPr>
      <w:rPr>
        <w:rFonts w:ascii="Wingdings" w:hAnsi="Wingdings" w:cs="Wingdings" w:hint="default"/>
        <w:sz w:val="24"/>
        <w:szCs w:val="28"/>
        <w:rFonts w:cs="Wingdings"/>
      </w:rPr>
    </w:lvl>
    <w:lvl w:ilvl="1">
      <w:start w:val="1"/>
      <w:numFmt w:val="decimal"/>
      <w:lvlText w:val="%2."/>
      <w:lvlJc w:val="left"/>
      <w:pPr>
        <w:tabs>
          <w:tab w:val="num" w:pos="1420"/>
        </w:tabs>
        <w:ind w:left="1420" w:hanging="360"/>
      </w:pPr>
      <w:rPr>
        <w:sz w:val="24"/>
        <w:szCs w:val="24"/>
      </w:rPr>
    </w:lvl>
    <w:lvl w:ilvl="2">
      <w:start w:val="1"/>
      <w:numFmt w:val="decimal"/>
      <w:lvlText w:val="%3."/>
      <w:lvlJc w:val="left"/>
      <w:pPr>
        <w:tabs>
          <w:tab w:val="num" w:pos="1780"/>
        </w:tabs>
        <w:ind w:left="1780" w:hanging="360"/>
      </w:pPr>
      <w:rPr>
        <w:sz w:val="24"/>
        <w:szCs w:val="24"/>
      </w:rPr>
    </w:lvl>
    <w:lvl w:ilvl="3">
      <w:start w:val="1"/>
      <w:numFmt w:val="decimal"/>
      <w:lvlText w:val="%4."/>
      <w:lvlJc w:val="left"/>
      <w:pPr>
        <w:tabs>
          <w:tab w:val="num" w:pos="2140"/>
        </w:tabs>
        <w:ind w:left="2140" w:hanging="360"/>
      </w:pPr>
      <w:rPr>
        <w:sz w:val="24"/>
        <w:szCs w:val="24"/>
      </w:rPr>
    </w:lvl>
    <w:lvl w:ilvl="4">
      <w:start w:val="1"/>
      <w:numFmt w:val="decimal"/>
      <w:lvlText w:val="%5."/>
      <w:lvlJc w:val="left"/>
      <w:pPr>
        <w:tabs>
          <w:tab w:val="num" w:pos="2500"/>
        </w:tabs>
        <w:ind w:left="2500" w:hanging="360"/>
      </w:pPr>
      <w:rPr>
        <w:sz w:val="24"/>
        <w:szCs w:val="24"/>
      </w:rPr>
    </w:lvl>
    <w:lvl w:ilvl="5">
      <w:start w:val="1"/>
      <w:numFmt w:val="decimal"/>
      <w:lvlText w:val="%6."/>
      <w:lvlJc w:val="left"/>
      <w:pPr>
        <w:tabs>
          <w:tab w:val="num" w:pos="2860"/>
        </w:tabs>
        <w:ind w:left="2860" w:hanging="360"/>
      </w:pPr>
      <w:rPr>
        <w:sz w:val="24"/>
        <w:szCs w:val="24"/>
      </w:rPr>
    </w:lvl>
    <w:lvl w:ilvl="6">
      <w:start w:val="1"/>
      <w:numFmt w:val="decimal"/>
      <w:lvlText w:val="%7."/>
      <w:lvlJc w:val="left"/>
      <w:pPr>
        <w:tabs>
          <w:tab w:val="num" w:pos="3220"/>
        </w:tabs>
        <w:ind w:left="3220" w:hanging="360"/>
      </w:pPr>
      <w:rPr>
        <w:sz w:val="24"/>
        <w:szCs w:val="24"/>
      </w:rPr>
    </w:lvl>
    <w:lvl w:ilvl="7">
      <w:start w:val="1"/>
      <w:numFmt w:val="decimal"/>
      <w:lvlText w:val="%8."/>
      <w:lvlJc w:val="left"/>
      <w:pPr>
        <w:tabs>
          <w:tab w:val="num" w:pos="3580"/>
        </w:tabs>
        <w:ind w:left="3580" w:hanging="360"/>
      </w:pPr>
      <w:rPr>
        <w:sz w:val="24"/>
        <w:szCs w:val="24"/>
      </w:rPr>
    </w:lvl>
    <w:lvl w:ilvl="8">
      <w:start w:val="1"/>
      <w:numFmt w:val="decimal"/>
      <w:lvlText w:val="%9."/>
      <w:lvlJc w:val="left"/>
      <w:pPr>
        <w:tabs>
          <w:tab w:val="num" w:pos="3940"/>
        </w:tabs>
        <w:ind w:left="3940" w:hanging="360"/>
      </w:pPr>
      <w:rPr>
        <w:sz w:val="24"/>
        <w:szCs w:val="24"/>
      </w:rPr>
    </w:lvl>
  </w:abstractNum>
  <w:abstractNum w:abstractNumId="26">
    <w:lvl w:ilvl="0">
      <w:start w:val="1"/>
      <w:numFmt w:val="bullet"/>
      <w:lvlText w:val=""/>
      <w:lvlJc w:val="left"/>
      <w:pPr>
        <w:ind w:left="1780" w:hanging="360"/>
      </w:pPr>
      <w:rPr>
        <w:rFonts w:ascii="Wingdings" w:hAnsi="Wingdings" w:cs="Wingdings" w:hint="default"/>
        <w:sz w:val="24"/>
        <w:szCs w:val="28"/>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360"/>
      </w:pPr>
      <w:rPr>
        <w:rFonts w:ascii="Wingdings" w:hAnsi="Wingdings" w:cs="Wingdings" w:hint="default"/>
        <w:sz w:val="24"/>
        <w:szCs w:val="24"/>
        <w:rFonts w:cs="Wingdings"/>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08"/>
        </w:tabs>
        <w:ind w:left="900" w:hanging="360"/>
      </w:pPr>
      <w:rPr>
        <w:rFonts w:ascii="Wingdings" w:hAnsi="Wingdings" w:cs="Wingdings" w:hint="default"/>
        <w:sz w:val="24"/>
        <w:szCs w:val="28"/>
        <w:rFonts w:cs="Wingdings"/>
      </w:r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29">
    <w:lvl w:ilvl="0">
      <w:start w:val="1"/>
      <w:numFmt w:val="bullet"/>
      <w:lvlText w:val=""/>
      <w:lvlJc w:val="left"/>
      <w:pPr>
        <w:tabs>
          <w:tab w:val="num" w:pos="1177"/>
        </w:tabs>
        <w:ind w:left="1177" w:hanging="360"/>
      </w:pPr>
      <w:rPr>
        <w:rFonts w:ascii="Wingdings" w:hAnsi="Wingdings" w:cs="Wingdings" w:hint="default"/>
        <w:sz w:val="24"/>
        <w:szCs w:val="28"/>
        <w:rFonts w:cs="Wingdings"/>
      </w:rPr>
    </w:lvl>
    <w:lvl w:ilvl="1">
      <w:start w:val="1"/>
      <w:numFmt w:val="decimal"/>
      <w:lvlText w:val="%2."/>
      <w:lvlJc w:val="left"/>
      <w:pPr>
        <w:tabs>
          <w:tab w:val="num" w:pos="1537"/>
        </w:tabs>
        <w:ind w:left="1537" w:hanging="360"/>
      </w:pPr>
    </w:lvl>
    <w:lvl w:ilvl="2">
      <w:start w:val="1"/>
      <w:numFmt w:val="decimal"/>
      <w:lvlText w:val="%3."/>
      <w:lvlJc w:val="left"/>
      <w:pPr>
        <w:tabs>
          <w:tab w:val="num" w:pos="1897"/>
        </w:tabs>
        <w:ind w:left="1897" w:hanging="360"/>
      </w:pPr>
    </w:lvl>
    <w:lvl w:ilvl="3">
      <w:start w:val="1"/>
      <w:numFmt w:val="decimal"/>
      <w:lvlText w:val="%4."/>
      <w:lvlJc w:val="left"/>
      <w:pPr>
        <w:tabs>
          <w:tab w:val="num" w:pos="2257"/>
        </w:tabs>
        <w:ind w:left="2257" w:hanging="360"/>
      </w:pPr>
    </w:lvl>
    <w:lvl w:ilvl="4">
      <w:start w:val="1"/>
      <w:numFmt w:val="decimal"/>
      <w:lvlText w:val="%5."/>
      <w:lvlJc w:val="left"/>
      <w:pPr>
        <w:tabs>
          <w:tab w:val="num" w:pos="2617"/>
        </w:tabs>
        <w:ind w:left="2617" w:hanging="360"/>
      </w:pPr>
    </w:lvl>
    <w:lvl w:ilvl="5">
      <w:start w:val="1"/>
      <w:numFmt w:val="decimal"/>
      <w:lvlText w:val="%6."/>
      <w:lvlJc w:val="left"/>
      <w:pPr>
        <w:tabs>
          <w:tab w:val="num" w:pos="2977"/>
        </w:tabs>
        <w:ind w:left="2977" w:hanging="360"/>
      </w:pPr>
    </w:lvl>
    <w:lvl w:ilvl="6">
      <w:start w:val="1"/>
      <w:numFmt w:val="decimal"/>
      <w:lvlText w:val="%7."/>
      <w:lvlJc w:val="left"/>
      <w:pPr>
        <w:tabs>
          <w:tab w:val="num" w:pos="3337"/>
        </w:tabs>
        <w:ind w:left="3337" w:hanging="360"/>
      </w:pPr>
    </w:lvl>
    <w:lvl w:ilvl="7">
      <w:start w:val="1"/>
      <w:numFmt w:val="decimal"/>
      <w:lvlText w:val="%8."/>
      <w:lvlJc w:val="left"/>
      <w:pPr>
        <w:tabs>
          <w:tab w:val="num" w:pos="3697"/>
        </w:tabs>
        <w:ind w:left="3697" w:hanging="360"/>
      </w:pPr>
    </w:lvl>
    <w:lvl w:ilvl="8">
      <w:start w:val="1"/>
      <w:numFmt w:val="decimal"/>
      <w:lvlText w:val="%9."/>
      <w:lvlJc w:val="left"/>
      <w:pPr>
        <w:tabs>
          <w:tab w:val="num" w:pos="4057"/>
        </w:tabs>
        <w:ind w:left="4057" w:hanging="360"/>
      </w:pPr>
    </w:lvl>
  </w:abstractNum>
  <w:abstractNum w:abstractNumId="30">
    <w:lvl w:ilvl="0">
      <w:start w:val="1"/>
      <w:numFmt w:val="bullet"/>
      <w:lvlText w:val=""/>
      <w:lvlJc w:val="left"/>
      <w:pPr>
        <w:tabs>
          <w:tab w:val="num" w:pos="708"/>
        </w:tabs>
        <w:ind w:left="862" w:hanging="360"/>
      </w:pPr>
      <w:rPr>
        <w:rFonts w:ascii="Wingdings" w:hAnsi="Wingdings" w:cs="Wingdings" w:hint="default"/>
        <w:sz w:val="24"/>
        <w:szCs w:val="28"/>
        <w:rFonts w:cs="Wingdings"/>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1">
    <w:lvl w:ilvl="0">
      <w:start w:val="1"/>
      <w:numFmt w:val="bullet"/>
      <w:lvlText w:val=""/>
      <w:lvlJc w:val="left"/>
      <w:pPr>
        <w:tabs>
          <w:tab w:val="num" w:pos="708"/>
        </w:tabs>
        <w:ind w:left="693" w:hanging="360"/>
      </w:pPr>
      <w:rPr>
        <w:rFonts w:ascii="Wingdings" w:hAnsi="Wingdings" w:cs="Wingdings" w:hint="default"/>
        <w:sz w:val="24"/>
        <w:szCs w:val="28"/>
        <w:rFonts w:cs="Wingdings"/>
      </w:rPr>
    </w:lvl>
    <w:lvl w:ilvl="1">
      <w:start w:val="1"/>
      <w:numFmt w:val="decimal"/>
      <w:lvlText w:val="%2."/>
      <w:lvlJc w:val="left"/>
      <w:pPr>
        <w:tabs>
          <w:tab w:val="num" w:pos="1053"/>
        </w:tabs>
        <w:ind w:left="1053" w:hanging="360"/>
      </w:pPr>
      <w:rPr>
        <w:sz w:val="24"/>
        <w:szCs w:val="24"/>
      </w:rPr>
    </w:lvl>
    <w:lvl w:ilvl="2">
      <w:start w:val="1"/>
      <w:numFmt w:val="decimal"/>
      <w:lvlText w:val="%3."/>
      <w:lvlJc w:val="left"/>
      <w:pPr>
        <w:tabs>
          <w:tab w:val="num" w:pos="1413"/>
        </w:tabs>
        <w:ind w:left="1413" w:hanging="360"/>
      </w:pPr>
      <w:rPr>
        <w:sz w:val="24"/>
        <w:szCs w:val="24"/>
      </w:rPr>
    </w:lvl>
    <w:lvl w:ilvl="3">
      <w:start w:val="1"/>
      <w:numFmt w:val="decimal"/>
      <w:lvlText w:val="%4."/>
      <w:lvlJc w:val="left"/>
      <w:pPr>
        <w:tabs>
          <w:tab w:val="num" w:pos="1773"/>
        </w:tabs>
        <w:ind w:left="1773" w:hanging="360"/>
      </w:pPr>
      <w:rPr>
        <w:sz w:val="24"/>
        <w:szCs w:val="24"/>
      </w:rPr>
    </w:lvl>
    <w:lvl w:ilvl="4">
      <w:start w:val="1"/>
      <w:numFmt w:val="decimal"/>
      <w:lvlText w:val="%5."/>
      <w:lvlJc w:val="left"/>
      <w:pPr>
        <w:tabs>
          <w:tab w:val="num" w:pos="2133"/>
        </w:tabs>
        <w:ind w:left="2133" w:hanging="360"/>
      </w:pPr>
      <w:rPr>
        <w:sz w:val="24"/>
        <w:szCs w:val="24"/>
      </w:rPr>
    </w:lvl>
    <w:lvl w:ilvl="5">
      <w:start w:val="1"/>
      <w:numFmt w:val="decimal"/>
      <w:lvlText w:val="%6."/>
      <w:lvlJc w:val="left"/>
      <w:pPr>
        <w:tabs>
          <w:tab w:val="num" w:pos="2493"/>
        </w:tabs>
        <w:ind w:left="2493" w:hanging="360"/>
      </w:pPr>
      <w:rPr>
        <w:sz w:val="24"/>
        <w:szCs w:val="24"/>
      </w:rPr>
    </w:lvl>
    <w:lvl w:ilvl="6">
      <w:start w:val="1"/>
      <w:numFmt w:val="decimal"/>
      <w:lvlText w:val="%7."/>
      <w:lvlJc w:val="left"/>
      <w:pPr>
        <w:tabs>
          <w:tab w:val="num" w:pos="2853"/>
        </w:tabs>
        <w:ind w:left="2853" w:hanging="360"/>
      </w:pPr>
      <w:rPr>
        <w:sz w:val="24"/>
        <w:szCs w:val="24"/>
      </w:rPr>
    </w:lvl>
    <w:lvl w:ilvl="7">
      <w:start w:val="1"/>
      <w:numFmt w:val="decimal"/>
      <w:lvlText w:val="%8."/>
      <w:lvlJc w:val="left"/>
      <w:pPr>
        <w:tabs>
          <w:tab w:val="num" w:pos="3213"/>
        </w:tabs>
        <w:ind w:left="3213" w:hanging="360"/>
      </w:pPr>
      <w:rPr>
        <w:sz w:val="24"/>
        <w:szCs w:val="24"/>
      </w:rPr>
    </w:lvl>
    <w:lvl w:ilvl="8">
      <w:start w:val="1"/>
      <w:numFmt w:val="decimal"/>
      <w:lvlText w:val="%9."/>
      <w:lvlJc w:val="left"/>
      <w:pPr>
        <w:tabs>
          <w:tab w:val="num" w:pos="3573"/>
        </w:tabs>
        <w:ind w:left="3573" w:hanging="360"/>
      </w:pPr>
      <w:rPr>
        <w:sz w:val="24"/>
        <w:szCs w:val="24"/>
      </w:rPr>
    </w:lvl>
  </w:abstractNum>
  <w:abstractNum w:abstractNumId="32">
    <w:lvl w:ilvl="0">
      <w:start w:val="1"/>
      <w:numFmt w:val="bullet"/>
      <w:lvlText w:val=""/>
      <w:lvlJc w:val="left"/>
      <w:pPr>
        <w:tabs>
          <w:tab w:val="num" w:pos="708"/>
        </w:tabs>
        <w:ind w:left="693" w:hanging="360"/>
      </w:pPr>
      <w:rPr>
        <w:rFonts w:ascii="Wingdings" w:hAnsi="Wingdings" w:cs="Wingdings" w:hint="default"/>
        <w:sz w:val="24"/>
        <w:szCs w:val="28"/>
        <w:rFonts w:cs="Wingdings"/>
      </w:rPr>
    </w:lvl>
    <w:lvl w:ilvl="1">
      <w:start w:val="1"/>
      <w:numFmt w:val="decimal"/>
      <w:lvlText w:val="%2."/>
      <w:lvlJc w:val="left"/>
      <w:pPr>
        <w:tabs>
          <w:tab w:val="num" w:pos="1053"/>
        </w:tabs>
        <w:ind w:left="1053" w:hanging="360"/>
      </w:pPr>
      <w:rPr>
        <w:sz w:val="24"/>
        <w:szCs w:val="24"/>
      </w:rPr>
    </w:lvl>
    <w:lvl w:ilvl="2">
      <w:start w:val="1"/>
      <w:numFmt w:val="decimal"/>
      <w:lvlText w:val="%3."/>
      <w:lvlJc w:val="left"/>
      <w:pPr>
        <w:tabs>
          <w:tab w:val="num" w:pos="1413"/>
        </w:tabs>
        <w:ind w:left="1413" w:hanging="360"/>
      </w:pPr>
      <w:rPr>
        <w:sz w:val="24"/>
        <w:szCs w:val="24"/>
      </w:rPr>
    </w:lvl>
    <w:lvl w:ilvl="3">
      <w:start w:val="1"/>
      <w:numFmt w:val="decimal"/>
      <w:lvlText w:val="%4."/>
      <w:lvlJc w:val="left"/>
      <w:pPr>
        <w:tabs>
          <w:tab w:val="num" w:pos="1773"/>
        </w:tabs>
        <w:ind w:left="1773" w:hanging="360"/>
      </w:pPr>
      <w:rPr>
        <w:sz w:val="24"/>
        <w:szCs w:val="24"/>
      </w:rPr>
    </w:lvl>
    <w:lvl w:ilvl="4">
      <w:start w:val="1"/>
      <w:numFmt w:val="decimal"/>
      <w:lvlText w:val="%5."/>
      <w:lvlJc w:val="left"/>
      <w:pPr>
        <w:tabs>
          <w:tab w:val="num" w:pos="2133"/>
        </w:tabs>
        <w:ind w:left="2133" w:hanging="360"/>
      </w:pPr>
      <w:rPr>
        <w:sz w:val="24"/>
        <w:szCs w:val="24"/>
      </w:rPr>
    </w:lvl>
    <w:lvl w:ilvl="5">
      <w:start w:val="1"/>
      <w:numFmt w:val="decimal"/>
      <w:lvlText w:val="%6."/>
      <w:lvlJc w:val="left"/>
      <w:pPr>
        <w:tabs>
          <w:tab w:val="num" w:pos="2493"/>
        </w:tabs>
        <w:ind w:left="2493" w:hanging="360"/>
      </w:pPr>
      <w:rPr>
        <w:sz w:val="24"/>
        <w:szCs w:val="24"/>
      </w:rPr>
    </w:lvl>
    <w:lvl w:ilvl="6">
      <w:start w:val="1"/>
      <w:numFmt w:val="decimal"/>
      <w:lvlText w:val="%7."/>
      <w:lvlJc w:val="left"/>
      <w:pPr>
        <w:tabs>
          <w:tab w:val="num" w:pos="2853"/>
        </w:tabs>
        <w:ind w:left="2853" w:hanging="360"/>
      </w:pPr>
      <w:rPr>
        <w:sz w:val="24"/>
        <w:szCs w:val="24"/>
      </w:rPr>
    </w:lvl>
    <w:lvl w:ilvl="7">
      <w:start w:val="1"/>
      <w:numFmt w:val="decimal"/>
      <w:lvlText w:val="%8."/>
      <w:lvlJc w:val="left"/>
      <w:pPr>
        <w:tabs>
          <w:tab w:val="num" w:pos="3213"/>
        </w:tabs>
        <w:ind w:left="3213" w:hanging="360"/>
      </w:pPr>
      <w:rPr>
        <w:sz w:val="24"/>
        <w:szCs w:val="24"/>
      </w:rPr>
    </w:lvl>
    <w:lvl w:ilvl="8">
      <w:start w:val="1"/>
      <w:numFmt w:val="decimal"/>
      <w:lvlText w:val="%9."/>
      <w:lvlJc w:val="left"/>
      <w:pPr>
        <w:tabs>
          <w:tab w:val="num" w:pos="3573"/>
        </w:tabs>
        <w:ind w:left="3573" w:hanging="360"/>
      </w:pPr>
      <w:rPr>
        <w:sz w:val="24"/>
        <w:szCs w:val="24"/>
      </w:rPr>
    </w:lvl>
  </w:abstractNum>
  <w:abstractNum w:abstractNumId="33">
    <w:lvl w:ilvl="0">
      <w:start w:val="1"/>
      <w:numFmt w:val="bullet"/>
      <w:lvlText w:val=""/>
      <w:lvlJc w:val="left"/>
      <w:pPr>
        <w:tabs>
          <w:tab w:val="num" w:pos="213"/>
        </w:tabs>
        <w:ind w:left="213" w:hanging="360"/>
      </w:pPr>
      <w:rPr>
        <w:rFonts w:ascii="Wingdings" w:hAnsi="Wingdings" w:cs="Wingdings" w:hint="default"/>
        <w:sz w:val="24"/>
        <w:szCs w:val="28"/>
        <w:rFonts w:cs="Wingdings"/>
      </w:rPr>
    </w:lvl>
    <w:lvl w:ilvl="1">
      <w:start w:val="1"/>
      <w:numFmt w:val="decimal"/>
      <w:lvlText w:val="%2."/>
      <w:lvlJc w:val="left"/>
      <w:pPr>
        <w:tabs>
          <w:tab w:val="num" w:pos="573"/>
        </w:tabs>
        <w:ind w:left="573" w:hanging="360"/>
      </w:pPr>
      <w:rPr>
        <w:sz w:val="24"/>
        <w:szCs w:val="24"/>
      </w:rPr>
    </w:lvl>
    <w:lvl w:ilvl="2">
      <w:start w:val="1"/>
      <w:numFmt w:val="decimal"/>
      <w:lvlText w:val="%3."/>
      <w:lvlJc w:val="left"/>
      <w:pPr>
        <w:tabs>
          <w:tab w:val="num" w:pos="933"/>
        </w:tabs>
        <w:ind w:left="933" w:hanging="360"/>
      </w:pPr>
      <w:rPr>
        <w:sz w:val="24"/>
        <w:szCs w:val="24"/>
      </w:rPr>
    </w:lvl>
    <w:lvl w:ilvl="3">
      <w:start w:val="1"/>
      <w:numFmt w:val="decimal"/>
      <w:lvlText w:val="%4."/>
      <w:lvlJc w:val="left"/>
      <w:pPr>
        <w:tabs>
          <w:tab w:val="num" w:pos="1293"/>
        </w:tabs>
        <w:ind w:left="1293" w:hanging="360"/>
      </w:pPr>
      <w:rPr>
        <w:sz w:val="24"/>
        <w:szCs w:val="24"/>
      </w:rPr>
    </w:lvl>
    <w:lvl w:ilvl="4">
      <w:start w:val="1"/>
      <w:numFmt w:val="decimal"/>
      <w:lvlText w:val="%5."/>
      <w:lvlJc w:val="left"/>
      <w:pPr>
        <w:tabs>
          <w:tab w:val="num" w:pos="1653"/>
        </w:tabs>
        <w:ind w:left="1653" w:hanging="360"/>
      </w:pPr>
      <w:rPr>
        <w:sz w:val="24"/>
        <w:szCs w:val="24"/>
      </w:rPr>
    </w:lvl>
    <w:lvl w:ilvl="5">
      <w:start w:val="1"/>
      <w:numFmt w:val="decimal"/>
      <w:lvlText w:val="%6."/>
      <w:lvlJc w:val="left"/>
      <w:pPr>
        <w:tabs>
          <w:tab w:val="num" w:pos="2013"/>
        </w:tabs>
        <w:ind w:left="2013" w:hanging="360"/>
      </w:pPr>
      <w:rPr>
        <w:sz w:val="24"/>
        <w:szCs w:val="24"/>
      </w:rPr>
    </w:lvl>
    <w:lvl w:ilvl="6">
      <w:start w:val="1"/>
      <w:numFmt w:val="decimal"/>
      <w:lvlText w:val="%7."/>
      <w:lvlJc w:val="left"/>
      <w:pPr>
        <w:tabs>
          <w:tab w:val="num" w:pos="2373"/>
        </w:tabs>
        <w:ind w:left="2373" w:hanging="360"/>
      </w:pPr>
      <w:rPr>
        <w:sz w:val="24"/>
        <w:szCs w:val="24"/>
      </w:rPr>
    </w:lvl>
    <w:lvl w:ilvl="7">
      <w:start w:val="1"/>
      <w:numFmt w:val="decimal"/>
      <w:lvlText w:val="%8."/>
      <w:lvlJc w:val="left"/>
      <w:pPr>
        <w:tabs>
          <w:tab w:val="num" w:pos="2733"/>
        </w:tabs>
        <w:ind w:left="2733" w:hanging="360"/>
      </w:pPr>
      <w:rPr>
        <w:sz w:val="24"/>
        <w:szCs w:val="24"/>
      </w:rPr>
    </w:lvl>
    <w:lvl w:ilvl="8">
      <w:start w:val="1"/>
      <w:numFmt w:val="decimal"/>
      <w:lvlText w:val="%9."/>
      <w:lvlJc w:val="left"/>
      <w:pPr>
        <w:tabs>
          <w:tab w:val="num" w:pos="3093"/>
        </w:tabs>
        <w:ind w:left="3093" w:hanging="360"/>
      </w:pPr>
      <w:rPr>
        <w:sz w:val="24"/>
        <w:szCs w:val="24"/>
      </w:rPr>
    </w:lvl>
  </w:abstractNum>
  <w:abstractNum w:abstractNumId="34">
    <w:lvl w:ilvl="0">
      <w:start w:val="1"/>
      <w:numFmt w:val="bullet"/>
      <w:lvlText w:val=""/>
      <w:lvlJc w:val="left"/>
      <w:pPr>
        <w:tabs>
          <w:tab w:val="num" w:pos="708"/>
        </w:tabs>
        <w:ind w:left="693" w:hanging="360"/>
      </w:pPr>
      <w:rPr>
        <w:rFonts w:ascii="Wingdings" w:hAnsi="Wingdings" w:cs="Wingdings" w:hint="default"/>
        <w:sz w:val="24"/>
        <w:szCs w:val="28"/>
        <w:rFonts w:cs="Wingdings"/>
      </w:rPr>
    </w:lvl>
    <w:lvl w:ilvl="1">
      <w:start w:val="1"/>
      <w:numFmt w:val="decimal"/>
      <w:lvlText w:val="%2."/>
      <w:lvlJc w:val="left"/>
      <w:pPr>
        <w:tabs>
          <w:tab w:val="num" w:pos="1053"/>
        </w:tabs>
        <w:ind w:left="1053" w:hanging="360"/>
      </w:pPr>
      <w:rPr>
        <w:sz w:val="24"/>
        <w:szCs w:val="24"/>
      </w:rPr>
    </w:lvl>
    <w:lvl w:ilvl="2">
      <w:start w:val="1"/>
      <w:numFmt w:val="decimal"/>
      <w:lvlText w:val="%3."/>
      <w:lvlJc w:val="left"/>
      <w:pPr>
        <w:tabs>
          <w:tab w:val="num" w:pos="1413"/>
        </w:tabs>
        <w:ind w:left="1413" w:hanging="360"/>
      </w:pPr>
      <w:rPr>
        <w:sz w:val="24"/>
        <w:szCs w:val="24"/>
      </w:rPr>
    </w:lvl>
    <w:lvl w:ilvl="3">
      <w:start w:val="1"/>
      <w:numFmt w:val="decimal"/>
      <w:lvlText w:val="%4."/>
      <w:lvlJc w:val="left"/>
      <w:pPr>
        <w:tabs>
          <w:tab w:val="num" w:pos="1773"/>
        </w:tabs>
        <w:ind w:left="1773" w:hanging="360"/>
      </w:pPr>
      <w:rPr>
        <w:sz w:val="24"/>
        <w:szCs w:val="24"/>
      </w:rPr>
    </w:lvl>
    <w:lvl w:ilvl="4">
      <w:start w:val="1"/>
      <w:numFmt w:val="decimal"/>
      <w:lvlText w:val="%5."/>
      <w:lvlJc w:val="left"/>
      <w:pPr>
        <w:tabs>
          <w:tab w:val="num" w:pos="2133"/>
        </w:tabs>
        <w:ind w:left="2133" w:hanging="360"/>
      </w:pPr>
      <w:rPr>
        <w:sz w:val="24"/>
        <w:szCs w:val="24"/>
      </w:rPr>
    </w:lvl>
    <w:lvl w:ilvl="5">
      <w:start w:val="1"/>
      <w:numFmt w:val="decimal"/>
      <w:lvlText w:val="%6."/>
      <w:lvlJc w:val="left"/>
      <w:pPr>
        <w:tabs>
          <w:tab w:val="num" w:pos="2493"/>
        </w:tabs>
        <w:ind w:left="2493" w:hanging="360"/>
      </w:pPr>
      <w:rPr>
        <w:sz w:val="24"/>
        <w:szCs w:val="24"/>
      </w:rPr>
    </w:lvl>
    <w:lvl w:ilvl="6">
      <w:start w:val="1"/>
      <w:numFmt w:val="decimal"/>
      <w:lvlText w:val="%7."/>
      <w:lvlJc w:val="left"/>
      <w:pPr>
        <w:tabs>
          <w:tab w:val="num" w:pos="2853"/>
        </w:tabs>
        <w:ind w:left="2853" w:hanging="360"/>
      </w:pPr>
      <w:rPr>
        <w:sz w:val="24"/>
        <w:szCs w:val="24"/>
      </w:rPr>
    </w:lvl>
    <w:lvl w:ilvl="7">
      <w:start w:val="1"/>
      <w:numFmt w:val="decimal"/>
      <w:lvlText w:val="%8."/>
      <w:lvlJc w:val="left"/>
      <w:pPr>
        <w:tabs>
          <w:tab w:val="num" w:pos="3213"/>
        </w:tabs>
        <w:ind w:left="3213" w:hanging="360"/>
      </w:pPr>
      <w:rPr>
        <w:sz w:val="24"/>
        <w:szCs w:val="24"/>
      </w:rPr>
    </w:lvl>
    <w:lvl w:ilvl="8">
      <w:start w:val="1"/>
      <w:numFmt w:val="decimal"/>
      <w:lvlText w:val="%9."/>
      <w:lvlJc w:val="left"/>
      <w:pPr>
        <w:tabs>
          <w:tab w:val="num" w:pos="3573"/>
        </w:tabs>
        <w:ind w:left="3573" w:hanging="360"/>
      </w:pPr>
      <w:rPr>
        <w:sz w:val="24"/>
        <w:szCs w:val="24"/>
      </w:rPr>
    </w:lvl>
  </w:abstractNum>
  <w:abstractNum w:abstractNumId="35">
    <w:lvl w:ilvl="0">
      <w:start w:val="1"/>
      <w:numFmt w:val="bullet"/>
      <w:lvlText w:val=""/>
      <w:lvlJc w:val="left"/>
      <w:pPr>
        <w:tabs>
          <w:tab w:val="num" w:pos="708"/>
        </w:tabs>
        <w:ind w:left="213" w:hanging="360"/>
      </w:pPr>
      <w:rPr>
        <w:rFonts w:ascii="Wingdings" w:hAnsi="Wingdings" w:cs="Wingdings" w:hint="default"/>
        <w:sz w:val="24"/>
        <w:szCs w:val="28"/>
        <w:rFonts w:cs="Wingdings"/>
      </w:rPr>
    </w:lvl>
    <w:lvl w:ilvl="1">
      <w:start w:val="1"/>
      <w:numFmt w:val="decimal"/>
      <w:lvlText w:val="%2."/>
      <w:lvlJc w:val="left"/>
      <w:pPr>
        <w:tabs>
          <w:tab w:val="num" w:pos="573"/>
        </w:tabs>
        <w:ind w:left="573" w:hanging="360"/>
      </w:pPr>
      <w:rPr>
        <w:sz w:val="24"/>
        <w:szCs w:val="24"/>
        <w:rFonts w:cs="Calibri"/>
      </w:rPr>
    </w:lvl>
    <w:lvl w:ilvl="2">
      <w:start w:val="1"/>
      <w:numFmt w:val="decimal"/>
      <w:lvlText w:val="%3."/>
      <w:lvlJc w:val="left"/>
      <w:pPr>
        <w:tabs>
          <w:tab w:val="num" w:pos="933"/>
        </w:tabs>
        <w:ind w:left="933" w:hanging="360"/>
      </w:pPr>
      <w:rPr>
        <w:sz w:val="24"/>
        <w:szCs w:val="24"/>
        <w:rFonts w:cs="Calibri"/>
      </w:rPr>
    </w:lvl>
    <w:lvl w:ilvl="3">
      <w:start w:val="1"/>
      <w:numFmt w:val="decimal"/>
      <w:lvlText w:val="%4."/>
      <w:lvlJc w:val="left"/>
      <w:pPr>
        <w:tabs>
          <w:tab w:val="num" w:pos="1293"/>
        </w:tabs>
        <w:ind w:left="1293" w:hanging="360"/>
      </w:pPr>
      <w:rPr>
        <w:sz w:val="24"/>
        <w:szCs w:val="24"/>
        <w:rFonts w:cs="Calibri"/>
      </w:rPr>
    </w:lvl>
    <w:lvl w:ilvl="4">
      <w:start w:val="1"/>
      <w:numFmt w:val="decimal"/>
      <w:lvlText w:val="%5."/>
      <w:lvlJc w:val="left"/>
      <w:pPr>
        <w:tabs>
          <w:tab w:val="num" w:pos="1653"/>
        </w:tabs>
        <w:ind w:left="1653" w:hanging="360"/>
      </w:pPr>
      <w:rPr>
        <w:sz w:val="24"/>
        <w:szCs w:val="24"/>
        <w:rFonts w:cs="Calibri"/>
      </w:rPr>
    </w:lvl>
    <w:lvl w:ilvl="5">
      <w:start w:val="1"/>
      <w:numFmt w:val="decimal"/>
      <w:lvlText w:val="%6."/>
      <w:lvlJc w:val="left"/>
      <w:pPr>
        <w:tabs>
          <w:tab w:val="num" w:pos="2013"/>
        </w:tabs>
        <w:ind w:left="2013" w:hanging="360"/>
      </w:pPr>
      <w:rPr>
        <w:sz w:val="24"/>
        <w:szCs w:val="24"/>
        <w:rFonts w:cs="Calibri"/>
      </w:rPr>
    </w:lvl>
    <w:lvl w:ilvl="6">
      <w:start w:val="1"/>
      <w:numFmt w:val="decimal"/>
      <w:lvlText w:val="%7."/>
      <w:lvlJc w:val="left"/>
      <w:pPr>
        <w:tabs>
          <w:tab w:val="num" w:pos="2373"/>
        </w:tabs>
        <w:ind w:left="2373" w:hanging="360"/>
      </w:pPr>
      <w:rPr>
        <w:sz w:val="24"/>
        <w:szCs w:val="24"/>
        <w:rFonts w:cs="Calibri"/>
      </w:rPr>
    </w:lvl>
    <w:lvl w:ilvl="7">
      <w:start w:val="1"/>
      <w:numFmt w:val="decimal"/>
      <w:lvlText w:val="%8."/>
      <w:lvlJc w:val="left"/>
      <w:pPr>
        <w:tabs>
          <w:tab w:val="num" w:pos="2733"/>
        </w:tabs>
        <w:ind w:left="2733" w:hanging="360"/>
      </w:pPr>
      <w:rPr>
        <w:sz w:val="24"/>
        <w:szCs w:val="24"/>
        <w:rFonts w:cs="Calibri"/>
      </w:rPr>
    </w:lvl>
    <w:lvl w:ilvl="8">
      <w:start w:val="1"/>
      <w:numFmt w:val="decimal"/>
      <w:lvlText w:val="%9."/>
      <w:lvlJc w:val="left"/>
      <w:pPr>
        <w:tabs>
          <w:tab w:val="num" w:pos="3093"/>
        </w:tabs>
        <w:ind w:left="3093" w:hanging="360"/>
      </w:pPr>
      <w:rPr>
        <w:sz w:val="24"/>
        <w:szCs w:val="24"/>
        <w:rFonts w:cs="Calibri"/>
      </w:rPr>
    </w:lvl>
  </w:abstractNum>
  <w:abstractNum w:abstractNumId="36">
    <w:lvl w:ilvl="0">
      <w:start w:val="1"/>
      <w:numFmt w:val="bullet"/>
      <w:lvlText w:val=""/>
      <w:lvlJc w:val="left"/>
      <w:pPr>
        <w:tabs>
          <w:tab w:val="num" w:pos="708"/>
        </w:tabs>
        <w:ind w:left="693" w:hanging="360"/>
      </w:pPr>
      <w:rPr>
        <w:rFonts w:ascii="Wingdings" w:hAnsi="Wingdings" w:cs="Wingdings" w:hint="default"/>
        <w:sz w:val="24"/>
        <w:szCs w:val="28"/>
        <w:rFonts w:cs="Wingdings"/>
      </w:rPr>
    </w:lvl>
    <w:lvl w:ilvl="1">
      <w:start w:val="1"/>
      <w:numFmt w:val="decimal"/>
      <w:lvlText w:val="%2."/>
      <w:lvlJc w:val="left"/>
      <w:pPr>
        <w:tabs>
          <w:tab w:val="num" w:pos="1053"/>
        </w:tabs>
        <w:ind w:left="1053" w:hanging="360"/>
      </w:pPr>
      <w:rPr>
        <w:sz w:val="24"/>
        <w:szCs w:val="24"/>
        <w:rFonts w:cs="Calibri"/>
      </w:rPr>
    </w:lvl>
    <w:lvl w:ilvl="2">
      <w:start w:val="1"/>
      <w:numFmt w:val="decimal"/>
      <w:lvlText w:val="%3."/>
      <w:lvlJc w:val="left"/>
      <w:pPr>
        <w:tabs>
          <w:tab w:val="num" w:pos="1413"/>
        </w:tabs>
        <w:ind w:left="1413" w:hanging="360"/>
      </w:pPr>
      <w:rPr>
        <w:sz w:val="24"/>
        <w:szCs w:val="24"/>
        <w:rFonts w:cs="Calibri"/>
      </w:rPr>
    </w:lvl>
    <w:lvl w:ilvl="3">
      <w:start w:val="1"/>
      <w:numFmt w:val="decimal"/>
      <w:lvlText w:val="%4."/>
      <w:lvlJc w:val="left"/>
      <w:pPr>
        <w:tabs>
          <w:tab w:val="num" w:pos="1773"/>
        </w:tabs>
        <w:ind w:left="1773" w:hanging="360"/>
      </w:pPr>
      <w:rPr>
        <w:sz w:val="24"/>
        <w:szCs w:val="24"/>
        <w:rFonts w:cs="Calibri"/>
      </w:rPr>
    </w:lvl>
    <w:lvl w:ilvl="4">
      <w:start w:val="1"/>
      <w:numFmt w:val="decimal"/>
      <w:lvlText w:val="%5."/>
      <w:lvlJc w:val="left"/>
      <w:pPr>
        <w:tabs>
          <w:tab w:val="num" w:pos="2133"/>
        </w:tabs>
        <w:ind w:left="2133" w:hanging="360"/>
      </w:pPr>
      <w:rPr>
        <w:sz w:val="24"/>
        <w:szCs w:val="24"/>
        <w:rFonts w:cs="Calibri"/>
      </w:rPr>
    </w:lvl>
    <w:lvl w:ilvl="5">
      <w:start w:val="1"/>
      <w:numFmt w:val="decimal"/>
      <w:lvlText w:val="%6."/>
      <w:lvlJc w:val="left"/>
      <w:pPr>
        <w:tabs>
          <w:tab w:val="num" w:pos="2493"/>
        </w:tabs>
        <w:ind w:left="2493" w:hanging="360"/>
      </w:pPr>
      <w:rPr>
        <w:sz w:val="24"/>
        <w:szCs w:val="24"/>
        <w:rFonts w:cs="Calibri"/>
      </w:rPr>
    </w:lvl>
    <w:lvl w:ilvl="6">
      <w:start w:val="1"/>
      <w:numFmt w:val="decimal"/>
      <w:lvlText w:val="%7."/>
      <w:lvlJc w:val="left"/>
      <w:pPr>
        <w:tabs>
          <w:tab w:val="num" w:pos="2853"/>
        </w:tabs>
        <w:ind w:left="2853" w:hanging="360"/>
      </w:pPr>
      <w:rPr>
        <w:sz w:val="24"/>
        <w:szCs w:val="24"/>
        <w:rFonts w:cs="Calibri"/>
      </w:rPr>
    </w:lvl>
    <w:lvl w:ilvl="7">
      <w:start w:val="1"/>
      <w:numFmt w:val="decimal"/>
      <w:lvlText w:val="%8."/>
      <w:lvlJc w:val="left"/>
      <w:pPr>
        <w:tabs>
          <w:tab w:val="num" w:pos="3213"/>
        </w:tabs>
        <w:ind w:left="3213" w:hanging="360"/>
      </w:pPr>
      <w:rPr>
        <w:sz w:val="24"/>
        <w:szCs w:val="24"/>
        <w:rFonts w:cs="Calibri"/>
      </w:rPr>
    </w:lvl>
    <w:lvl w:ilvl="8">
      <w:start w:val="1"/>
      <w:numFmt w:val="decimal"/>
      <w:lvlText w:val="%9."/>
      <w:lvlJc w:val="left"/>
      <w:pPr>
        <w:tabs>
          <w:tab w:val="num" w:pos="3573"/>
        </w:tabs>
        <w:ind w:left="3573" w:hanging="360"/>
      </w:pPr>
      <w:rPr>
        <w:sz w:val="24"/>
        <w:szCs w:val="24"/>
        <w:rFonts w:cs="Calibri"/>
      </w:rPr>
    </w:lvl>
  </w:abstractNum>
  <w:abstractNum w:abstractNumId="37">
    <w:lvl w:ilvl="0">
      <w:start w:val="1"/>
      <w:numFmt w:val="bullet"/>
      <w:lvlText w:val="-"/>
      <w:lvlJc w:val="left"/>
      <w:pPr>
        <w:tabs>
          <w:tab w:val="num" w:pos="720"/>
        </w:tabs>
        <w:ind w:left="720" w:hanging="360"/>
      </w:pPr>
      <w:rPr>
        <w:rFonts w:ascii="Times New Roman" w:hAnsi="Times New Roman" w:cs="Times New Roman" w:hint="default"/>
        <w:sz w:val="24"/>
        <w:szCs w:val="21"/>
        <w:rFonts w:cs="Symbol"/>
        <w:color w:val="000000"/>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38">
    <w:lvl w:ilvl="0">
      <w:start w:val="1"/>
      <w:numFmt w:val="bullet"/>
      <w:lvlText w:val="-"/>
      <w:lvlJc w:val="left"/>
      <w:pPr>
        <w:tabs>
          <w:tab w:val="num" w:pos="819"/>
        </w:tabs>
        <w:ind w:left="819" w:hanging="360"/>
      </w:pPr>
      <w:rPr>
        <w:rFonts w:ascii="Times New Roman" w:hAnsi="Times New Roman" w:cs="Times New Roman" w:hint="default"/>
        <w:sz w:val="21"/>
        <w:szCs w:val="24"/>
        <w:rFonts w:cs="Verdana"/>
        <w:lang w:val="en-US"/>
      </w:rPr>
    </w:lvl>
    <w:lvl w:ilvl="1">
      <w:start w:val="1"/>
      <w:numFmt w:val="decimal"/>
      <w:lvlText w:val="%2."/>
      <w:lvlJc w:val="left"/>
      <w:pPr>
        <w:tabs>
          <w:tab w:val="num" w:pos="1179"/>
        </w:tabs>
        <w:ind w:left="1179" w:hanging="360"/>
      </w:pPr>
      <w:rPr>
        <w:sz w:val="24"/>
        <w:szCs w:val="24"/>
        <w:rFonts w:cs="Verdana"/>
        <w:lang w:val="en-US"/>
      </w:rPr>
    </w:lvl>
    <w:lvl w:ilvl="2">
      <w:start w:val="1"/>
      <w:numFmt w:val="decimal"/>
      <w:lvlText w:val="%3."/>
      <w:lvlJc w:val="left"/>
      <w:pPr>
        <w:tabs>
          <w:tab w:val="num" w:pos="1539"/>
        </w:tabs>
        <w:ind w:left="1539" w:hanging="360"/>
      </w:pPr>
      <w:rPr>
        <w:sz w:val="24"/>
        <w:szCs w:val="24"/>
        <w:rFonts w:cs="Verdana"/>
        <w:lang w:val="en-US"/>
      </w:rPr>
    </w:lvl>
    <w:lvl w:ilvl="3">
      <w:start w:val="1"/>
      <w:numFmt w:val="decimal"/>
      <w:lvlText w:val="%4."/>
      <w:lvlJc w:val="left"/>
      <w:pPr>
        <w:tabs>
          <w:tab w:val="num" w:pos="1899"/>
        </w:tabs>
        <w:ind w:left="1899" w:hanging="360"/>
      </w:pPr>
      <w:rPr>
        <w:sz w:val="24"/>
        <w:szCs w:val="24"/>
        <w:rFonts w:cs="Verdana"/>
        <w:lang w:val="en-US"/>
      </w:rPr>
    </w:lvl>
    <w:lvl w:ilvl="4">
      <w:start w:val="1"/>
      <w:numFmt w:val="decimal"/>
      <w:lvlText w:val="%5."/>
      <w:lvlJc w:val="left"/>
      <w:pPr>
        <w:tabs>
          <w:tab w:val="num" w:pos="2259"/>
        </w:tabs>
        <w:ind w:left="2259" w:hanging="360"/>
      </w:pPr>
      <w:rPr>
        <w:sz w:val="24"/>
        <w:szCs w:val="24"/>
        <w:rFonts w:cs="Verdana"/>
        <w:lang w:val="en-US"/>
      </w:rPr>
    </w:lvl>
    <w:lvl w:ilvl="5">
      <w:start w:val="1"/>
      <w:numFmt w:val="decimal"/>
      <w:lvlText w:val="%6."/>
      <w:lvlJc w:val="left"/>
      <w:pPr>
        <w:tabs>
          <w:tab w:val="num" w:pos="2619"/>
        </w:tabs>
        <w:ind w:left="2619" w:hanging="360"/>
      </w:pPr>
      <w:rPr>
        <w:sz w:val="24"/>
        <w:szCs w:val="24"/>
        <w:rFonts w:cs="Verdana"/>
        <w:lang w:val="en-US"/>
      </w:rPr>
    </w:lvl>
    <w:lvl w:ilvl="6">
      <w:start w:val="1"/>
      <w:numFmt w:val="decimal"/>
      <w:lvlText w:val="%7."/>
      <w:lvlJc w:val="left"/>
      <w:pPr>
        <w:tabs>
          <w:tab w:val="num" w:pos="2979"/>
        </w:tabs>
        <w:ind w:left="2979" w:hanging="360"/>
      </w:pPr>
      <w:rPr>
        <w:sz w:val="24"/>
        <w:szCs w:val="24"/>
        <w:rFonts w:cs="Verdana"/>
        <w:lang w:val="en-US"/>
      </w:rPr>
    </w:lvl>
    <w:lvl w:ilvl="7">
      <w:start w:val="1"/>
      <w:numFmt w:val="decimal"/>
      <w:lvlText w:val="%8."/>
      <w:lvlJc w:val="left"/>
      <w:pPr>
        <w:tabs>
          <w:tab w:val="num" w:pos="3339"/>
        </w:tabs>
        <w:ind w:left="3339" w:hanging="360"/>
      </w:pPr>
      <w:rPr>
        <w:sz w:val="24"/>
        <w:szCs w:val="24"/>
        <w:rFonts w:cs="Verdana"/>
        <w:lang w:val="en-US"/>
      </w:rPr>
    </w:lvl>
    <w:lvl w:ilvl="8">
      <w:start w:val="1"/>
      <w:numFmt w:val="decimal"/>
      <w:lvlText w:val="%9."/>
      <w:lvlJc w:val="left"/>
      <w:pPr>
        <w:tabs>
          <w:tab w:val="num" w:pos="3699"/>
        </w:tabs>
        <w:ind w:left="3699" w:hanging="360"/>
      </w:pPr>
      <w:rPr>
        <w:sz w:val="24"/>
        <w:szCs w:val="24"/>
        <w:rFonts w:cs="Verdana"/>
        <w:lang w:val="en-US"/>
      </w:rPr>
    </w:lvl>
  </w:abstractNum>
  <w:abstractNum w:abstractNumId="39">
    <w:lvl w:ilvl="0">
      <w:start w:val="1"/>
      <w:numFmt w:val="bullet"/>
      <w:lvlText w:val="-"/>
      <w:lvlJc w:val="left"/>
      <w:pPr>
        <w:tabs>
          <w:tab w:val="num" w:pos="708"/>
        </w:tabs>
        <w:ind w:left="693" w:hanging="360"/>
      </w:pPr>
      <w:rPr>
        <w:rFonts w:ascii="Times New Roman" w:hAnsi="Times New Roman" w:cs="Times New Roman" w:hint="default"/>
        <w:sz w:val="24"/>
        <w:szCs w:val="20"/>
        <w:rFonts w:cs="Times New Roman"/>
        <w:lang w:val="en-US"/>
      </w:rPr>
    </w:lvl>
    <w:lvl w:ilvl="1">
      <w:start w:val="1"/>
      <w:numFmt w:val="decimal"/>
      <w:lvlText w:val="%2."/>
      <w:lvlJc w:val="left"/>
      <w:pPr>
        <w:tabs>
          <w:tab w:val="num" w:pos="1053"/>
        </w:tabs>
        <w:ind w:left="1053" w:hanging="360"/>
      </w:pPr>
      <w:rPr>
        <w:sz w:val="24"/>
        <w:szCs w:val="24"/>
      </w:rPr>
    </w:lvl>
    <w:lvl w:ilvl="2">
      <w:start w:val="1"/>
      <w:numFmt w:val="decimal"/>
      <w:lvlText w:val="%3."/>
      <w:lvlJc w:val="left"/>
      <w:pPr>
        <w:tabs>
          <w:tab w:val="num" w:pos="1413"/>
        </w:tabs>
        <w:ind w:left="1413" w:hanging="360"/>
      </w:pPr>
      <w:rPr>
        <w:sz w:val="24"/>
        <w:szCs w:val="24"/>
      </w:rPr>
    </w:lvl>
    <w:lvl w:ilvl="3">
      <w:start w:val="1"/>
      <w:numFmt w:val="decimal"/>
      <w:lvlText w:val="%4."/>
      <w:lvlJc w:val="left"/>
      <w:pPr>
        <w:tabs>
          <w:tab w:val="num" w:pos="1773"/>
        </w:tabs>
        <w:ind w:left="1773" w:hanging="360"/>
      </w:pPr>
      <w:rPr>
        <w:sz w:val="24"/>
        <w:szCs w:val="24"/>
      </w:rPr>
    </w:lvl>
    <w:lvl w:ilvl="4">
      <w:start w:val="1"/>
      <w:numFmt w:val="decimal"/>
      <w:lvlText w:val="%5."/>
      <w:lvlJc w:val="left"/>
      <w:pPr>
        <w:tabs>
          <w:tab w:val="num" w:pos="2133"/>
        </w:tabs>
        <w:ind w:left="2133" w:hanging="360"/>
      </w:pPr>
      <w:rPr>
        <w:sz w:val="24"/>
        <w:szCs w:val="24"/>
      </w:rPr>
    </w:lvl>
    <w:lvl w:ilvl="5">
      <w:start w:val="1"/>
      <w:numFmt w:val="decimal"/>
      <w:lvlText w:val="%6."/>
      <w:lvlJc w:val="left"/>
      <w:pPr>
        <w:tabs>
          <w:tab w:val="num" w:pos="2493"/>
        </w:tabs>
        <w:ind w:left="2493" w:hanging="360"/>
      </w:pPr>
      <w:rPr>
        <w:sz w:val="24"/>
        <w:szCs w:val="24"/>
      </w:rPr>
    </w:lvl>
    <w:lvl w:ilvl="6">
      <w:start w:val="1"/>
      <w:numFmt w:val="decimal"/>
      <w:lvlText w:val="%7."/>
      <w:lvlJc w:val="left"/>
      <w:pPr>
        <w:tabs>
          <w:tab w:val="num" w:pos="2853"/>
        </w:tabs>
        <w:ind w:left="2853" w:hanging="360"/>
      </w:pPr>
      <w:rPr>
        <w:sz w:val="24"/>
        <w:szCs w:val="24"/>
      </w:rPr>
    </w:lvl>
    <w:lvl w:ilvl="7">
      <w:start w:val="1"/>
      <w:numFmt w:val="decimal"/>
      <w:lvlText w:val="%8."/>
      <w:lvlJc w:val="left"/>
      <w:pPr>
        <w:tabs>
          <w:tab w:val="num" w:pos="3213"/>
        </w:tabs>
        <w:ind w:left="3213" w:hanging="360"/>
      </w:pPr>
      <w:rPr>
        <w:sz w:val="24"/>
        <w:szCs w:val="24"/>
      </w:rPr>
    </w:lvl>
    <w:lvl w:ilvl="8">
      <w:start w:val="1"/>
      <w:numFmt w:val="decimal"/>
      <w:lvlText w:val="%9."/>
      <w:lvlJc w:val="left"/>
      <w:pPr>
        <w:tabs>
          <w:tab w:val="num" w:pos="3573"/>
        </w:tabs>
        <w:ind w:left="3573" w:hanging="360"/>
      </w:pPr>
      <w:rPr>
        <w:sz w:val="24"/>
        <w:szCs w:val="24"/>
      </w:rPr>
    </w:lvl>
  </w:abstractNum>
  <w:abstractNum w:abstractNumId="40">
    <w:lvl w:ilvl="0">
      <w:start w:val="1"/>
      <w:numFmt w:val="bullet"/>
      <w:lvlText w:val=""/>
      <w:lvlJc w:val="left"/>
      <w:pPr>
        <w:tabs>
          <w:tab w:val="num" w:pos="720"/>
        </w:tabs>
        <w:ind w:left="720" w:hanging="360"/>
      </w:pPr>
      <w:rPr>
        <w:rFonts w:ascii="Symbol" w:hAnsi="Symbol" w:cs="Symbol" w:hint="default"/>
        <w:sz w:val="26"/>
        <w:szCs w:val="26"/>
        <w:rFonts w:cs="OpenSymbol"/>
      </w:rPr>
    </w:lvl>
    <w:lvl w:ilvl="1">
      <w:start w:val="1"/>
      <w:numFmt w:val="bullet"/>
      <w:lvlText w:val="◦"/>
      <w:lvlJc w:val="left"/>
      <w:pPr>
        <w:tabs>
          <w:tab w:val="num" w:pos="1080"/>
        </w:tabs>
        <w:ind w:left="1080" w:hanging="360"/>
      </w:pPr>
      <w:rPr>
        <w:rFonts w:ascii="OpenSymbol" w:hAnsi="OpenSymbol" w:cs="OpenSymbol" w:hint="default"/>
        <w:sz w:val="36"/>
        <w:szCs w:val="36"/>
        <w:rFonts w:cs="OpenSymbol"/>
      </w:rPr>
    </w:lvl>
    <w:lvl w:ilvl="2">
      <w:start w:val="1"/>
      <w:numFmt w:val="bullet"/>
      <w:lvlText w:val="▪"/>
      <w:lvlJc w:val="left"/>
      <w:pPr>
        <w:tabs>
          <w:tab w:val="num" w:pos="1440"/>
        </w:tabs>
        <w:ind w:left="1440" w:hanging="360"/>
      </w:pPr>
      <w:rPr>
        <w:rFonts w:ascii="OpenSymbol" w:hAnsi="OpenSymbol" w:cs="OpenSymbol" w:hint="default"/>
        <w:sz w:val="36"/>
        <w:szCs w:val="36"/>
        <w:rFonts w:cs="OpenSymbol"/>
      </w:rPr>
    </w:lvl>
    <w:lvl w:ilvl="3">
      <w:start w:val="1"/>
      <w:numFmt w:val="bullet"/>
      <w:lvlText w:val=""/>
      <w:lvlJc w:val="left"/>
      <w:pPr>
        <w:tabs>
          <w:tab w:val="num" w:pos="1800"/>
        </w:tabs>
        <w:ind w:left="1800" w:hanging="360"/>
      </w:pPr>
      <w:rPr>
        <w:rFonts w:ascii="Symbol" w:hAnsi="Symbol" w:cs="Symbol" w:hint="default"/>
        <w:sz w:val="36"/>
        <w:szCs w:val="36"/>
        <w:rFonts w:cs="OpenSymbol"/>
      </w:rPr>
    </w:lvl>
    <w:lvl w:ilvl="4">
      <w:start w:val="1"/>
      <w:numFmt w:val="bullet"/>
      <w:lvlText w:val="◦"/>
      <w:lvlJc w:val="left"/>
      <w:pPr>
        <w:tabs>
          <w:tab w:val="num" w:pos="2160"/>
        </w:tabs>
        <w:ind w:left="2160" w:hanging="360"/>
      </w:pPr>
      <w:rPr>
        <w:rFonts w:ascii="OpenSymbol" w:hAnsi="OpenSymbol" w:cs="OpenSymbol" w:hint="default"/>
        <w:sz w:val="36"/>
        <w:szCs w:val="36"/>
        <w:rFonts w:cs="OpenSymbol"/>
      </w:rPr>
    </w:lvl>
    <w:lvl w:ilvl="5">
      <w:start w:val="1"/>
      <w:numFmt w:val="bullet"/>
      <w:lvlText w:val="▪"/>
      <w:lvlJc w:val="left"/>
      <w:pPr>
        <w:tabs>
          <w:tab w:val="num" w:pos="2520"/>
        </w:tabs>
        <w:ind w:left="2520" w:hanging="360"/>
      </w:pPr>
      <w:rPr>
        <w:rFonts w:ascii="OpenSymbol" w:hAnsi="OpenSymbol" w:cs="OpenSymbol" w:hint="default"/>
        <w:sz w:val="36"/>
        <w:szCs w:val="36"/>
        <w:rFonts w:cs="OpenSymbol"/>
      </w:rPr>
    </w:lvl>
    <w:lvl w:ilvl="6">
      <w:start w:val="1"/>
      <w:numFmt w:val="bullet"/>
      <w:lvlText w:val=""/>
      <w:lvlJc w:val="left"/>
      <w:pPr>
        <w:tabs>
          <w:tab w:val="num" w:pos="2880"/>
        </w:tabs>
        <w:ind w:left="2880" w:hanging="360"/>
      </w:pPr>
      <w:rPr>
        <w:rFonts w:ascii="Symbol" w:hAnsi="Symbol" w:cs="Symbol" w:hint="default"/>
        <w:sz w:val="36"/>
        <w:szCs w:val="36"/>
        <w:rFonts w:cs="OpenSymbol"/>
      </w:rPr>
    </w:lvl>
    <w:lvl w:ilvl="7">
      <w:start w:val="1"/>
      <w:numFmt w:val="bullet"/>
      <w:lvlText w:val="◦"/>
      <w:lvlJc w:val="left"/>
      <w:pPr>
        <w:tabs>
          <w:tab w:val="num" w:pos="3240"/>
        </w:tabs>
        <w:ind w:left="3240" w:hanging="360"/>
      </w:pPr>
      <w:rPr>
        <w:rFonts w:ascii="OpenSymbol" w:hAnsi="OpenSymbol" w:cs="OpenSymbol" w:hint="default"/>
        <w:sz w:val="36"/>
        <w:szCs w:val="36"/>
        <w:rFonts w:cs="OpenSymbol"/>
      </w:rPr>
    </w:lvl>
    <w:lvl w:ilvl="8">
      <w:start w:val="1"/>
      <w:numFmt w:val="bullet"/>
      <w:lvlText w:val="▪"/>
      <w:lvlJc w:val="left"/>
      <w:pPr>
        <w:tabs>
          <w:tab w:val="num" w:pos="3600"/>
        </w:tabs>
        <w:ind w:left="3600" w:hanging="360"/>
      </w:pPr>
      <w:rPr>
        <w:rFonts w:ascii="OpenSymbol" w:hAnsi="OpenSymbol" w:cs="OpenSymbol" w:hint="default"/>
        <w:sz w:val="36"/>
        <w:szCs w:val="36"/>
        <w:rFonts w:cs="OpenSymbol"/>
      </w:rPr>
    </w:lvl>
  </w:abstractNum>
  <w:abstractNum w:abstractNumId="41">
    <w:lvl w:ilvl="0">
      <w:start w:val="1"/>
      <w:numFmt w:val="bullet"/>
      <w:lvlText w:val=""/>
      <w:lvlJc w:val="left"/>
      <w:pPr>
        <w:tabs>
          <w:tab w:val="num" w:pos="720"/>
        </w:tabs>
        <w:ind w:left="720" w:hanging="360"/>
      </w:pPr>
      <w:rPr>
        <w:rFonts w:ascii="Symbol" w:hAnsi="Symbol" w:cs="Symbol" w:hint="default"/>
        <w:sz w:val="23"/>
        <w:b/>
        <w:szCs w:val="36"/>
        <w:rFonts w:cs="OpenSymbol"/>
      </w:rPr>
    </w:lvl>
    <w:lvl w:ilvl="1">
      <w:start w:val="1"/>
      <w:numFmt w:val="bullet"/>
      <w:lvlText w:val="◦"/>
      <w:lvlJc w:val="left"/>
      <w:pPr>
        <w:tabs>
          <w:tab w:val="num" w:pos="1080"/>
        </w:tabs>
        <w:ind w:left="1080" w:hanging="360"/>
      </w:pPr>
      <w:rPr>
        <w:rFonts w:ascii="OpenSymbol" w:hAnsi="OpenSymbol" w:cs="OpenSymbol" w:hint="default"/>
        <w:sz w:val="36"/>
        <w:szCs w:val="36"/>
        <w:rFonts w:cs="OpenSymbol"/>
      </w:rPr>
    </w:lvl>
    <w:lvl w:ilvl="2">
      <w:start w:val="1"/>
      <w:numFmt w:val="bullet"/>
      <w:lvlText w:val="▪"/>
      <w:lvlJc w:val="left"/>
      <w:pPr>
        <w:tabs>
          <w:tab w:val="num" w:pos="1440"/>
        </w:tabs>
        <w:ind w:left="1440" w:hanging="360"/>
      </w:pPr>
      <w:rPr>
        <w:rFonts w:ascii="OpenSymbol" w:hAnsi="OpenSymbol" w:cs="OpenSymbol" w:hint="default"/>
        <w:sz w:val="36"/>
        <w:szCs w:val="36"/>
        <w:rFonts w:cs="OpenSymbol"/>
      </w:rPr>
    </w:lvl>
    <w:lvl w:ilvl="3">
      <w:start w:val="1"/>
      <w:numFmt w:val="bullet"/>
      <w:lvlText w:val=""/>
      <w:lvlJc w:val="left"/>
      <w:pPr>
        <w:tabs>
          <w:tab w:val="num" w:pos="1800"/>
        </w:tabs>
        <w:ind w:left="1800" w:hanging="360"/>
      </w:pPr>
      <w:rPr>
        <w:rFonts w:ascii="Symbol" w:hAnsi="Symbol" w:cs="Symbol" w:hint="default"/>
        <w:sz w:val="36"/>
        <w:szCs w:val="36"/>
        <w:rFonts w:cs="OpenSymbol"/>
      </w:rPr>
    </w:lvl>
    <w:lvl w:ilvl="4">
      <w:start w:val="1"/>
      <w:numFmt w:val="bullet"/>
      <w:lvlText w:val="◦"/>
      <w:lvlJc w:val="left"/>
      <w:pPr>
        <w:tabs>
          <w:tab w:val="num" w:pos="2160"/>
        </w:tabs>
        <w:ind w:left="2160" w:hanging="360"/>
      </w:pPr>
      <w:rPr>
        <w:rFonts w:ascii="OpenSymbol" w:hAnsi="OpenSymbol" w:cs="OpenSymbol" w:hint="default"/>
        <w:sz w:val="36"/>
        <w:szCs w:val="36"/>
        <w:rFonts w:cs="OpenSymbol"/>
      </w:rPr>
    </w:lvl>
    <w:lvl w:ilvl="5">
      <w:start w:val="1"/>
      <w:numFmt w:val="bullet"/>
      <w:lvlText w:val="▪"/>
      <w:lvlJc w:val="left"/>
      <w:pPr>
        <w:tabs>
          <w:tab w:val="num" w:pos="2520"/>
        </w:tabs>
        <w:ind w:left="2520" w:hanging="360"/>
      </w:pPr>
      <w:rPr>
        <w:rFonts w:ascii="OpenSymbol" w:hAnsi="OpenSymbol" w:cs="OpenSymbol" w:hint="default"/>
        <w:sz w:val="36"/>
        <w:szCs w:val="36"/>
        <w:rFonts w:cs="OpenSymbol"/>
      </w:rPr>
    </w:lvl>
    <w:lvl w:ilvl="6">
      <w:start w:val="1"/>
      <w:numFmt w:val="bullet"/>
      <w:lvlText w:val=""/>
      <w:lvlJc w:val="left"/>
      <w:pPr>
        <w:tabs>
          <w:tab w:val="num" w:pos="2880"/>
        </w:tabs>
        <w:ind w:left="2880" w:hanging="360"/>
      </w:pPr>
      <w:rPr>
        <w:rFonts w:ascii="Symbol" w:hAnsi="Symbol" w:cs="Symbol" w:hint="default"/>
        <w:sz w:val="36"/>
        <w:szCs w:val="36"/>
        <w:rFonts w:cs="OpenSymbol"/>
      </w:rPr>
    </w:lvl>
    <w:lvl w:ilvl="7">
      <w:start w:val="1"/>
      <w:numFmt w:val="bullet"/>
      <w:lvlText w:val="◦"/>
      <w:lvlJc w:val="left"/>
      <w:pPr>
        <w:tabs>
          <w:tab w:val="num" w:pos="3240"/>
        </w:tabs>
        <w:ind w:left="3240" w:hanging="360"/>
      </w:pPr>
      <w:rPr>
        <w:rFonts w:ascii="OpenSymbol" w:hAnsi="OpenSymbol" w:cs="OpenSymbol" w:hint="default"/>
        <w:sz w:val="36"/>
        <w:szCs w:val="36"/>
        <w:rFonts w:cs="OpenSymbol"/>
      </w:rPr>
    </w:lvl>
    <w:lvl w:ilvl="8">
      <w:start w:val="1"/>
      <w:numFmt w:val="bullet"/>
      <w:lvlText w:val="▪"/>
      <w:lvlJc w:val="left"/>
      <w:pPr>
        <w:tabs>
          <w:tab w:val="num" w:pos="3600"/>
        </w:tabs>
        <w:ind w:left="3600" w:hanging="360"/>
      </w:pPr>
      <w:rPr>
        <w:rFonts w:ascii="OpenSymbol" w:hAnsi="OpenSymbol" w:cs="OpenSymbol" w:hint="default"/>
        <w:sz w:val="36"/>
        <w:szCs w:val="36"/>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9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before="0" w:after="0"/>
      <w:jc w:val="left"/>
      <w:textAlignment w:val="baseline"/>
    </w:pPr>
    <w:rPr>
      <w:rFonts w:ascii="Liberation Serif" w:hAnsi="Liberation Serif" w:eastAsia="SimSun" w:cs="Mangal"/>
      <w:color w:val="auto"/>
      <w:kern w:val="2"/>
      <w:sz w:val="24"/>
      <w:szCs w:val="24"/>
      <w:lang w:val="it-IT" w:eastAsia="zh-CN" w:bidi="hi-IN"/>
    </w:rPr>
  </w:style>
  <w:style w:type="paragraph" w:styleId="Titolo1">
    <w:name w:val="Heading 1"/>
    <w:basedOn w:val="Titolo"/>
    <w:next w:val="Textbody"/>
    <w:qFormat/>
    <w:pPr>
      <w:outlineLvl w:val="0"/>
    </w:pPr>
    <w:rPr/>
  </w:style>
  <w:style w:type="paragraph" w:styleId="Titolo2">
    <w:name w:val="Heading 2"/>
    <w:basedOn w:val="Titolo"/>
    <w:next w:val="Textbody"/>
    <w:qFormat/>
    <w:pPr>
      <w:spacing w:before="200" w:after="120"/>
      <w:outlineLvl w:val="1"/>
    </w:pPr>
    <w:rPr/>
  </w:style>
  <w:style w:type="paragraph" w:styleId="Titolo3">
    <w:name w:val="Heading 3"/>
    <w:basedOn w:val="Titolo"/>
    <w:next w:val="Textbody"/>
    <w:qFormat/>
    <w:pPr>
      <w:spacing w:before="140" w:after="120"/>
      <w:outlineLvl w:val="2"/>
    </w:pPr>
    <w:rPr/>
  </w:style>
  <w:style w:type="paragraph" w:styleId="Titolo4">
    <w:name w:val="Heading 4"/>
    <w:basedOn w:val="Normal"/>
    <w:next w:val="Normal"/>
    <w:qFormat/>
    <w:pPr>
      <w:keepNext w:val="true"/>
      <w:numPr>
        <w:ilvl w:val="3"/>
        <w:numId w:val="1"/>
      </w:numPr>
      <w:jc w:val="center"/>
      <w:outlineLvl w:val="3"/>
    </w:pPr>
    <w:rPr>
      <w:b/>
      <w:sz w:val="36"/>
    </w:rPr>
  </w:style>
  <w:style w:type="paragraph" w:styleId="Titolo5">
    <w:name w:val="Heading 5"/>
    <w:basedOn w:val="Normal"/>
    <w:next w:val="Normal"/>
    <w:qFormat/>
    <w:pPr>
      <w:keepNext w:val="true"/>
      <w:numPr>
        <w:ilvl w:val="4"/>
        <w:numId w:val="1"/>
      </w:numPr>
      <w:jc w:val="center"/>
      <w:outlineLvl w:val="4"/>
    </w:pPr>
    <w:rPr>
      <w:b/>
      <w:sz w:val="28"/>
    </w:rPr>
  </w:style>
  <w:style w:type="paragraph" w:styleId="Titolo9">
    <w:name w:val="Heading 9"/>
    <w:basedOn w:val="Normal"/>
    <w:next w:val="Normal"/>
    <w:qFormat/>
    <w:pPr>
      <w:keepNext w:val="true"/>
      <w:numPr>
        <w:ilvl w:val="8"/>
        <w:numId w:val="1"/>
      </w:numPr>
      <w:jc w:val="center"/>
      <w:outlineLvl w:val="8"/>
    </w:pPr>
    <w:rPr>
      <w:sz w:val="32"/>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Saltoaindice" w:customStyle="1">
    <w:name w:val="Salto a indice"/>
    <w:qFormat/>
    <w:rPr/>
  </w:style>
  <w:style w:type="character" w:styleId="Punti" w:customStyle="1">
    <w:name w:val="Punti"/>
    <w:qFormat/>
    <w:rPr>
      <w:rFonts w:ascii="OpenSymbol" w:hAnsi="OpenSymbol" w:eastAsia="OpenSymbol" w:cs="OpenSymbol"/>
      <w:sz w:val="36"/>
      <w:szCs w:val="36"/>
    </w:rPr>
  </w:style>
  <w:style w:type="character" w:styleId="WW8Num4z0">
    <w:name w:val="WW8Num4z0"/>
    <w:qFormat/>
    <w:rPr>
      <w:rFonts w:ascii="Symbol" w:hAnsi="Symbol" w:cs="Symbol"/>
      <w:sz w:val="22"/>
      <w:szCs w:val="22"/>
    </w:rPr>
  </w:style>
  <w:style w:type="character" w:styleId="WW8Num5z0">
    <w:name w:val="WW8Num5z0"/>
    <w:qFormat/>
    <w:rPr>
      <w:rFonts w:ascii="Symbol" w:hAnsi="Symbol" w:cs="Symbol"/>
      <w:sz w:val="22"/>
      <w:szCs w:val="22"/>
    </w:rPr>
  </w:style>
  <w:style w:type="character" w:styleId="Enfasi">
    <w:name w:val="Enfasi"/>
    <w:qFormat/>
    <w:rPr>
      <w:i/>
      <w:iCs/>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character" w:styleId="WW8Num3z0">
    <w:name w:val="WW8Num3z0"/>
    <w:qFormat/>
    <w:rPr/>
  </w:style>
  <w:style w:type="character" w:styleId="Caratteridinumerazione">
    <w:name w:val="Caratteri di numerazione"/>
    <w:qFormat/>
    <w:rPr/>
  </w:style>
  <w:style w:type="character" w:styleId="WW8Num1z0">
    <w:name w:val="WW8Num1z0"/>
    <w:qFormat/>
    <w:rPr>
      <w:rFonts w:ascii="Symbol" w:hAnsi="Symbol" w:eastAsia="Arial Unicode MS" w:cs="OpenSymbol;Arial Unicode MS"/>
      <w:caps w:val="false"/>
      <w:smallCaps w:val="false"/>
      <w:color w:val="auto"/>
      <w:spacing w:val="0"/>
      <w:kern w:val="2"/>
      <w:sz w:val="24"/>
      <w:szCs w:val="24"/>
      <w:lang w:val="it-IT" w:eastAsia="zh-CN" w:bidi="hi-IN"/>
    </w:rPr>
  </w:style>
  <w:style w:type="character" w:styleId="WW8Num2z0">
    <w:name w:val="WW8Num2z0"/>
    <w:qFormat/>
    <w:rPr>
      <w:rFonts w:ascii="Symbol" w:hAnsi="Symbol" w:cs="OpenSymbol;Arial Unicode MS"/>
    </w:rPr>
  </w:style>
  <w:style w:type="character" w:styleId="WW8Num24z0">
    <w:name w:val="WW8Num24z0"/>
    <w:qFormat/>
    <w:rPr>
      <w:rFonts w:ascii="Wingdings" w:hAnsi="Wingdings" w:cs="Wingdings"/>
      <w:b w:val="false"/>
      <w:bCs w:val="false"/>
      <w:sz w:val="16"/>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11z0">
    <w:name w:val="WW8Num11z0"/>
    <w:qFormat/>
    <w:rPr/>
  </w:style>
  <w:style w:type="character" w:styleId="WW8Num11z1">
    <w:name w:val="WW8Num11z1"/>
    <w:qFormat/>
    <w:rPr>
      <w:rFonts w:ascii="Wingdings" w:hAnsi="Wingdings" w:cs="Wingdings"/>
      <w:sz w:val="16"/>
      <w:szCs w:val="28"/>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21z0">
    <w:name w:val="WW8Num21z0"/>
    <w:qFormat/>
    <w:rPr>
      <w:rFonts w:ascii="Wingdings" w:hAnsi="Wingdings" w:cs="Wingdings"/>
      <w:sz w:val="16"/>
      <w:szCs w:val="28"/>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7z0">
    <w:name w:val="WW8Num7z0"/>
    <w:qFormat/>
    <w:rPr>
      <w:rFonts w:ascii="Wingdings" w:hAnsi="Wingdings" w:cs="Wingdings"/>
      <w:sz w:val="16"/>
      <w:szCs w:val="28"/>
    </w:rPr>
  </w:style>
  <w:style w:type="character" w:styleId="WW8Num14z0">
    <w:name w:val="WW8Num14z0"/>
    <w:qFormat/>
    <w:rPr>
      <w:rFonts w:ascii="Wingdings" w:hAnsi="Wingdings" w:cs="Wingdings"/>
      <w:sz w:val="16"/>
      <w:szCs w:val="28"/>
    </w:rPr>
  </w:style>
  <w:style w:type="character" w:styleId="WW8Num20z0">
    <w:name w:val="WW8Num20z0"/>
    <w:qFormat/>
    <w:rPr>
      <w:rFonts w:ascii="Wingdings" w:hAnsi="Wingdings" w:cs="Wingdings"/>
      <w:sz w:val="16"/>
      <w:szCs w:val="28"/>
    </w:rPr>
  </w:style>
  <w:style w:type="character" w:styleId="WW8Num20z1">
    <w:name w:val="WW8Num20z1"/>
    <w:qFormat/>
    <w:rPr>
      <w:sz w:val="24"/>
      <w:szCs w:val="24"/>
    </w:rPr>
  </w:style>
  <w:style w:type="character" w:styleId="WW8Num6z0">
    <w:name w:val="WW8Num6z0"/>
    <w:qFormat/>
    <w:rPr>
      <w:rFonts w:ascii="Wingdings" w:hAnsi="Wingdings" w:cs="Wingdings"/>
      <w:sz w:val="16"/>
      <w:szCs w:val="28"/>
    </w:rPr>
  </w:style>
  <w:style w:type="character" w:styleId="WW8Num6z1">
    <w:name w:val="WW8Num6z1"/>
    <w:qFormat/>
    <w:rPr>
      <w:sz w:val="24"/>
      <w:szCs w:val="24"/>
    </w:rPr>
  </w:style>
  <w:style w:type="character" w:styleId="WW8Num8z0">
    <w:name w:val="WW8Num8z0"/>
    <w:qFormat/>
    <w:rPr>
      <w:rFonts w:ascii="Wingdings" w:hAnsi="Wingdings" w:cs="Wingdings"/>
      <w:sz w:val="16"/>
      <w:szCs w:val="28"/>
    </w:rPr>
  </w:style>
  <w:style w:type="character" w:styleId="WW8Num19z0">
    <w:name w:val="WW8Num19z0"/>
    <w:qFormat/>
    <w:rPr>
      <w:rFonts w:ascii="Wingdings" w:hAnsi="Wingdings" w:cs="Wingdings"/>
      <w:sz w:val="16"/>
      <w:szCs w:val="24"/>
      <w:lang w:val="en-GB"/>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5z0">
    <w:name w:val="WW8Num25z0"/>
    <w:qFormat/>
    <w:rPr>
      <w:rFonts w:ascii="Wingdings" w:hAnsi="Wingdings" w:cs="Wingdings"/>
      <w:sz w:val="16"/>
      <w:szCs w:val="28"/>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9z0">
    <w:name w:val="WW8Num9z0"/>
    <w:qFormat/>
    <w:rPr>
      <w:rFonts w:ascii="Wingdings" w:hAnsi="Wingdings" w:cs="Wingdings"/>
      <w:sz w:val="16"/>
      <w:szCs w:val="2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6z0">
    <w:name w:val="WW8Num16z0"/>
    <w:qFormat/>
    <w:rPr>
      <w:rFonts w:ascii="Wingdings" w:hAnsi="Wingdings" w:cs="Wingdings"/>
      <w:sz w:val="16"/>
      <w:szCs w:val="28"/>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Wingdings" w:hAnsi="Wingdings" w:cs="Wingdings"/>
      <w:sz w:val="16"/>
      <w:szCs w:val="28"/>
    </w:rPr>
  </w:style>
  <w:style w:type="character" w:styleId="WW8Num17z1">
    <w:name w:val="WW8Num17z1"/>
    <w:qFormat/>
    <w:rPr>
      <w:sz w:val="24"/>
      <w:szCs w:val="24"/>
    </w:rPr>
  </w:style>
  <w:style w:type="character" w:styleId="WW8Num22z0">
    <w:name w:val="WW8Num22z0"/>
    <w:qFormat/>
    <w:rPr>
      <w:rFonts w:ascii="Wingdings" w:hAnsi="Wingdings" w:cs="Wingdings"/>
      <w:sz w:val="16"/>
      <w:szCs w:val="28"/>
    </w:rPr>
  </w:style>
  <w:style w:type="character" w:styleId="WW8Num22z1">
    <w:name w:val="WW8Num22z1"/>
    <w:qFormat/>
    <w:rPr>
      <w:sz w:val="24"/>
      <w:szCs w:val="24"/>
    </w:rPr>
  </w:style>
  <w:style w:type="character" w:styleId="WW8Num18z0">
    <w:name w:val="WW8Num18z0"/>
    <w:qFormat/>
    <w:rPr>
      <w:rFonts w:ascii="Wingdings" w:hAnsi="Wingdings" w:cs="Wingdings"/>
      <w:sz w:val="16"/>
      <w:szCs w:val="28"/>
    </w:rPr>
  </w:style>
  <w:style w:type="character" w:styleId="WW8Num18z1">
    <w:name w:val="WW8Num18z1"/>
    <w:qFormat/>
    <w:rPr>
      <w:sz w:val="24"/>
      <w:szCs w:val="24"/>
    </w:rPr>
  </w:style>
  <w:style w:type="character" w:styleId="WW8Num15z0">
    <w:name w:val="WW8Num15z0"/>
    <w:qFormat/>
    <w:rPr>
      <w:rFonts w:ascii="Wingdings" w:hAnsi="Wingdings" w:cs="Wingdings"/>
      <w:sz w:val="16"/>
      <w:szCs w:val="28"/>
    </w:rPr>
  </w:style>
  <w:style w:type="character" w:styleId="WW8Num15z1">
    <w:name w:val="WW8Num15z1"/>
    <w:qFormat/>
    <w:rPr>
      <w:sz w:val="24"/>
      <w:szCs w:val="24"/>
    </w:rPr>
  </w:style>
  <w:style w:type="character" w:styleId="WW8Num26z0">
    <w:name w:val="WW8Num26z0"/>
    <w:qFormat/>
    <w:rPr>
      <w:rFonts w:ascii="Wingdings" w:hAnsi="Wingdings" w:cs="Wingdings"/>
      <w:sz w:val="16"/>
      <w:szCs w:val="28"/>
    </w:rPr>
  </w:style>
  <w:style w:type="character" w:styleId="WW8Num26z1">
    <w:name w:val="WW8Num26z1"/>
    <w:qFormat/>
    <w:rPr>
      <w:rFonts w:cs="Calibri"/>
      <w:sz w:val="24"/>
      <w:szCs w:val="24"/>
    </w:rPr>
  </w:style>
  <w:style w:type="character" w:styleId="WW8Num23z0">
    <w:name w:val="WW8Num23z0"/>
    <w:qFormat/>
    <w:rPr>
      <w:rFonts w:ascii="Wingdings" w:hAnsi="Wingdings" w:cs="Wingdings"/>
      <w:sz w:val="16"/>
      <w:szCs w:val="28"/>
    </w:rPr>
  </w:style>
  <w:style w:type="character" w:styleId="WW8Num23z1">
    <w:name w:val="WW8Num23z1"/>
    <w:qFormat/>
    <w:rPr>
      <w:rFonts w:cs="Calibri"/>
      <w:sz w:val="24"/>
      <w:szCs w:val="24"/>
    </w:rPr>
  </w:style>
  <w:style w:type="character" w:styleId="WW8Num10z0">
    <w:name w:val="WW8Num10z0"/>
    <w:qFormat/>
    <w:rPr>
      <w:rFonts w:ascii="Times New Roman" w:hAnsi="Times New Roman" w:cs="Symbol"/>
      <w:color w:val="000000"/>
      <w:sz w:val="21"/>
      <w:szCs w:val="21"/>
    </w:rPr>
  </w:style>
  <w:style w:type="character" w:styleId="WW8Num10z1">
    <w:name w:val="WW8Num10z1"/>
    <w:qFormat/>
    <w:rPr>
      <w:sz w:val="24"/>
      <w:szCs w:val="24"/>
    </w:rPr>
  </w:style>
  <w:style w:type="character" w:styleId="WW8Num13z0">
    <w:name w:val="WW8Num13z0"/>
    <w:qFormat/>
    <w:rPr>
      <w:rFonts w:ascii="Times New Roman" w:hAnsi="Times New Roman" w:cs="Verdana"/>
      <w:sz w:val="20"/>
      <w:szCs w:val="24"/>
      <w:lang w:val="en-US"/>
    </w:rPr>
  </w:style>
  <w:style w:type="character" w:styleId="WW8Num13z1">
    <w:name w:val="WW8Num13z1"/>
    <w:qFormat/>
    <w:rPr>
      <w:rFonts w:cs="Verdana"/>
      <w:sz w:val="24"/>
      <w:szCs w:val="24"/>
      <w:lang w:val="en-US"/>
    </w:rPr>
  </w:style>
  <w:style w:type="character" w:styleId="WW8Num12z0">
    <w:name w:val="WW8Num12z0"/>
    <w:qFormat/>
    <w:rPr>
      <w:rFonts w:ascii="Times New Roman" w:hAnsi="Times New Roman" w:cs="Times New Roman"/>
      <w:sz w:val="20"/>
      <w:szCs w:val="20"/>
      <w:lang w:val="en-US"/>
    </w:rPr>
  </w:style>
  <w:style w:type="character" w:styleId="WW8Num12z1">
    <w:name w:val="WW8Num12z1"/>
    <w:qFormat/>
    <w:rPr>
      <w:sz w:val="24"/>
      <w:szCs w:val="24"/>
    </w:rPr>
  </w:style>
  <w:style w:type="paragraph" w:styleId="Titolo" w:customStyle="1">
    <w:name w:val="Titolo"/>
    <w:basedOn w:val="Standard"/>
    <w:next w:val="Textbody"/>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Textbody"/>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Standard"/>
    <w:qFormat/>
    <w:pPr>
      <w:suppressLineNumbers/>
    </w:pPr>
    <w:rPr>
      <w:rFonts w:cs="Mangal"/>
    </w:rPr>
  </w:style>
  <w:style w:type="paragraph" w:styleId="Standard" w:customStyle="1">
    <w:name w:val="Standard"/>
    <w:qFormat/>
    <w:pPr>
      <w:widowControl/>
      <w:suppressAutoHyphens w:val="true"/>
      <w:overflowPunct w:val="false"/>
      <w:bidi w:val="0"/>
      <w:spacing w:before="0" w:after="0"/>
      <w:jc w:val="left"/>
    </w:pPr>
    <w:rPr>
      <w:rFonts w:ascii="ArialMT" w:hAnsi="ArialMT" w:eastAsia="SimSun" w:cs="Arial Narrow"/>
      <w:b/>
      <w:bCs/>
      <w:color w:val="222222"/>
      <w:kern w:val="2"/>
      <w:sz w:val="24"/>
      <w:szCs w:val="24"/>
      <w:lang w:val="it-IT"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rFonts w:cs="Mangal"/>
      <w:i/>
      <w:iCs/>
    </w:rPr>
  </w:style>
  <w:style w:type="paragraph" w:styleId="Sottotitolo">
    <w:name w:val="Subtitle"/>
    <w:basedOn w:val="Titolo"/>
    <w:next w:val="Textbody"/>
    <w:qFormat/>
    <w:pPr>
      <w:spacing w:before="60" w:after="120"/>
      <w:jc w:val="center"/>
    </w:pPr>
    <w:rPr>
      <w:sz w:val="36"/>
      <w:szCs w:val="36"/>
    </w:rPr>
  </w:style>
  <w:style w:type="paragraph" w:styleId="Contents1" w:customStyle="1">
    <w:name w:val="Contents 1"/>
    <w:basedOn w:val="Indice"/>
    <w:autoRedefine/>
    <w:qFormat/>
    <w:pPr>
      <w:tabs>
        <w:tab w:val="clear" w:pos="720"/>
        <w:tab w:val="right" w:pos="9355" w:leader="dot"/>
      </w:tabs>
    </w:pPr>
    <w:rPr/>
  </w:style>
  <w:style w:type="paragraph" w:styleId="Titoloprincipale">
    <w:name w:val="Title"/>
    <w:basedOn w:val="Titolo"/>
    <w:next w:val="Textbody"/>
    <w:qFormat/>
    <w:pPr>
      <w:jc w:val="center"/>
    </w:pPr>
    <w:rPr>
      <w:sz w:val="56"/>
      <w:szCs w:val="56"/>
    </w:rPr>
  </w:style>
  <w:style w:type="paragraph" w:styleId="ContentsHeading" w:customStyle="1">
    <w:name w:val="Contents Heading"/>
    <w:basedOn w:val="Titolo"/>
    <w:qFormat/>
    <w:pPr>
      <w:suppressLineNumbers/>
    </w:pPr>
    <w:rPr>
      <w:sz w:val="32"/>
      <w:szCs w:val="32"/>
    </w:rPr>
  </w:style>
  <w:style w:type="paragraph" w:styleId="Indexheading">
    <w:name w:val="index heading"/>
    <w:basedOn w:val="Titolo"/>
    <w:qFormat/>
    <w:pPr>
      <w:suppressLineNumbers/>
    </w:pPr>
    <w:rPr>
      <w:sz w:val="32"/>
      <w:szCs w:val="32"/>
    </w:rPr>
  </w:style>
  <w:style w:type="paragraph" w:styleId="Contents2" w:customStyle="1">
    <w:name w:val="Contents 2"/>
    <w:basedOn w:val="Indice"/>
    <w:autoRedefine/>
    <w:qFormat/>
    <w:pPr>
      <w:tabs>
        <w:tab w:val="clear" w:pos="720"/>
        <w:tab w:val="right" w:pos="9638" w:leader="dot"/>
      </w:tabs>
      <w:ind w:left="283" w:hanging="0"/>
    </w:pPr>
    <w:rPr/>
  </w:style>
  <w:style w:type="paragraph" w:styleId="Contenutotabella" w:customStyle="1">
    <w:name w:val="Contenuto tabella"/>
    <w:basedOn w:val="Standard"/>
    <w:qFormat/>
    <w:pPr>
      <w:suppressLineNumbers/>
    </w:pPr>
    <w:rPr/>
  </w:style>
  <w:style w:type="paragraph" w:styleId="Titolotabella" w:customStyle="1">
    <w:name w:val="Titolo tabella"/>
    <w:basedOn w:val="Contenutotabella"/>
    <w:qFormat/>
    <w:pPr>
      <w:jc w:val="center"/>
    </w:pPr>
    <w:rPr/>
  </w:style>
  <w:style w:type="paragraph" w:styleId="Contents3" w:customStyle="1">
    <w:name w:val="Contents 3"/>
    <w:basedOn w:val="Indice"/>
    <w:qFormat/>
    <w:pPr>
      <w:tabs>
        <w:tab w:val="clear" w:pos="720"/>
        <w:tab w:val="right" w:pos="9638" w:leader="dot"/>
      </w:tabs>
      <w:ind w:left="566" w:hanging="0"/>
    </w:pPr>
    <w:rPr/>
  </w:style>
  <w:style w:type="paragraph" w:styleId="Paragrafoelenco">
    <w:name w:val="Paragrafo elenco"/>
    <w:basedOn w:val="Normal"/>
    <w:qFormat/>
    <w:pPr>
      <w:suppressAutoHyphens w:val="false"/>
      <w:spacing w:before="0" w:after="0"/>
      <w:ind w:left="720" w:right="0" w:hanging="0"/>
      <w:contextualSpacing/>
    </w:pPr>
    <w:rPr>
      <w:color w:val="000000"/>
      <w:kern w:val="2"/>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2"/>
      <w:sz w:val="24"/>
      <w:szCs w:val="24"/>
      <w:lang w:val="it-IT" w:eastAsia="zh-CN" w:bidi="ar-SA"/>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Intestazione">
    <w:name w:val="Header"/>
    <w:basedOn w:val="Intestazioneepidipagina"/>
    <w:pPr>
      <w:suppressLineNumbers/>
    </w:pPr>
    <w:rPr/>
  </w:style>
  <w:style w:type="paragraph" w:styleId="Pidipagina">
    <w:name w:val="Footer"/>
    <w:basedOn w:val="Intestazioneepidipagina"/>
    <w:pPr>
      <w:suppressLineNumbers/>
    </w:pPr>
    <w:rPr/>
  </w:style>
  <w:style w:type="paragraph" w:styleId="Rientrocorpodeltesto">
    <w:name w:val="Body Text Indent"/>
    <w:basedOn w:val="Normal"/>
    <w:pPr>
      <w:ind w:left="720" w:right="0" w:hanging="0"/>
      <w:jc w:val="both"/>
    </w:pPr>
    <w:rPr/>
  </w:style>
  <w:style w:type="paragraph" w:styleId="ListParagraph">
    <w:name w:val="List Paragraph"/>
    <w:basedOn w:val="Normal"/>
    <w:qFormat/>
    <w:pPr>
      <w:spacing w:before="0" w:after="200"/>
      <w:ind w:left="720" w:hanging="0"/>
      <w:contextualSpacing/>
    </w:pPr>
    <w:rPr/>
  </w:style>
  <w:style w:type="paragraph" w:styleId="Testonormale1">
    <w:name w:val="Testo normale1"/>
    <w:basedOn w:val="Normal"/>
    <w:qFormat/>
    <w:pPr/>
    <w:rPr>
      <w:rFonts w:ascii="Courier New" w:hAnsi="Courier New" w:cs="Courier New"/>
    </w:rPr>
  </w:style>
  <w:style w:type="numbering" w:styleId="NoList" w:default="1">
    <w:name w:val="No List"/>
    <w:uiPriority w:val="99"/>
    <w:semiHidden/>
    <w:unhideWhenUsed/>
    <w:qFormat/>
  </w:style>
  <w:style w:type="numbering" w:styleId="WW8Num4">
    <w:name w:val="WW8Num4"/>
    <w:qFormat/>
  </w:style>
  <w:style w:type="numbering" w:styleId="WW8Num5">
    <w:name w:val="WW8Num5"/>
    <w:qFormat/>
  </w:style>
  <w:style w:type="numbering" w:styleId="WW8Num3">
    <w:name w:val="WW8Num3"/>
    <w:qFormat/>
  </w:style>
  <w:style w:type="numbering" w:styleId="WW8Num1">
    <w:name w:val="WW8Num1"/>
    <w:qFormat/>
  </w:style>
  <w:style w:type="numbering" w:styleId="WW8Num2">
    <w:name w:val="WW8Num2"/>
    <w:qFormat/>
  </w:style>
  <w:style w:type="numbering" w:styleId="WW8Num24">
    <w:name w:val="WW8Num24"/>
    <w:qFormat/>
  </w:style>
  <w:style w:type="numbering" w:styleId="WW8Num11">
    <w:name w:val="WW8Num11"/>
    <w:qFormat/>
  </w:style>
  <w:style w:type="numbering" w:styleId="WW8Num21">
    <w:name w:val="WW8Num21"/>
    <w:qFormat/>
  </w:style>
  <w:style w:type="numbering" w:styleId="WW8Num7">
    <w:name w:val="WW8Num7"/>
    <w:qFormat/>
  </w:style>
  <w:style w:type="numbering" w:styleId="WW8Num14">
    <w:name w:val="WW8Num14"/>
    <w:qFormat/>
  </w:style>
  <w:style w:type="numbering" w:styleId="WW8Num20">
    <w:name w:val="WW8Num20"/>
    <w:qFormat/>
  </w:style>
  <w:style w:type="numbering" w:styleId="WW8Num6">
    <w:name w:val="WW8Num6"/>
    <w:qFormat/>
  </w:style>
  <w:style w:type="numbering" w:styleId="WW8Num8">
    <w:name w:val="WW8Num8"/>
    <w:qFormat/>
  </w:style>
  <w:style w:type="numbering" w:styleId="WW8Num19">
    <w:name w:val="WW8Num19"/>
    <w:qFormat/>
  </w:style>
  <w:style w:type="numbering" w:styleId="WW8Num25">
    <w:name w:val="WW8Num25"/>
    <w:qFormat/>
  </w:style>
  <w:style w:type="numbering" w:styleId="WW8Num9">
    <w:name w:val="WW8Num9"/>
    <w:qFormat/>
  </w:style>
  <w:style w:type="numbering" w:styleId="WW8Num16">
    <w:name w:val="WW8Num16"/>
    <w:qFormat/>
  </w:style>
  <w:style w:type="numbering" w:styleId="WW8Num17">
    <w:name w:val="WW8Num17"/>
    <w:qFormat/>
  </w:style>
  <w:style w:type="numbering" w:styleId="WW8Num22">
    <w:name w:val="WW8Num22"/>
    <w:qFormat/>
  </w:style>
  <w:style w:type="numbering" w:styleId="WW8Num18">
    <w:name w:val="WW8Num18"/>
    <w:qFormat/>
  </w:style>
  <w:style w:type="numbering" w:styleId="WW8Num15">
    <w:name w:val="WW8Num15"/>
    <w:qFormat/>
  </w:style>
  <w:style w:type="numbering" w:styleId="WW8Num26">
    <w:name w:val="WW8Num26"/>
    <w:qFormat/>
  </w:style>
  <w:style w:type="numbering" w:styleId="WW8Num23">
    <w:name w:val="WW8Num23"/>
    <w:qFormat/>
  </w:style>
  <w:style w:type="numbering" w:styleId="WW8Num10">
    <w:name w:val="WW8Num10"/>
    <w:qFormat/>
  </w:style>
  <w:style w:type="numbering" w:styleId="WW8Num13">
    <w:name w:val="WW8Num13"/>
    <w:qFormat/>
  </w:style>
  <w:style w:type="numbering" w:styleId="WW8Num12">
    <w:name w:val="WW8Num12"/>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2.png"/><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header" Target="header7.xml"/><Relationship Id="rId17" Type="http://schemas.openxmlformats.org/officeDocument/2006/relationships/footer" Target="footer7.xml"/><Relationship Id="rId18" Type="http://schemas.openxmlformats.org/officeDocument/2006/relationships/header" Target="header8.xml"/><Relationship Id="rId19" Type="http://schemas.openxmlformats.org/officeDocument/2006/relationships/footer" Target="footer8.xml"/><Relationship Id="rId20" Type="http://schemas.openxmlformats.org/officeDocument/2006/relationships/header" Target="header9.xml"/><Relationship Id="rId21" Type="http://schemas.openxmlformats.org/officeDocument/2006/relationships/footer" Target="footer9.xml"/><Relationship Id="rId22" Type="http://schemas.openxmlformats.org/officeDocument/2006/relationships/image" Target="media/image3.png"/><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image" Target="media/image4.png"/><Relationship Id="rId30" Type="http://schemas.openxmlformats.org/officeDocument/2006/relationships/image" Target="media/image5.png"/><Relationship Id="rId31" Type="http://schemas.openxmlformats.org/officeDocument/2006/relationships/header" Target="header13.xml"/><Relationship Id="rId32" Type="http://schemas.openxmlformats.org/officeDocument/2006/relationships/footer" Target="footer13.xml"/><Relationship Id="rId33" Type="http://schemas.openxmlformats.org/officeDocument/2006/relationships/header" Target="header14.xml"/><Relationship Id="rId34" Type="http://schemas.openxmlformats.org/officeDocument/2006/relationships/footer" Target="footer14.xml"/><Relationship Id="rId35" Type="http://schemas.openxmlformats.org/officeDocument/2006/relationships/header" Target="header15.xml"/><Relationship Id="rId36" Type="http://schemas.openxmlformats.org/officeDocument/2006/relationships/footer" Target="footer15.xml"/><Relationship Id="rId37" Type="http://schemas.openxmlformats.org/officeDocument/2006/relationships/header" Target="header16.xml"/><Relationship Id="rId38" Type="http://schemas.openxmlformats.org/officeDocument/2006/relationships/footer" Target="footer16.xml"/><Relationship Id="rId39" Type="http://schemas.openxmlformats.org/officeDocument/2006/relationships/image" Target="media/image6.png"/><Relationship Id="rId40" Type="http://schemas.openxmlformats.org/officeDocument/2006/relationships/image" Target="media/image7.png"/><Relationship Id="rId41" Type="http://schemas.openxmlformats.org/officeDocument/2006/relationships/image" Target="media/image8.png"/><Relationship Id="rId42" Type="http://schemas.openxmlformats.org/officeDocument/2006/relationships/header" Target="header17.xml"/><Relationship Id="rId43" Type="http://schemas.openxmlformats.org/officeDocument/2006/relationships/footer" Target="footer17.xml"/><Relationship Id="rId44" Type="http://schemas.openxmlformats.org/officeDocument/2006/relationships/image" Target="media/image9.png"/><Relationship Id="rId45" Type="http://schemas.openxmlformats.org/officeDocument/2006/relationships/image" Target="media/image10.png"/><Relationship Id="rId46" Type="http://schemas.openxmlformats.org/officeDocument/2006/relationships/image" Target="media/image11.png"/><Relationship Id="rId47" Type="http://schemas.openxmlformats.org/officeDocument/2006/relationships/image" Target="media/image12.png"/><Relationship Id="rId48" Type="http://schemas.openxmlformats.org/officeDocument/2006/relationships/header" Target="header18.xml"/><Relationship Id="rId49" Type="http://schemas.openxmlformats.org/officeDocument/2006/relationships/footer" Target="footer18.xml"/><Relationship Id="rId50" Type="http://schemas.openxmlformats.org/officeDocument/2006/relationships/header" Target="header19.xml"/><Relationship Id="rId51" Type="http://schemas.openxmlformats.org/officeDocument/2006/relationships/footer" Target="footer19.xml"/><Relationship Id="rId52" Type="http://schemas.openxmlformats.org/officeDocument/2006/relationships/numbering" Target="numbering.xml"/><Relationship Id="rId53" Type="http://schemas.openxmlformats.org/officeDocument/2006/relationships/fontTable" Target="fontTable.xml"/><Relationship Id="rId54" Type="http://schemas.openxmlformats.org/officeDocument/2006/relationships/settings" Target="settings.xml"/><Relationship Id="rId5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Application>LibreOffice/6.3.5.2$Windows_X86_64 LibreOffice_project/dd0751754f11728f69b42ee2af66670068624673</Application>
  <Pages>9</Pages>
  <Words>325</Words>
  <Characters>2091</Characters>
  <CharactersWithSpaces>2382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2020-05-12T22:04:00Z</dcterms:created>
  <dc:creator>XY</dc:creator>
  <dc:description/>
  <dc:language>it-IT</dc:language>
  <cp:lastModifiedBy/>
  <dcterms:modified xsi:type="dcterms:W3CDTF">2020-05-29T12:38:23Z</dcterms:modified>
  <cp:revision>69</cp:revision>
  <dc:subject/>
  <dc:title>PROGRAMMA   di    ECONOMIA AZIENDALE                                       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